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845" w:rsidRPr="007249A1" w:rsidRDefault="00754845" w:rsidP="00754845">
      <w:pPr>
        <w:shd w:val="clear" w:color="auto" w:fill="FFFFFF"/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4"/>
          <w:bdr w:val="none" w:sz="0" w:space="0" w:color="auto" w:frame="1"/>
          <w:lang w:eastAsia="ru-RU"/>
        </w:rPr>
      </w:pPr>
      <w:r w:rsidRPr="007249A1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bdr w:val="none" w:sz="0" w:space="0" w:color="auto" w:frame="1"/>
          <w:lang w:eastAsia="ru-RU"/>
        </w:rPr>
        <w:t xml:space="preserve">27 января </w:t>
      </w:r>
      <w:r w:rsidRPr="00754845">
        <w:rPr>
          <w:rFonts w:ascii="Times New Roman" w:eastAsia="Times New Roman" w:hAnsi="Times New Roman" w:cs="Times New Roman"/>
          <w:b/>
          <w:color w:val="FF0000"/>
          <w:sz w:val="28"/>
          <w:szCs w:val="24"/>
          <w:bdr w:val="none" w:sz="0" w:space="0" w:color="auto" w:frame="1"/>
          <w:lang w:eastAsia="ru-RU"/>
        </w:rPr>
        <w:t>- День полного освобождения советскими войсками города Ленинграда от блокады его немецко-</w:t>
      </w:r>
      <w:r w:rsidRPr="007249A1">
        <w:rPr>
          <w:rFonts w:ascii="Times New Roman" w:eastAsia="Times New Roman" w:hAnsi="Times New Roman" w:cs="Times New Roman"/>
          <w:b/>
          <w:color w:val="FF0000"/>
          <w:sz w:val="28"/>
          <w:szCs w:val="24"/>
          <w:bdr w:val="none" w:sz="0" w:space="0" w:color="auto" w:frame="1"/>
          <w:lang w:eastAsia="ru-RU"/>
        </w:rPr>
        <w:t>фашистскими войсками (1944 год)</w:t>
      </w:r>
    </w:p>
    <w:p w:rsidR="007249A1" w:rsidRDefault="007249A1" w:rsidP="00754845">
      <w:pPr>
        <w:shd w:val="clear" w:color="auto" w:fill="FFFFFF"/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3614085B" wp14:editId="39916BCB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3000375" cy="2000250"/>
            <wp:effectExtent l="0" t="0" r="9525" b="0"/>
            <wp:wrapThrough wrapText="bothSides">
              <wp:wrapPolygon edited="0">
                <wp:start x="0" y="0"/>
                <wp:lineTo x="0" y="21394"/>
                <wp:lineTo x="21531" y="21394"/>
                <wp:lineTo x="21531" y="0"/>
                <wp:lineTo x="0" y="0"/>
              </wp:wrapPolygon>
            </wp:wrapThrough>
            <wp:docPr id="2" name="Рисунок 2" descr="http://www.bibliogorod.ru/img/afisha/453-9104-56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bibliogorod.ru/img/afisha/453-9104-56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905" cy="200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5" w:rsidRPr="007548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Блокада города Ленинграда</w:t>
      </w:r>
      <w:r w:rsidR="00754845"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 (ныне Санкт-Петербург) в ходе Великой Отечественной войны (1941-1945) проводилась немецкими войсками с 8 сентября 1941 года по 27 января 1944 года с целью сломить сопротивление защитников города и овладеть им. Захвату города германское командование придавало важное стратегическое и политическое значение. Почти 900 дней сообщение с Ленинградом поддерживалось только по Ладожскому озеру и по воздуху. Противник вел непрерывные бомбардировки и артиллерийские обстрелы города, предпринимал многочисленные попытки захватить его.</w:t>
      </w:r>
    </w:p>
    <w:p w:rsidR="00754845" w:rsidRPr="00754845" w:rsidRDefault="007249A1" w:rsidP="00754845">
      <w:pPr>
        <w:shd w:val="clear" w:color="auto" w:fill="FFFFFF"/>
        <w:spacing w:after="0" w:line="317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2DD6B6C0" wp14:editId="212D9E6C">
            <wp:simplePos x="0" y="0"/>
            <wp:positionH relativeFrom="margin">
              <wp:align>left</wp:align>
            </wp:positionH>
            <wp:positionV relativeFrom="paragraph">
              <wp:posOffset>39370</wp:posOffset>
            </wp:positionV>
            <wp:extent cx="2647950" cy="1985645"/>
            <wp:effectExtent l="0" t="0" r="0" b="0"/>
            <wp:wrapThrough wrapText="bothSides">
              <wp:wrapPolygon edited="0">
                <wp:start x="0" y="0"/>
                <wp:lineTo x="0" y="21344"/>
                <wp:lineTo x="21445" y="21344"/>
                <wp:lineTo x="21445" y="0"/>
                <wp:lineTo x="0" y="0"/>
              </wp:wrapPolygon>
            </wp:wrapThrough>
            <wp:docPr id="3" name="Рисунок 3" descr="http://ic.pics.livejournal.com/kyrych/7647643/1010/1010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c.pics.livejournal.com/kyrych/7647643/1010/1010_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090" cy="198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4845"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время блокады Ленинграда от голода и обстрелов погибло свыше 641 тысячи жителей (по другим данным, не менее одного миллиона человек). В условиях блокады ленинградцы трудились на оборонных предприятиях, воевали в дивизиях народного ополчения.</w:t>
      </w:r>
    </w:p>
    <w:p w:rsidR="007249A1" w:rsidRDefault="007249A1" w:rsidP="007548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A1" w:rsidRDefault="007249A1" w:rsidP="007548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9A1" w:rsidRDefault="007249A1" w:rsidP="007548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845" w:rsidRPr="00754845" w:rsidRDefault="00CC0E5C" w:rsidP="007249A1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5pt;margin-top:21.45pt;width:240pt;height:129pt;z-index:-251657728;mso-position-horizontal-relative:text;mso-position-vertical-relative:text;mso-width-relative:page;mso-height-relative:page" wrapcoords="-54 0 -54 21500 21600 21500 21600 0 -54 0">
            <v:imagedata r:id="rId7" o:title="i"/>
            <w10:wrap type="through"/>
          </v:shape>
        </w:pict>
      </w:r>
      <w:r w:rsidR="00754845"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1944 года блокада Ленинграда была полностью ликвидирована. В этот день в Ленинграде был дан артиллерийский салют и фейерверк. Десятки тысяч жителей города вышли на улицы, площади, набережные реки Невы. Салют начался в 20 часов: прозвучали 24 залпа артиллерийских орудий, сопровождавшиеся фейерверком и подсветкой зенитными прожекторами.</w:t>
      </w:r>
    </w:p>
    <w:p w:rsidR="00754845" w:rsidRPr="00754845" w:rsidRDefault="00754845" w:rsidP="007548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</w:t>
      </w:r>
      <w:proofErr w:type="spellStart"/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</w:t>
      </w:r>
      <w:proofErr w:type="spellEnd"/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-Новгородской операции группа армий противника "Север" была </w:t>
      </w:r>
      <w:r w:rsidRPr="007548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отброшена на 220-280 километров</w:t>
      </w:r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, были уничтожены три ее дивизии и 23 разгромлены.</w:t>
      </w:r>
    </w:p>
    <w:p w:rsidR="00754845" w:rsidRPr="00754845" w:rsidRDefault="00754845" w:rsidP="007548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4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Героическая оборона Ленинграда стала символом мужества советского народа. Ценой неимоверных лишений, героизма и самопожертвования воины и жители Ленинграда отстояли город. Сотни тысяч сражавшихся удостоились правительственных наград, 486 получили звание Героя Советского Союза, из них восемь человек дважды.</w:t>
      </w:r>
    </w:p>
    <w:p w:rsidR="00754845" w:rsidRPr="00754845" w:rsidRDefault="00754845" w:rsidP="007548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45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22 декабря 1942 года</w:t>
      </w:r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была учреждена медаль "За оборону Ленинграда", которой награждено около 1,5 миллиона человек.</w:t>
      </w:r>
    </w:p>
    <w:p w:rsidR="00754845" w:rsidRPr="00754845" w:rsidRDefault="00754845" w:rsidP="007548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26 января 1945 года сам город Ленинград был награжден орденом Ленина. С 1 мая 1945 года Ленинград — город-герой, а 8 мая 1965 года городу была вручена медаль "Золотая звезда".</w:t>
      </w:r>
    </w:p>
    <w:p w:rsidR="00754845" w:rsidRPr="00754845" w:rsidRDefault="00754845" w:rsidP="00754845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84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Памяти жертв блокады и погибших участников обороны Ленинграда посвящены мемориальные ансамбли Пискаревского кладбища и Серафимского кладбища, вокруг города по бывшему блокадному кольцу фронта создан Зеленый пояс Славы.</w:t>
      </w:r>
    </w:p>
    <w:p w:rsidR="00C54200" w:rsidRDefault="00C54200">
      <w:pPr>
        <w:rPr>
          <w:rFonts w:ascii="Times New Roman" w:hAnsi="Times New Roman" w:cs="Times New Roman"/>
          <w:sz w:val="24"/>
          <w:szCs w:val="24"/>
        </w:rPr>
      </w:pPr>
    </w:p>
    <w:p w:rsidR="007249A1" w:rsidRDefault="007249A1">
      <w:pPr>
        <w:rPr>
          <w:rFonts w:ascii="Times New Roman" w:hAnsi="Times New Roman" w:cs="Times New Roman"/>
          <w:sz w:val="24"/>
          <w:szCs w:val="24"/>
        </w:rPr>
      </w:pPr>
    </w:p>
    <w:p w:rsidR="007249A1" w:rsidRPr="00754845" w:rsidRDefault="007249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249A1" w:rsidRPr="00754845" w:rsidSect="007249A1">
      <w:pgSz w:w="11906" w:h="16838"/>
      <w:pgMar w:top="426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0D534B"/>
    <w:multiLevelType w:val="multilevel"/>
    <w:tmpl w:val="61F6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45"/>
    <w:rsid w:val="007249A1"/>
    <w:rsid w:val="00754845"/>
    <w:rsid w:val="00C54200"/>
    <w:rsid w:val="00CC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D40DBB-B62A-41A2-8051-9197A0B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4845"/>
    <w:rPr>
      <w:b/>
      <w:bCs/>
    </w:rPr>
  </w:style>
  <w:style w:type="character" w:customStyle="1" w:styleId="apple-converted-space">
    <w:name w:val="apple-converted-space"/>
    <w:basedOn w:val="a0"/>
    <w:rsid w:val="00754845"/>
  </w:style>
  <w:style w:type="paragraph" w:styleId="a4">
    <w:name w:val="Normal (Web)"/>
    <w:basedOn w:val="a"/>
    <w:uiPriority w:val="99"/>
    <w:semiHidden/>
    <w:unhideWhenUsed/>
    <w:rsid w:val="0075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5484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54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6134">
              <w:marLeft w:val="45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9958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3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29330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2016-12-13T07:15:00Z</dcterms:created>
  <dcterms:modified xsi:type="dcterms:W3CDTF">2016-12-13T07:57:00Z</dcterms:modified>
</cp:coreProperties>
</file>