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D5" w:rsidRPr="00D034A4" w:rsidRDefault="00B24BD5" w:rsidP="00D034A4">
      <w:pPr>
        <w:pStyle w:val="a4"/>
        <w:spacing w:before="0" w:beforeAutospacing="0" w:after="0" w:afterAutospacing="0" w:line="360" w:lineRule="auto"/>
        <w:jc w:val="center"/>
      </w:pPr>
      <w:r w:rsidRPr="00D034A4">
        <w:rPr>
          <w:rStyle w:val="a3"/>
          <w:rFonts w:eastAsiaTheme="majorEastAsia"/>
        </w:rPr>
        <w:t>Положение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jc w:val="center"/>
      </w:pPr>
      <w:proofErr w:type="gramStart"/>
      <w:r w:rsidRPr="00D034A4">
        <w:rPr>
          <w:rStyle w:val="a3"/>
          <w:rFonts w:eastAsiaTheme="majorEastAsia"/>
        </w:rPr>
        <w:t>о</w:t>
      </w:r>
      <w:proofErr w:type="gramEnd"/>
      <w:r w:rsidRPr="00D034A4">
        <w:rPr>
          <w:rStyle w:val="a3"/>
          <w:rFonts w:eastAsiaTheme="majorEastAsia"/>
        </w:rPr>
        <w:t xml:space="preserve"> рабочей группе по подготовке к введению ФГОС ОВЗ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jc w:val="center"/>
      </w:pPr>
      <w:r w:rsidRPr="00D034A4">
        <w:rPr>
          <w:rStyle w:val="a3"/>
          <w:rFonts w:eastAsiaTheme="majorEastAsia"/>
        </w:rPr>
        <w:t>МАОУ СОШ №4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 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84"/>
        <w:rPr>
          <w:b/>
        </w:rPr>
      </w:pPr>
      <w:r w:rsidRPr="00D034A4">
        <w:rPr>
          <w:b/>
        </w:rPr>
        <w:t>1.     Общие положения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1.1. Рабочая        группа по подготовке к введению новых ФГОС ОВЗ (далее - Рабочая группа) создана в соответствии с приказом директора школы на период введения ФГОС ОВЗ общего образования в целях информационного и научно-методического сопровождения этого процесса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1.2.Рабочая         группа в своей деятельности руководствуется Конституцией Российской Федерации, законами и иными нормативными правовы</w:t>
      </w:r>
      <w:r w:rsidR="00243CCA" w:rsidRPr="00D034A4">
        <w:t>ми актами Российской Федерации</w:t>
      </w:r>
      <w:r w:rsidRPr="00D034A4">
        <w:t>, Уставом общеобразовательного учреждения, а также настоящим Положением.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 xml:space="preserve">1.3. Состав рабочей группы определяется приказом директора школы из </w:t>
      </w:r>
      <w:proofErr w:type="spellStart"/>
      <w:r w:rsidRPr="00D034A4">
        <w:t>числa</w:t>
      </w:r>
      <w:proofErr w:type="spellEnd"/>
      <w:r w:rsidRPr="00D034A4"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rPr>
          <w:b/>
        </w:rPr>
      </w:pPr>
      <w:r w:rsidRPr="00D034A4">
        <w:rPr>
          <w:b/>
        </w:rPr>
        <w:t>2. Задачи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>-  информационная и научно-методическая поддержка разработки и реализации комплексных и единичных проектов введения новых ФГОС ОВЗ общего образования: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>-  экспертиза проектов введения новых ФГОС ОВЗ общего образования: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>-  представление информации о подготовке к введению, процессе введения и результатах введения новых ФГОС общего образования в образовательном учреждении: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 xml:space="preserve">-   подготовка предложений по стимулированию деятельности учителей по разработке и реализации проектов введения новых </w:t>
      </w:r>
      <w:proofErr w:type="gramStart"/>
      <w:r w:rsidRPr="00D034A4">
        <w:t>ФГОС  ОВЗ</w:t>
      </w:r>
      <w:proofErr w:type="gramEnd"/>
      <w:r w:rsidRPr="00D034A4">
        <w:t xml:space="preserve"> общего образования.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rPr>
          <w:b/>
        </w:rPr>
      </w:pPr>
      <w:r w:rsidRPr="00D034A4">
        <w:rPr>
          <w:b/>
        </w:rPr>
        <w:t>3. Функции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обеспечивает введение ФГОС ОВЗ общего образования и изучает опыт их введения в образовательном учреждении: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принимает участие в разрешении конфликтов при введении новых ФГОС ОВЗ: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периодически информирует педагогический совет о ходе и результатах введения новых ФГОС ОВЗ общего образования;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принимает решения в пределах своей компетенции по рассматриваемым вопросам.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rPr>
          <w:b/>
        </w:rPr>
      </w:pPr>
      <w:r w:rsidRPr="00D034A4">
        <w:rPr>
          <w:b/>
        </w:rPr>
        <w:t>4. Порядок работы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4.2.Председатель группы: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  открывает и ведет заседания группы;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подписывает от имени и по поручению группы запросы, письма;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  отчитывается перед Педагогическим Советом о работе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4.3.</w:t>
      </w:r>
      <w:r w:rsidR="00884BB0" w:rsidRPr="00D034A4">
        <w:t xml:space="preserve"> </w:t>
      </w:r>
      <w:r w:rsidRPr="00D034A4">
        <w:t>Из    своего состава на первом заседании Рабочая группа избирает секретаря.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lastRenderedPageBreak/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4.4.Члены Рабочей группы обязаны: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присутствовать на заседаниях;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  голосовать по обсуждаемым вопросам;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исполнять поручения, в соответствии с решениями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4.5.Члены Рабочей группы имеют право: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  знакомиться с материалами и документами, поступающими в группу;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участвовать в обсуждении повестки дня, вносить предложения по повестке дня;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  в письменном виде высказывать особые мнения;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ставить на голосование предлагаемые ими вопросы.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Вопросы, выносимые на голосование, принимаются большинством голосов от численного состава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rPr>
          <w:b/>
        </w:rPr>
      </w:pPr>
      <w:r w:rsidRPr="00D034A4">
        <w:rPr>
          <w:b/>
        </w:rPr>
        <w:t>5. Права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5.1    Рабочая группа имеет право: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вносить на рассмотрение Педагогического совета вопросы, связанные с подготовкой и реализацией процесса введения ФГОС ОВЗ общего образования;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вносить предложения и проекты решений по вопросам, относящимся к ведению Рабочей группы;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>- 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привлекать иных специалистов для выполнения отдельных поручений.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rPr>
          <w:b/>
        </w:rPr>
      </w:pPr>
      <w:r w:rsidRPr="00D034A4">
        <w:rPr>
          <w:b/>
        </w:rPr>
        <w:t>6. Ответственность Рабочей группы.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6.1 Рабочая группа несет ответственность: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за объективность и качество экспертизы комплексных и единичных проектов введения ФГОС ОВЗ общего образования в образовательном учреждении;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за своевременность представления информации Педагогическому совету о подготовке и результатах введения ФГОС ОВЗ общего образования;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>- за качество и своевременность информационной и научно-методической поддержки подготовки и реализации процесса введения ФГОС ОВЗ общего образования;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>-  за своевременное выполнение решений Педагогического совета относящихся к подготовке введения ФГОС ОВЗ общего образования, планов- графиков введения ФГОС ОВЗ общего образования;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  <w:ind w:left="20"/>
      </w:pPr>
      <w:r w:rsidRPr="00D034A4">
        <w:t>-   за компетентность принимаемых решений.</w:t>
      </w:r>
    </w:p>
    <w:p w:rsidR="00B24BD5" w:rsidRPr="00D034A4" w:rsidRDefault="00B24BD5" w:rsidP="00D034A4">
      <w:pPr>
        <w:pStyle w:val="a4"/>
        <w:spacing w:before="0" w:beforeAutospacing="0" w:after="0" w:afterAutospacing="0" w:line="360" w:lineRule="auto"/>
      </w:pPr>
      <w:r w:rsidRPr="00D034A4">
        <w:t xml:space="preserve">7. </w:t>
      </w:r>
      <w:proofErr w:type="gramStart"/>
      <w:r w:rsidRPr="00D034A4">
        <w:t>Срок  действия</w:t>
      </w:r>
      <w:proofErr w:type="gramEnd"/>
      <w:r w:rsidRPr="00D034A4">
        <w:t xml:space="preserve"> настоящего Положения - до внесения соответствующих изменений</w:t>
      </w:r>
    </w:p>
    <w:p w:rsidR="00390474" w:rsidRPr="00D034A4" w:rsidRDefault="00390474" w:rsidP="00D034A4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390474" w:rsidRPr="00D034A4" w:rsidSect="00D03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D5"/>
    <w:rsid w:val="00243CCA"/>
    <w:rsid w:val="00390474"/>
    <w:rsid w:val="00884BB0"/>
    <w:rsid w:val="008D65F9"/>
    <w:rsid w:val="00B24BD5"/>
    <w:rsid w:val="00D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4B7C-51A9-4407-BC45-52A2685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BD5"/>
    <w:rPr>
      <w:b/>
      <w:bCs/>
    </w:rPr>
  </w:style>
  <w:style w:type="paragraph" w:styleId="a4">
    <w:name w:val="Normal (Web)"/>
    <w:basedOn w:val="a"/>
    <w:uiPriority w:val="99"/>
    <w:semiHidden/>
    <w:unhideWhenUsed/>
    <w:rsid w:val="00B2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2016-02-03T17:22:00Z</cp:lastPrinted>
  <dcterms:created xsi:type="dcterms:W3CDTF">2016-01-20T17:08:00Z</dcterms:created>
  <dcterms:modified xsi:type="dcterms:W3CDTF">2016-02-03T17:23:00Z</dcterms:modified>
</cp:coreProperties>
</file>