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94" w:rsidRDefault="006715D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140677</wp:posOffset>
            </wp:positionH>
            <wp:positionV relativeFrom="paragraph">
              <wp:posOffset>587</wp:posOffset>
            </wp:positionV>
            <wp:extent cx="10433050" cy="6845642"/>
            <wp:effectExtent l="57150" t="0" r="63500" b="0"/>
            <wp:wrapSquare wrapText="bothSides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5194" w:rsidSect="006715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D0"/>
    <w:rsid w:val="006715D0"/>
    <w:rsid w:val="009A5194"/>
    <w:rsid w:val="00B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C9FAF-DDFC-453E-8250-0ED0F27F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5768D-849C-40BC-8454-9FDC6377ABAE}" type="doc">
      <dgm:prSet loTypeId="urn:microsoft.com/office/officeart/2008/layout/RadialCluster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1A227D56-50F4-41A4-8AFA-D7D4D858AFD5}">
      <dgm:prSet phldrT="[Текст]" custT="1"/>
      <dgm:spPr>
        <a:ln w="57150"/>
      </dgm:spPr>
      <dgm:t>
        <a:bodyPr/>
        <a:lstStyle/>
        <a:p>
          <a:r>
            <a:rPr lang="ru-RU" sz="4000" b="1" cap="none" spc="0">
              <a:ln w="6600">
                <a:prstDash val="solid"/>
              </a:ln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a:rPr>
            <a:t>ПОЖАР</a:t>
          </a:r>
        </a:p>
      </dgm:t>
    </dgm:pt>
    <dgm:pt modelId="{2033B8D9-59D7-492B-97CF-688EA6434214}" type="parTrans" cxnId="{A11B8628-84A9-4A13-B7BF-695CF6333B26}">
      <dgm:prSet/>
      <dgm:spPr/>
      <dgm:t>
        <a:bodyPr/>
        <a:lstStyle/>
        <a:p>
          <a:endParaRPr lang="ru-RU" sz="1600" b="1" cap="none" spc="0">
            <a:ln w="6600">
              <a:solidFill>
                <a:schemeClr val="accent2"/>
              </a:solidFill>
              <a:prstDash val="solid"/>
            </a:ln>
            <a:solidFill>
              <a:srgbClr val="FFFFFF"/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a:endParaRPr>
        </a:p>
      </dgm:t>
    </dgm:pt>
    <dgm:pt modelId="{A5C002AF-09C8-43B2-BAF4-576270E34B5E}" type="sibTrans" cxnId="{A11B8628-84A9-4A13-B7BF-695CF6333B26}">
      <dgm:prSet/>
      <dgm:spPr/>
      <dgm:t>
        <a:bodyPr/>
        <a:lstStyle/>
        <a:p>
          <a:endParaRPr lang="ru-RU" sz="1600" b="1" cap="none" spc="0">
            <a:ln w="6600">
              <a:solidFill>
                <a:schemeClr val="accent2"/>
              </a:solidFill>
              <a:prstDash val="solid"/>
            </a:ln>
            <a:solidFill>
              <a:srgbClr val="FFFFFF"/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a:endParaRPr>
        </a:p>
      </dgm:t>
    </dgm:pt>
    <dgm:pt modelId="{1A901F69-9659-462F-B32F-1D76371387B0}">
      <dgm:prSet phldrT="[Текст]" custT="1"/>
      <dgm:spPr>
        <a:ln w="57150"/>
      </dgm:spPr>
      <dgm:t>
        <a:bodyPr/>
        <a:lstStyle/>
        <a:p>
          <a:r>
            <a:rPr lang="ru-RU" sz="4000" b="1" cap="none" spc="0">
              <a:ln w="6600">
                <a:prstDash val="solid"/>
              </a:ln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a:rPr>
            <a:t>Горючее вещество</a:t>
          </a:r>
        </a:p>
      </dgm:t>
    </dgm:pt>
    <dgm:pt modelId="{30134B68-5C93-4D18-BCF7-514C667C043D}" type="parTrans" cxnId="{CB928129-B9D1-4BEE-BD0A-8914D4DC1053}">
      <dgm:prSet/>
      <dgm:spPr/>
      <dgm:t>
        <a:bodyPr/>
        <a:lstStyle/>
        <a:p>
          <a:endParaRPr lang="ru-RU" sz="1600" b="1" cap="none" spc="0">
            <a:ln w="6600">
              <a:solidFill>
                <a:schemeClr val="accent2"/>
              </a:solidFill>
              <a:prstDash val="solid"/>
            </a:ln>
            <a:solidFill>
              <a:srgbClr val="FFFFFF"/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a:endParaRPr>
        </a:p>
      </dgm:t>
    </dgm:pt>
    <dgm:pt modelId="{A33E9EC7-FC81-4E43-89AF-AB6DF2E4CD78}" type="sibTrans" cxnId="{CB928129-B9D1-4BEE-BD0A-8914D4DC1053}">
      <dgm:prSet/>
      <dgm:spPr/>
      <dgm:t>
        <a:bodyPr/>
        <a:lstStyle/>
        <a:p>
          <a:endParaRPr lang="ru-RU" sz="1600" b="1" cap="none" spc="0">
            <a:ln w="6600">
              <a:solidFill>
                <a:schemeClr val="accent2"/>
              </a:solidFill>
              <a:prstDash val="solid"/>
            </a:ln>
            <a:solidFill>
              <a:srgbClr val="FFFFFF"/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a:endParaRPr>
        </a:p>
      </dgm:t>
    </dgm:pt>
    <dgm:pt modelId="{AB1AB6F5-ABD1-4AA2-B4DB-6B16B1D1E73C}">
      <dgm:prSet phldrT="[Текст]" custT="1"/>
      <dgm:spPr>
        <a:ln w="57150"/>
      </dgm:spPr>
      <dgm:t>
        <a:bodyPr/>
        <a:lstStyle/>
        <a:p>
          <a:r>
            <a:rPr lang="ru-RU" sz="4000" b="1" cap="none" spc="0">
              <a:ln w="6600">
                <a:prstDash val="solid"/>
              </a:ln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a:rPr>
            <a:t>Окислитель</a:t>
          </a:r>
        </a:p>
      </dgm:t>
    </dgm:pt>
    <dgm:pt modelId="{974F7618-F4D7-4EDD-B2F9-207B95C7F321}" type="parTrans" cxnId="{3764064B-7CAD-4665-8572-C97EA604F962}">
      <dgm:prSet/>
      <dgm:spPr/>
      <dgm:t>
        <a:bodyPr/>
        <a:lstStyle/>
        <a:p>
          <a:endParaRPr lang="ru-RU" sz="1600" b="1" cap="none" spc="0">
            <a:ln w="6600">
              <a:solidFill>
                <a:schemeClr val="accent2"/>
              </a:solidFill>
              <a:prstDash val="solid"/>
            </a:ln>
            <a:solidFill>
              <a:srgbClr val="FFFFFF"/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a:endParaRPr>
        </a:p>
      </dgm:t>
    </dgm:pt>
    <dgm:pt modelId="{CBCF0DE3-148D-4D97-8090-28AC42CDE6B0}" type="sibTrans" cxnId="{3764064B-7CAD-4665-8572-C97EA604F962}">
      <dgm:prSet/>
      <dgm:spPr/>
      <dgm:t>
        <a:bodyPr/>
        <a:lstStyle/>
        <a:p>
          <a:endParaRPr lang="ru-RU" sz="1600" b="1" cap="none" spc="0">
            <a:ln w="6600">
              <a:solidFill>
                <a:schemeClr val="accent2"/>
              </a:solidFill>
              <a:prstDash val="solid"/>
            </a:ln>
            <a:solidFill>
              <a:srgbClr val="FFFFFF"/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a:endParaRPr>
        </a:p>
      </dgm:t>
    </dgm:pt>
    <dgm:pt modelId="{CC747817-17A2-41C8-822E-37FBAE267534}">
      <dgm:prSet phldrT="[Текст]" custT="1"/>
      <dgm:spPr>
        <a:ln w="57150"/>
      </dgm:spPr>
      <dgm:t>
        <a:bodyPr/>
        <a:lstStyle/>
        <a:p>
          <a:r>
            <a:rPr lang="ru-RU" sz="4000" b="1" cap="none" spc="0">
              <a:ln w="6600">
                <a:prstDash val="solid"/>
              </a:ln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a:rPr>
            <a:t>Источник воспламенения</a:t>
          </a:r>
        </a:p>
      </dgm:t>
    </dgm:pt>
    <dgm:pt modelId="{77EAD868-0876-4728-B66E-50805F9E1A87}" type="parTrans" cxnId="{174D20CF-13BC-4094-9451-99F9E8F93BA2}">
      <dgm:prSet/>
      <dgm:spPr/>
      <dgm:t>
        <a:bodyPr/>
        <a:lstStyle/>
        <a:p>
          <a:endParaRPr lang="ru-RU" sz="1600" b="1" cap="none" spc="0">
            <a:ln w="6600">
              <a:solidFill>
                <a:schemeClr val="accent2"/>
              </a:solidFill>
              <a:prstDash val="solid"/>
            </a:ln>
            <a:solidFill>
              <a:srgbClr val="FFFFFF"/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a:endParaRPr>
        </a:p>
      </dgm:t>
    </dgm:pt>
    <dgm:pt modelId="{7389CE1F-263F-4776-9132-B5B06453C2F3}" type="sibTrans" cxnId="{174D20CF-13BC-4094-9451-99F9E8F93BA2}">
      <dgm:prSet/>
      <dgm:spPr/>
      <dgm:t>
        <a:bodyPr/>
        <a:lstStyle/>
        <a:p>
          <a:endParaRPr lang="ru-RU" sz="1600" b="1" cap="none" spc="0">
            <a:ln w="6600">
              <a:solidFill>
                <a:schemeClr val="accent2"/>
              </a:solidFill>
              <a:prstDash val="solid"/>
            </a:ln>
            <a:solidFill>
              <a:srgbClr val="FFFFFF"/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a:endParaRPr>
        </a:p>
      </dgm:t>
    </dgm:pt>
    <dgm:pt modelId="{4FAA1263-276E-46C2-BD2D-97C58F466EF6}" type="pres">
      <dgm:prSet presAssocID="{E205768D-849C-40BC-8454-9FDC6377ABAE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0F317FB5-BCD8-4903-8E1E-1A02F2056CD5}" type="pres">
      <dgm:prSet presAssocID="{1A227D56-50F4-41A4-8AFA-D7D4D858AFD5}" presName="singleCycle" presStyleCnt="0"/>
      <dgm:spPr/>
    </dgm:pt>
    <dgm:pt modelId="{4B753F68-C8BA-4AAC-BCA0-8526329CF458}" type="pres">
      <dgm:prSet presAssocID="{1A227D56-50F4-41A4-8AFA-D7D4D858AFD5}" presName="singleCenter" presStyleLbl="node1" presStyleIdx="0" presStyleCnt="4" custScaleX="131972" custLinFactNeighborX="-1631" custLinFactNeighborY="-14273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F8BEF399-2F2C-42C3-95C7-E30566C27E27}" type="pres">
      <dgm:prSet presAssocID="{30134B68-5C93-4D18-BCF7-514C667C043D}" presName="Name56" presStyleLbl="parChTrans1D2" presStyleIdx="0" presStyleCnt="3"/>
      <dgm:spPr/>
      <dgm:t>
        <a:bodyPr/>
        <a:lstStyle/>
        <a:p>
          <a:endParaRPr lang="ru-RU"/>
        </a:p>
      </dgm:t>
    </dgm:pt>
    <dgm:pt modelId="{768DE31A-2049-4AA7-B618-CDBD77B591CD}" type="pres">
      <dgm:prSet presAssocID="{1A901F69-9659-462F-B32F-1D76371387B0}" presName="text0" presStyleLbl="node1" presStyleIdx="1" presStyleCnt="4" custScaleX="321145" custScaleY="1142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9F8F43-C6E8-415D-A4AB-931753803FCD}" type="pres">
      <dgm:prSet presAssocID="{974F7618-F4D7-4EDD-B2F9-207B95C7F321}" presName="Name56" presStyleLbl="parChTrans1D2" presStyleIdx="1" presStyleCnt="3"/>
      <dgm:spPr/>
      <dgm:t>
        <a:bodyPr/>
        <a:lstStyle/>
        <a:p>
          <a:endParaRPr lang="ru-RU"/>
        </a:p>
      </dgm:t>
    </dgm:pt>
    <dgm:pt modelId="{9FDAA58E-3623-4E21-965C-7FE093925537}" type="pres">
      <dgm:prSet presAssocID="{AB1AB6F5-ABD1-4AA2-B4DB-6B16B1D1E73C}" presName="text0" presStyleLbl="node1" presStyleIdx="2" presStyleCnt="4" custScaleX="351288" custScaleY="973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353261-98ED-468E-B597-60587F260D33}" type="pres">
      <dgm:prSet presAssocID="{77EAD868-0876-4728-B66E-50805F9E1A87}" presName="Name56" presStyleLbl="parChTrans1D2" presStyleIdx="2" presStyleCnt="3"/>
      <dgm:spPr/>
      <dgm:t>
        <a:bodyPr/>
        <a:lstStyle/>
        <a:p>
          <a:endParaRPr lang="ru-RU"/>
        </a:p>
      </dgm:t>
    </dgm:pt>
    <dgm:pt modelId="{D6694935-BB04-439A-AD5C-4A18A6D80D7B}" type="pres">
      <dgm:prSet presAssocID="{CC747817-17A2-41C8-822E-37FBAE267534}" presName="text0" presStyleLbl="node1" presStyleIdx="3" presStyleCnt="4" custScaleX="379343" custScaleY="899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5E99FF6-93DF-43A0-9197-45FF3EEB077C}" type="presOf" srcId="{CC747817-17A2-41C8-822E-37FBAE267534}" destId="{D6694935-BB04-439A-AD5C-4A18A6D80D7B}" srcOrd="0" destOrd="0" presId="urn:microsoft.com/office/officeart/2008/layout/RadialCluster"/>
    <dgm:cxn modelId="{ED0631AD-FCC3-44ED-8E31-D33F99A8233F}" type="presOf" srcId="{77EAD868-0876-4728-B66E-50805F9E1A87}" destId="{06353261-98ED-468E-B597-60587F260D33}" srcOrd="0" destOrd="0" presId="urn:microsoft.com/office/officeart/2008/layout/RadialCluster"/>
    <dgm:cxn modelId="{174D20CF-13BC-4094-9451-99F9E8F93BA2}" srcId="{1A227D56-50F4-41A4-8AFA-D7D4D858AFD5}" destId="{CC747817-17A2-41C8-822E-37FBAE267534}" srcOrd="2" destOrd="0" parTransId="{77EAD868-0876-4728-B66E-50805F9E1A87}" sibTransId="{7389CE1F-263F-4776-9132-B5B06453C2F3}"/>
    <dgm:cxn modelId="{A11B8628-84A9-4A13-B7BF-695CF6333B26}" srcId="{E205768D-849C-40BC-8454-9FDC6377ABAE}" destId="{1A227D56-50F4-41A4-8AFA-D7D4D858AFD5}" srcOrd="0" destOrd="0" parTransId="{2033B8D9-59D7-492B-97CF-688EA6434214}" sibTransId="{A5C002AF-09C8-43B2-BAF4-576270E34B5E}"/>
    <dgm:cxn modelId="{337BD719-FD39-458C-9381-D59F45699E08}" type="presOf" srcId="{AB1AB6F5-ABD1-4AA2-B4DB-6B16B1D1E73C}" destId="{9FDAA58E-3623-4E21-965C-7FE093925537}" srcOrd="0" destOrd="0" presId="urn:microsoft.com/office/officeart/2008/layout/RadialCluster"/>
    <dgm:cxn modelId="{3764064B-7CAD-4665-8572-C97EA604F962}" srcId="{1A227D56-50F4-41A4-8AFA-D7D4D858AFD5}" destId="{AB1AB6F5-ABD1-4AA2-B4DB-6B16B1D1E73C}" srcOrd="1" destOrd="0" parTransId="{974F7618-F4D7-4EDD-B2F9-207B95C7F321}" sibTransId="{CBCF0DE3-148D-4D97-8090-28AC42CDE6B0}"/>
    <dgm:cxn modelId="{B363DBFA-17A6-4E34-B1BB-564C8C32EC9F}" type="presOf" srcId="{E205768D-849C-40BC-8454-9FDC6377ABAE}" destId="{4FAA1263-276E-46C2-BD2D-97C58F466EF6}" srcOrd="0" destOrd="0" presId="urn:microsoft.com/office/officeart/2008/layout/RadialCluster"/>
    <dgm:cxn modelId="{9E731CF0-264F-44F4-9982-F84F097A6E7D}" type="presOf" srcId="{1A901F69-9659-462F-B32F-1D76371387B0}" destId="{768DE31A-2049-4AA7-B618-CDBD77B591CD}" srcOrd="0" destOrd="0" presId="urn:microsoft.com/office/officeart/2008/layout/RadialCluster"/>
    <dgm:cxn modelId="{CB928129-B9D1-4BEE-BD0A-8914D4DC1053}" srcId="{1A227D56-50F4-41A4-8AFA-D7D4D858AFD5}" destId="{1A901F69-9659-462F-B32F-1D76371387B0}" srcOrd="0" destOrd="0" parTransId="{30134B68-5C93-4D18-BCF7-514C667C043D}" sibTransId="{A33E9EC7-FC81-4E43-89AF-AB6DF2E4CD78}"/>
    <dgm:cxn modelId="{FEB4C035-2099-42F3-9845-87D69795BFFE}" type="presOf" srcId="{30134B68-5C93-4D18-BCF7-514C667C043D}" destId="{F8BEF399-2F2C-42C3-95C7-E30566C27E27}" srcOrd="0" destOrd="0" presId="urn:microsoft.com/office/officeart/2008/layout/RadialCluster"/>
    <dgm:cxn modelId="{A6B8F0F6-6799-479F-860D-83896906BFE1}" type="presOf" srcId="{1A227D56-50F4-41A4-8AFA-D7D4D858AFD5}" destId="{4B753F68-C8BA-4AAC-BCA0-8526329CF458}" srcOrd="0" destOrd="0" presId="urn:microsoft.com/office/officeart/2008/layout/RadialCluster"/>
    <dgm:cxn modelId="{7671FA2B-8F21-4505-BB38-0A13E59E4A45}" type="presOf" srcId="{974F7618-F4D7-4EDD-B2F9-207B95C7F321}" destId="{A39F8F43-C6E8-415D-A4AB-931753803FCD}" srcOrd="0" destOrd="0" presId="urn:microsoft.com/office/officeart/2008/layout/RadialCluster"/>
    <dgm:cxn modelId="{5E24815F-B341-417A-8C15-AFEBBE909BAE}" type="presParOf" srcId="{4FAA1263-276E-46C2-BD2D-97C58F466EF6}" destId="{0F317FB5-BCD8-4903-8E1E-1A02F2056CD5}" srcOrd="0" destOrd="0" presId="urn:microsoft.com/office/officeart/2008/layout/RadialCluster"/>
    <dgm:cxn modelId="{878ECA93-1750-43A0-9696-DC1674E0D25C}" type="presParOf" srcId="{0F317FB5-BCD8-4903-8E1E-1A02F2056CD5}" destId="{4B753F68-C8BA-4AAC-BCA0-8526329CF458}" srcOrd="0" destOrd="0" presId="urn:microsoft.com/office/officeart/2008/layout/RadialCluster"/>
    <dgm:cxn modelId="{27FE1514-D37B-4B3B-A3B5-743279C93470}" type="presParOf" srcId="{0F317FB5-BCD8-4903-8E1E-1A02F2056CD5}" destId="{F8BEF399-2F2C-42C3-95C7-E30566C27E27}" srcOrd="1" destOrd="0" presId="urn:microsoft.com/office/officeart/2008/layout/RadialCluster"/>
    <dgm:cxn modelId="{A5CB87C3-34DB-4923-A639-09831153B691}" type="presParOf" srcId="{0F317FB5-BCD8-4903-8E1E-1A02F2056CD5}" destId="{768DE31A-2049-4AA7-B618-CDBD77B591CD}" srcOrd="2" destOrd="0" presId="urn:microsoft.com/office/officeart/2008/layout/RadialCluster"/>
    <dgm:cxn modelId="{D0B20C01-2F96-46A8-B6E1-8AE67446BA38}" type="presParOf" srcId="{0F317FB5-BCD8-4903-8E1E-1A02F2056CD5}" destId="{A39F8F43-C6E8-415D-A4AB-931753803FCD}" srcOrd="3" destOrd="0" presId="urn:microsoft.com/office/officeart/2008/layout/RadialCluster"/>
    <dgm:cxn modelId="{0FC66743-7D73-4096-814F-39E9F4D44F8F}" type="presParOf" srcId="{0F317FB5-BCD8-4903-8E1E-1A02F2056CD5}" destId="{9FDAA58E-3623-4E21-965C-7FE093925537}" srcOrd="4" destOrd="0" presId="urn:microsoft.com/office/officeart/2008/layout/RadialCluster"/>
    <dgm:cxn modelId="{522CFCB2-6DE5-4D7F-84E9-E1E5FE4D6CD7}" type="presParOf" srcId="{0F317FB5-BCD8-4903-8E1E-1A02F2056CD5}" destId="{06353261-98ED-468E-B597-60587F260D33}" srcOrd="5" destOrd="0" presId="urn:microsoft.com/office/officeart/2008/layout/RadialCluster"/>
    <dgm:cxn modelId="{4289DCB5-E365-4F05-B257-F287D4D35037}" type="presParOf" srcId="{0F317FB5-BCD8-4903-8E1E-1A02F2056CD5}" destId="{D6694935-BB04-439A-AD5C-4A18A6D80D7B}" srcOrd="6" destOrd="0" presId="urn:microsoft.com/office/officeart/2008/layout/RadialCluster"/>
  </dgm:cxnLst>
  <dgm:bg>
    <a:noFill/>
  </dgm:bg>
  <dgm:whole>
    <a:ln w="38100">
      <a:noFill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753F68-C8BA-4AAC-BCA0-8526329CF458}">
      <dsp:nvSpPr>
        <dsp:cNvPr id="0" name=""/>
        <dsp:cNvSpPr/>
      </dsp:nvSpPr>
      <dsp:spPr>
        <a:xfrm>
          <a:off x="3854953" y="2342056"/>
          <a:ext cx="2710299" cy="20536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571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101600" rIns="101600" bIns="1016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b="1" kern="1200" cap="none" spc="0">
              <a:ln w="6600">
                <a:prstDash val="solid"/>
              </a:ln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a:rPr>
            <a:t>ПОЖАР</a:t>
          </a:r>
        </a:p>
      </dsp:txBody>
      <dsp:txXfrm>
        <a:off x="3955206" y="2442309"/>
        <a:ext cx="2509793" cy="1853186"/>
      </dsp:txXfrm>
    </dsp:sp>
    <dsp:sp modelId="{F8BEF399-2F2C-42C3-95C7-E30566C27E27}">
      <dsp:nvSpPr>
        <dsp:cNvPr id="0" name=""/>
        <dsp:cNvSpPr/>
      </dsp:nvSpPr>
      <dsp:spPr>
        <a:xfrm rot="16356830">
          <a:off x="5045899" y="2121120"/>
          <a:ext cx="44233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2333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8DE31A-2049-4AA7-B618-CDBD77B591CD}">
      <dsp:nvSpPr>
        <dsp:cNvPr id="0" name=""/>
        <dsp:cNvSpPr/>
      </dsp:nvSpPr>
      <dsp:spPr>
        <a:xfrm>
          <a:off x="3103596" y="328284"/>
          <a:ext cx="4418871" cy="15718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571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101600" rIns="101600" bIns="1016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b="1" kern="1200" cap="none" spc="0">
              <a:ln w="6600">
                <a:prstDash val="solid"/>
              </a:ln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a:rPr>
            <a:t>Горючее вещество</a:t>
          </a:r>
        </a:p>
      </dsp:txBody>
      <dsp:txXfrm>
        <a:off x="3180330" y="405018"/>
        <a:ext cx="4265403" cy="1418430"/>
      </dsp:txXfrm>
    </dsp:sp>
    <dsp:sp modelId="{A39F8F43-C6E8-415D-A4AB-931753803FCD}">
      <dsp:nvSpPr>
        <dsp:cNvPr id="0" name=""/>
        <dsp:cNvSpPr/>
      </dsp:nvSpPr>
      <dsp:spPr>
        <a:xfrm rot="2469303">
          <a:off x="6238201" y="4786550"/>
          <a:ext cx="118766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87665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DAA58E-3623-4E21-965C-7FE093925537}">
      <dsp:nvSpPr>
        <dsp:cNvPr id="0" name=""/>
        <dsp:cNvSpPr/>
      </dsp:nvSpPr>
      <dsp:spPr>
        <a:xfrm>
          <a:off x="5628884" y="5177351"/>
          <a:ext cx="4833631" cy="134000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571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101600" rIns="101600" bIns="1016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b="1" kern="1200" cap="none" spc="0">
              <a:ln w="6600">
                <a:prstDash val="solid"/>
              </a:ln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a:rPr>
            <a:t>Окислитель</a:t>
          </a:r>
        </a:p>
      </dsp:txBody>
      <dsp:txXfrm>
        <a:off x="5694298" y="5242765"/>
        <a:ext cx="4702803" cy="1209178"/>
      </dsp:txXfrm>
    </dsp:sp>
    <dsp:sp modelId="{06353261-98ED-468E-B597-60587F260D33}">
      <dsp:nvSpPr>
        <dsp:cNvPr id="0" name=""/>
        <dsp:cNvSpPr/>
      </dsp:nvSpPr>
      <dsp:spPr>
        <a:xfrm rot="8201785">
          <a:off x="3071301" y="4812284"/>
          <a:ext cx="121462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14628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694935-BB04-439A-AD5C-4A18A6D80D7B}">
      <dsp:nvSpPr>
        <dsp:cNvPr id="0" name=""/>
        <dsp:cNvSpPr/>
      </dsp:nvSpPr>
      <dsp:spPr>
        <a:xfrm>
          <a:off x="-29466" y="5228819"/>
          <a:ext cx="5219661" cy="123706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571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101600" rIns="101600" bIns="1016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b="1" kern="1200" cap="none" spc="0">
              <a:ln w="6600">
                <a:prstDash val="solid"/>
              </a:ln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a:rPr>
            <a:t>Источник воспламенения</a:t>
          </a:r>
        </a:p>
      </dsp:txBody>
      <dsp:txXfrm>
        <a:off x="30923" y="5289208"/>
        <a:ext cx="5098883" cy="11162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2016-03-14T03:10:00Z</dcterms:created>
  <dcterms:modified xsi:type="dcterms:W3CDTF">2016-03-14T03:10:00Z</dcterms:modified>
</cp:coreProperties>
</file>