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F" w:rsidRDefault="00D54E6E" w:rsidP="00D54E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ИЮЛЬ</w:t>
      </w:r>
    </w:p>
    <w:p w:rsidR="00D54E6E" w:rsidRDefault="00D54E6E" w:rsidP="00D54E6E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D54E6E" w:rsidRPr="00AE33DD" w:rsidRDefault="00D54E6E" w:rsidP="00D54E6E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D54E6E" w:rsidRPr="00AE33DD" w:rsidRDefault="00D54E6E" w:rsidP="00D54E6E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  <w:r w:rsidRPr="00AE33DD">
        <w:rPr>
          <w:rFonts w:ascii="PFDinTextPro-Regular_0" w:eastAsia="Times New Roman" w:hAnsi="PFDinTextPro-Regular_0" w:cs="Times New Roman"/>
          <w:noProof/>
          <w:color w:val="0091DC"/>
          <w:sz w:val="18"/>
          <w:szCs w:val="18"/>
          <w:lang w:eastAsia="ru-RU"/>
        </w:rPr>
        <w:drawing>
          <wp:inline distT="0" distB="0" distL="0" distR="0" wp14:anchorId="738B9D4D" wp14:editId="4E1E98B8">
            <wp:extent cx="2857500" cy="1885950"/>
            <wp:effectExtent l="0" t="0" r="0" b="0"/>
            <wp:docPr id="6" name="Рисунок 6" descr="http://www.muzgeo.ru/images/stories/70let/calendar_jul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zgeo.ru/images/stories/70let/calendar_jul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6E" w:rsidRPr="00AE33DD" w:rsidRDefault="00D54E6E" w:rsidP="00D54E6E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tbl>
      <w:tblPr>
        <w:tblW w:w="9209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382"/>
      </w:tblGrid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1944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Освобождение Минска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1770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Победа в Чесменском сражении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1709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День воинской славы России. Русская армия под командованием Петра Первого одержала победу над шведскими войсками в Полтавском сражении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1943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В этот день под Прохоровкой произошло крупнейшее во Второй мировой войне танковое сражение между советской и германской армиями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 1944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Освобождение Вильнюса от немецко-фашистских захватчиков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1410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 xml:space="preserve">В этот день русские войска и их союзники одержали победу над немецкими рыцарями в </w:t>
              </w:r>
              <w:proofErr w:type="spellStart"/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Грюнвальдской</w:t>
              </w:r>
              <w:proofErr w:type="spellEnd"/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 xml:space="preserve"> битве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1770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В этот день русская армия под командованием Петра Александровича Румянцева одержала победу над турецкой армией при Ларге</w:t>
              </w:r>
            </w:hyperlink>
          </w:p>
        </w:tc>
      </w:tr>
      <w:tr w:rsidR="00D54E6E" w:rsidRPr="00AE33DD" w:rsidTr="00D54E6E">
        <w:trPr>
          <w:jc w:val="center"/>
        </w:trPr>
        <w:tc>
          <w:tcPr>
            <w:tcW w:w="28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1240 года</w:t>
            </w:r>
          </w:p>
        </w:tc>
        <w:tc>
          <w:tcPr>
            <w:tcW w:w="63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E6E" w:rsidRPr="00AE33DD" w:rsidRDefault="00D54E6E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E33DD">
                <w:rPr>
                  <w:rFonts w:ascii="Times New Roman" w:eastAsia="Times New Roman" w:hAnsi="Times New Roman" w:cs="Times New Roman"/>
                  <w:color w:val="0091DC"/>
                  <w:sz w:val="24"/>
                  <w:szCs w:val="24"/>
                  <w:lang w:eastAsia="ru-RU"/>
                </w:rPr>
                <w:t>В этот день русские воины под командованием князя Александра Ярославича одержали победу над шведами в Невской битве</w:t>
              </w:r>
            </w:hyperlink>
          </w:p>
        </w:tc>
      </w:tr>
    </w:tbl>
    <w:p w:rsidR="00D54E6E" w:rsidRPr="00D54E6E" w:rsidRDefault="00D54E6E" w:rsidP="00D54E6E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D54E6E" w:rsidRPr="00D54E6E" w:rsidSect="00D5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DinTextPro-Regular_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6E"/>
    <w:rsid w:val="00AE61DF"/>
    <w:rsid w:val="00D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38AD-CC70-416F-B68B-AAFC40B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geo.ru/index.php?option=com_content&amp;view=article&amp;id=6601" TargetMode="External"/><Relationship Id="rId13" Type="http://schemas.openxmlformats.org/officeDocument/2006/relationships/hyperlink" Target="http://www.muzgeo.ru/index.php?option=com_content&amp;view=article&amp;id=6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geo.ru/index.php?option=com_content&amp;view=article&amp;id=6601" TargetMode="External"/><Relationship Id="rId12" Type="http://schemas.openxmlformats.org/officeDocument/2006/relationships/hyperlink" Target="http://www.muzgeo.ru/index.php?option=com_content&amp;view=article&amp;id=6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geo.ru/index.php?option=com_content&amp;view=article&amp;id=6601" TargetMode="External"/><Relationship Id="rId11" Type="http://schemas.openxmlformats.org/officeDocument/2006/relationships/hyperlink" Target="http://www.muzgeo.ru/index.php?option=com_content&amp;view=article&amp;id=660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uzgeo.ru/index.php?option=com_content&amp;view=article&amp;id=6601" TargetMode="External"/><Relationship Id="rId4" Type="http://schemas.openxmlformats.org/officeDocument/2006/relationships/hyperlink" Target="http://www.muzgeo.ru/index.php?option=com_content&amp;view=article&amp;id=6601" TargetMode="External"/><Relationship Id="rId9" Type="http://schemas.openxmlformats.org/officeDocument/2006/relationships/hyperlink" Target="http://www.muzgeo.ru/index.php?option=com_content&amp;view=article&amp;id=6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2016-01-24T17:56:00Z</dcterms:created>
  <dcterms:modified xsi:type="dcterms:W3CDTF">2016-01-24T17:57:00Z</dcterms:modified>
</cp:coreProperties>
</file>