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F6341F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41F" w:rsidRPr="000C685E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>
        <w:rPr>
          <w:rFonts w:ascii="Times New Roman" w:hAnsi="Times New Roman" w:cs="Times New Roman"/>
          <w:bCs/>
          <w:sz w:val="28"/>
          <w:szCs w:val="28"/>
        </w:rPr>
        <w:t>МАОУ СОШ №4</w:t>
      </w:r>
      <w:r w:rsidRPr="000C685E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F6341F" w:rsidRPr="000C685E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Pr="00803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МАОУ СОШ №4</w:t>
      </w:r>
      <w:r w:rsidRPr="001034E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со </w:t>
      </w:r>
      <w:hyperlink r:id="rId5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 распространяется </w:t>
      </w:r>
      <w:r>
        <w:rPr>
          <w:rFonts w:ascii="Times New Roman" w:hAnsi="Times New Roman" w:cs="Times New Roman"/>
          <w:sz w:val="28"/>
          <w:szCs w:val="28"/>
        </w:rPr>
        <w:t>на всех работников МАОУ СОШ №4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вне зависимости от уровня занимаемой должности.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F6341F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3F2518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6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должностное лицо организации, ответственное за противодействие коррупции.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3F2518">
        <w:rPr>
          <w:rFonts w:ascii="Times New Roman" w:hAnsi="Times New Roman" w:cs="Times New Roman"/>
          <w:sz w:val="28"/>
          <w:szCs w:val="28"/>
        </w:rPr>
        <w:t xml:space="preserve">Процедура раскрытия конфликта интересов утверждается локальным нормативным актом организации и доводится до сведения всех ее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работников.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4.2.Директор</w:t>
      </w:r>
      <w:r w:rsidRPr="003F2518">
        <w:rPr>
          <w:rFonts w:ascii="Times New Roman" w:hAnsi="Times New Roman" w:cs="Times New Roman"/>
          <w:sz w:val="28"/>
          <w:szCs w:val="28"/>
        </w:rPr>
        <w:t xml:space="preserve">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3F2518">
        <w:rPr>
          <w:rFonts w:ascii="Times New Roman" w:hAnsi="Times New Roman" w:cs="Times New Roman"/>
          <w:sz w:val="28"/>
          <w:szCs w:val="28"/>
        </w:rPr>
        <w:t xml:space="preserve">Рассмотрение декларации о конфликте интересов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должностным лицом организации, ответственным за противодействие коррупции, конфиденциально.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3F2518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 xml:space="preserve">обязанностей работника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>
        <w:rPr>
          <w:rFonts w:ascii="Times New Roman" w:hAnsi="Times New Roman" w:cs="Times New Roman"/>
          <w:sz w:val="28"/>
          <w:szCs w:val="28"/>
        </w:rPr>
        <w:t xml:space="preserve">МАОУ СОШ №4 </w:t>
      </w:r>
      <w:r w:rsidRPr="0080381D">
        <w:rPr>
          <w:rFonts w:ascii="Times New Roman" w:hAnsi="Times New Roman" w:cs="Times New Roman"/>
          <w:sz w:val="28"/>
          <w:szCs w:val="28"/>
        </w:rPr>
        <w:t xml:space="preserve">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7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80381D">
        <w:rPr>
          <w:rFonts w:ascii="Times New Roman" w:hAnsi="Times New Roman" w:cs="Times New Roman"/>
          <w:sz w:val="28"/>
          <w:szCs w:val="28"/>
        </w:rPr>
        <w:t xml:space="preserve"> от своего личного интереса, порождающего конфликт с интересами организации;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</w:t>
      </w: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метода разрешения конфликта интересов учитывается степень личного интереса работника </w:t>
      </w:r>
      <w:r>
        <w:rPr>
          <w:rFonts w:ascii="Times New Roman" w:hAnsi="Times New Roman" w:cs="Times New Roman"/>
          <w:sz w:val="28"/>
          <w:szCs w:val="28"/>
        </w:rPr>
        <w:t>МАОУ СОШ№4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вероятность того, что его личный интерес будет реализован в ущерб интересам организации.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80381D">
        <w:rPr>
          <w:rFonts w:ascii="Times New Roman" w:hAnsi="Times New Roman" w:cs="Times New Roman"/>
          <w:sz w:val="28"/>
          <w:szCs w:val="28"/>
        </w:rPr>
        <w:t xml:space="preserve">. Обязанности работника </w:t>
      </w:r>
      <w:r>
        <w:rPr>
          <w:rFonts w:ascii="Times New Roman" w:hAnsi="Times New Roman" w:cs="Times New Roman"/>
          <w:sz w:val="28"/>
          <w:szCs w:val="28"/>
        </w:rPr>
        <w:t>МАОУ СОШ  №4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связи с раскрытием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F6341F" w:rsidRPr="0080381D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102"/>
      <w:bookmarkEnd w:id="4"/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341F" w:rsidRPr="00CB42EF" w:rsidTr="00986A3C">
        <w:tc>
          <w:tcPr>
            <w:tcW w:w="4785" w:type="dxa"/>
          </w:tcPr>
          <w:p w:rsidR="00F6341F" w:rsidRPr="00CB42EF" w:rsidRDefault="00F6341F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341F" w:rsidRPr="00CB42EF" w:rsidRDefault="00F6341F" w:rsidP="00986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6341F" w:rsidRPr="00CB42EF" w:rsidRDefault="00F6341F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sz w:val="28"/>
                <w:szCs w:val="28"/>
              </w:rPr>
              <w:t>Директор МАОУ СОШ №4</w:t>
            </w:r>
          </w:p>
          <w:p w:rsidR="00F6341F" w:rsidRPr="00CB42EF" w:rsidRDefault="00F6341F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sz w:val="28"/>
                <w:szCs w:val="28"/>
              </w:rPr>
              <w:t>_________________/Нехай Е.А./</w:t>
            </w:r>
          </w:p>
          <w:p w:rsidR="00F6341F" w:rsidRPr="00CB42EF" w:rsidRDefault="00F6341F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sz w:val="28"/>
                <w:szCs w:val="28"/>
              </w:rPr>
              <w:t>Приказ от 30.03.2016 года №42</w:t>
            </w:r>
          </w:p>
        </w:tc>
      </w:tr>
      <w:tr w:rsidR="00F6341F" w:rsidRPr="00CB42EF" w:rsidTr="00986A3C">
        <w:tc>
          <w:tcPr>
            <w:tcW w:w="4785" w:type="dxa"/>
          </w:tcPr>
          <w:p w:rsidR="00F6341F" w:rsidRPr="00CB42EF" w:rsidRDefault="00F6341F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341F" w:rsidRPr="00CB42EF" w:rsidRDefault="00F6341F" w:rsidP="00986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6341F" w:rsidRPr="00CB42EF" w:rsidRDefault="00F6341F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совета.</w:t>
            </w:r>
          </w:p>
        </w:tc>
      </w:tr>
    </w:tbl>
    <w:p w:rsidR="00F6341F" w:rsidRPr="00CB42E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41F" w:rsidRPr="00CB42E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Pr="003F2518" w:rsidRDefault="00F6341F" w:rsidP="00F63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6341F" w:rsidRPr="00CB42EF" w:rsidRDefault="00F6341F" w:rsidP="00F6341F">
      <w:pPr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МАОУ СОШ №4.</w:t>
      </w: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Default="00F6341F" w:rsidP="00F63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41F" w:rsidRPr="00CB42EF" w:rsidRDefault="00F6341F" w:rsidP="00F6341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г/о Верхний Тагил, 2016 год.</w:t>
      </w:r>
    </w:p>
    <w:p w:rsidR="007167AB" w:rsidRDefault="007167AB"/>
    <w:sectPr w:rsidR="0071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1F"/>
    <w:rsid w:val="007167AB"/>
    <w:rsid w:val="00850722"/>
    <w:rsid w:val="00F6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D465C1Ax0d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FD8EE140CB828A342C30398ED0FCACF36D10096DAD5C47FF12A07BD4x6d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4FD8EE140CB828A342C30398ED0FCACF36D10096DAD5C47FF12A07BD46CE48357B5ECEABD465D14x0dB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ЕленаАлександровна</dc:creator>
  <cp:lastModifiedBy>ЕленаАлександровна</cp:lastModifiedBy>
  <cp:revision>1</cp:revision>
  <dcterms:created xsi:type="dcterms:W3CDTF">2016-04-04T07:23:00Z</dcterms:created>
  <dcterms:modified xsi:type="dcterms:W3CDTF">2016-04-04T07:34:00Z</dcterms:modified>
</cp:coreProperties>
</file>