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C8" w:rsidRDefault="00DE70C8" w:rsidP="00DE70C8">
      <w:pPr>
        <w:jc w:val="center"/>
        <w:rPr>
          <w:b/>
          <w:sz w:val="28"/>
          <w:szCs w:val="28"/>
        </w:rPr>
      </w:pPr>
      <w:r>
        <w:rPr>
          <w:b/>
          <w:sz w:val="28"/>
          <w:szCs w:val="28"/>
        </w:rPr>
        <w:t>Аналитическая записка</w:t>
      </w:r>
    </w:p>
    <w:p w:rsidR="00DE70C8" w:rsidRDefault="00DE70C8" w:rsidP="00DE70C8">
      <w:pPr>
        <w:jc w:val="center"/>
        <w:rPr>
          <w:b/>
          <w:sz w:val="28"/>
          <w:szCs w:val="28"/>
        </w:rPr>
      </w:pPr>
      <w:r>
        <w:rPr>
          <w:b/>
          <w:sz w:val="28"/>
          <w:szCs w:val="28"/>
        </w:rPr>
        <w:t>«О состоянии качества образования»</w:t>
      </w:r>
    </w:p>
    <w:p w:rsidR="00DE70C8" w:rsidRDefault="00DE70C8" w:rsidP="00DE70C8">
      <w:pPr>
        <w:jc w:val="center"/>
        <w:rPr>
          <w:b/>
          <w:sz w:val="28"/>
          <w:szCs w:val="28"/>
        </w:rPr>
      </w:pPr>
      <w:r>
        <w:rPr>
          <w:b/>
          <w:sz w:val="28"/>
          <w:szCs w:val="28"/>
        </w:rPr>
        <w:t xml:space="preserve">по результатам государственной (итоговой) аттестации выпускников </w:t>
      </w:r>
    </w:p>
    <w:p w:rsidR="00DE70C8" w:rsidRDefault="00DE70C8" w:rsidP="00DE70C8">
      <w:pPr>
        <w:jc w:val="center"/>
        <w:rPr>
          <w:b/>
          <w:sz w:val="28"/>
          <w:szCs w:val="28"/>
        </w:rPr>
      </w:pPr>
      <w:r>
        <w:rPr>
          <w:b/>
          <w:sz w:val="28"/>
          <w:szCs w:val="28"/>
        </w:rPr>
        <w:t>в 201</w:t>
      </w:r>
      <w:r w:rsidR="00161124">
        <w:rPr>
          <w:b/>
          <w:sz w:val="28"/>
          <w:szCs w:val="28"/>
        </w:rPr>
        <w:t>9</w:t>
      </w:r>
      <w:r>
        <w:rPr>
          <w:b/>
          <w:sz w:val="28"/>
          <w:szCs w:val="28"/>
        </w:rPr>
        <w:t>-20</w:t>
      </w:r>
      <w:r w:rsidR="00161124">
        <w:rPr>
          <w:b/>
          <w:sz w:val="28"/>
          <w:szCs w:val="28"/>
        </w:rPr>
        <w:t xml:space="preserve">20 </w:t>
      </w:r>
      <w:r w:rsidR="00FA7CAB">
        <w:rPr>
          <w:b/>
          <w:sz w:val="28"/>
          <w:szCs w:val="28"/>
        </w:rPr>
        <w:t xml:space="preserve"> </w:t>
      </w:r>
      <w:r>
        <w:rPr>
          <w:b/>
          <w:sz w:val="28"/>
          <w:szCs w:val="28"/>
        </w:rPr>
        <w:t>учебном году</w:t>
      </w:r>
    </w:p>
    <w:p w:rsidR="00DE70C8" w:rsidRDefault="00DE70C8" w:rsidP="00DE70C8">
      <w:pPr>
        <w:jc w:val="center"/>
        <w:rPr>
          <w:b/>
          <w:sz w:val="28"/>
          <w:szCs w:val="28"/>
        </w:rPr>
      </w:pPr>
      <w:r>
        <w:rPr>
          <w:b/>
          <w:sz w:val="28"/>
          <w:szCs w:val="28"/>
        </w:rPr>
        <w:t xml:space="preserve">муниципального </w:t>
      </w:r>
      <w:r w:rsidR="00207C69">
        <w:rPr>
          <w:b/>
          <w:sz w:val="28"/>
          <w:szCs w:val="28"/>
        </w:rPr>
        <w:t>автоном</w:t>
      </w:r>
      <w:r>
        <w:rPr>
          <w:b/>
          <w:sz w:val="28"/>
          <w:szCs w:val="28"/>
        </w:rPr>
        <w:t>ного общеобразовательного учреждения</w:t>
      </w:r>
    </w:p>
    <w:p w:rsidR="00DE70C8" w:rsidRDefault="00DE70C8" w:rsidP="00DE70C8">
      <w:pPr>
        <w:jc w:val="center"/>
        <w:rPr>
          <w:b/>
          <w:sz w:val="28"/>
          <w:szCs w:val="28"/>
        </w:rPr>
      </w:pPr>
      <w:r>
        <w:rPr>
          <w:b/>
          <w:sz w:val="28"/>
          <w:szCs w:val="28"/>
        </w:rPr>
        <w:t xml:space="preserve"> средняя общеобразовательная школа №4</w:t>
      </w:r>
    </w:p>
    <w:p w:rsidR="00010185" w:rsidRDefault="00010185" w:rsidP="000C2A2D">
      <w:pPr>
        <w:pStyle w:val="21"/>
        <w:spacing w:after="0" w:line="240" w:lineRule="auto"/>
        <w:ind w:right="-79"/>
        <w:jc w:val="center"/>
        <w:rPr>
          <w:b/>
          <w:bCs/>
          <w:sz w:val="28"/>
          <w:szCs w:val="28"/>
        </w:rPr>
      </w:pPr>
    </w:p>
    <w:p w:rsidR="000C2A2D" w:rsidRPr="000C2A2D" w:rsidRDefault="000C2A2D" w:rsidP="000C2A2D">
      <w:pPr>
        <w:pStyle w:val="21"/>
        <w:spacing w:after="0" w:line="240" w:lineRule="auto"/>
        <w:ind w:right="-79"/>
        <w:jc w:val="center"/>
        <w:rPr>
          <w:b/>
          <w:bCs/>
          <w:sz w:val="28"/>
          <w:szCs w:val="28"/>
        </w:rPr>
      </w:pPr>
      <w:r w:rsidRPr="000C2A2D">
        <w:rPr>
          <w:b/>
          <w:bCs/>
          <w:sz w:val="28"/>
          <w:szCs w:val="28"/>
        </w:rPr>
        <w:t>Анализ результатов государственной итоговой аттестации</w:t>
      </w:r>
    </w:p>
    <w:p w:rsidR="000C2A2D" w:rsidRPr="000C2A2D" w:rsidRDefault="000C2A2D" w:rsidP="000C2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9"/>
        <w:jc w:val="center"/>
        <w:rPr>
          <w:b/>
          <w:bCs/>
          <w:sz w:val="28"/>
          <w:szCs w:val="28"/>
        </w:rPr>
      </w:pPr>
      <w:r w:rsidRPr="000C2A2D">
        <w:rPr>
          <w:b/>
          <w:bCs/>
          <w:sz w:val="28"/>
          <w:szCs w:val="28"/>
        </w:rPr>
        <w:t>за курс средней школы в 20</w:t>
      </w:r>
      <w:r w:rsidR="004976E2">
        <w:rPr>
          <w:b/>
          <w:bCs/>
          <w:sz w:val="28"/>
          <w:szCs w:val="28"/>
        </w:rPr>
        <w:t>20</w:t>
      </w:r>
      <w:r w:rsidRPr="000C2A2D">
        <w:rPr>
          <w:b/>
          <w:bCs/>
          <w:sz w:val="28"/>
          <w:szCs w:val="28"/>
        </w:rPr>
        <w:t xml:space="preserve"> году.</w:t>
      </w:r>
    </w:p>
    <w:p w:rsidR="00356B82" w:rsidRPr="005D18AC" w:rsidRDefault="001605A1" w:rsidP="00101504">
      <w:pPr>
        <w:autoSpaceDE w:val="0"/>
        <w:autoSpaceDN w:val="0"/>
        <w:adjustRightInd w:val="0"/>
        <w:ind w:right="382"/>
        <w:jc w:val="both"/>
        <w:rPr>
          <w:color w:val="000000"/>
          <w:lang w:bidi="sa-IN"/>
        </w:rPr>
      </w:pPr>
      <w:r w:rsidRPr="00C31E6C">
        <w:rPr>
          <w:color w:val="000000"/>
          <w:sz w:val="28"/>
          <w:szCs w:val="28"/>
          <w:lang w:bidi="sa-IN"/>
        </w:rPr>
        <w:t>В 20</w:t>
      </w:r>
      <w:r w:rsidR="004976E2">
        <w:rPr>
          <w:color w:val="000000"/>
          <w:sz w:val="28"/>
          <w:szCs w:val="28"/>
          <w:lang w:bidi="sa-IN"/>
        </w:rPr>
        <w:t>20</w:t>
      </w:r>
      <w:r w:rsidR="002443A6">
        <w:rPr>
          <w:color w:val="000000"/>
          <w:sz w:val="28"/>
          <w:szCs w:val="28"/>
          <w:lang w:bidi="sa-IN"/>
        </w:rPr>
        <w:t xml:space="preserve"> </w:t>
      </w:r>
      <w:r w:rsidRPr="00C31E6C">
        <w:rPr>
          <w:color w:val="000000"/>
          <w:sz w:val="28"/>
          <w:szCs w:val="28"/>
          <w:lang w:bidi="sa-IN"/>
        </w:rPr>
        <w:t xml:space="preserve">году единый государственный экзамен проходил в штатном режиме по </w:t>
      </w:r>
      <w:r w:rsidR="00FD3F20">
        <w:rPr>
          <w:color w:val="000000"/>
          <w:sz w:val="28"/>
          <w:szCs w:val="28"/>
          <w:lang w:bidi="sa-IN"/>
        </w:rPr>
        <w:t>четырнадцати</w:t>
      </w:r>
      <w:r w:rsidRPr="00C31E6C">
        <w:rPr>
          <w:color w:val="000000"/>
          <w:sz w:val="28"/>
          <w:szCs w:val="28"/>
          <w:lang w:bidi="sa-IN"/>
        </w:rPr>
        <w:t xml:space="preserve"> общеобразовательным предметам (математика, русский язык (обязательные) и </w:t>
      </w:r>
      <w:r w:rsidR="00FD3F20">
        <w:rPr>
          <w:color w:val="000000"/>
          <w:sz w:val="28"/>
          <w:szCs w:val="28"/>
          <w:lang w:bidi="sa-IN"/>
        </w:rPr>
        <w:t>двенадцать</w:t>
      </w:r>
      <w:r w:rsidRPr="00C31E6C">
        <w:rPr>
          <w:color w:val="000000"/>
          <w:sz w:val="28"/>
          <w:szCs w:val="28"/>
          <w:lang w:bidi="sa-IN"/>
        </w:rPr>
        <w:t xml:space="preserve"> предметов по выбору).  </w:t>
      </w:r>
    </w:p>
    <w:p w:rsidR="00324742" w:rsidRPr="00324742" w:rsidRDefault="001605A1" w:rsidP="00324742">
      <w:pPr>
        <w:pStyle w:val="a3"/>
        <w:shd w:val="clear" w:color="auto" w:fill="FFFFFF"/>
        <w:spacing w:before="150" w:beforeAutospacing="0" w:after="150" w:afterAutospacing="0" w:line="315" w:lineRule="atLeast"/>
        <w:rPr>
          <w:sz w:val="28"/>
          <w:szCs w:val="28"/>
        </w:rPr>
      </w:pPr>
      <w:r w:rsidRPr="00C31E6C">
        <w:rPr>
          <w:b/>
          <w:sz w:val="28"/>
          <w:szCs w:val="28"/>
        </w:rPr>
        <w:t xml:space="preserve">       </w:t>
      </w:r>
      <w:r w:rsidR="00324742" w:rsidRPr="00324742">
        <w:rPr>
          <w:sz w:val="28"/>
          <w:szCs w:val="28"/>
        </w:rPr>
        <w:t>В течение учебного года по плану контрольно-</w:t>
      </w:r>
      <w:r w:rsidR="008D4BB3">
        <w:rPr>
          <w:sz w:val="28"/>
          <w:szCs w:val="28"/>
        </w:rPr>
        <w:t>а</w:t>
      </w:r>
      <w:r w:rsidR="00324742" w:rsidRPr="00324742">
        <w:rPr>
          <w:sz w:val="28"/>
          <w:szCs w:val="28"/>
        </w:rPr>
        <w:t>налитической  деятельности администрацией осуществлялся контроль работы учителей-предметников по подготовке к итоговой аттестации, проведению ГИА, ЕГЭ. Своевременно были изданы приказы об окончании учебного года, о создании предметных аттестационных комиссий, о допуске учащихся к итоговой аттестации учащихся 9, 11 классов. Учащиеся, родители, педагогический коллектив были ознакомлены с нормативно-правовой базой, порядком проведения экзаменов в традиционной, новой форме, форме ЕГЭ на инструктивно-методических совещаниях, родительских собраниях, индивидуальных консультациях.</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На</w:t>
      </w:r>
      <w:r w:rsidRPr="00324742">
        <w:rPr>
          <w:rStyle w:val="apple-converted-space"/>
          <w:sz w:val="28"/>
          <w:szCs w:val="28"/>
        </w:rPr>
        <w:t> </w:t>
      </w:r>
      <w:r w:rsidRPr="00324742">
        <w:rPr>
          <w:rStyle w:val="af4"/>
          <w:sz w:val="28"/>
          <w:szCs w:val="28"/>
        </w:rPr>
        <w:t>педагогических сове</w:t>
      </w:r>
      <w:r w:rsidR="0024283E">
        <w:rPr>
          <w:rStyle w:val="af4"/>
          <w:sz w:val="28"/>
          <w:szCs w:val="28"/>
        </w:rPr>
        <w:t>щаниях</w:t>
      </w:r>
      <w:r w:rsidRPr="00324742">
        <w:rPr>
          <w:rStyle w:val="apple-converted-space"/>
          <w:sz w:val="28"/>
          <w:szCs w:val="28"/>
        </w:rPr>
        <w:t> </w:t>
      </w:r>
      <w:r w:rsidRPr="00324742">
        <w:rPr>
          <w:sz w:val="28"/>
          <w:szCs w:val="28"/>
        </w:rPr>
        <w:t>рассматривались следующие вопросы:</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xml:space="preserve">  Состояние образовательного процесса в выпускных классах по итогам </w:t>
      </w:r>
      <w:r w:rsidR="00DC3087">
        <w:rPr>
          <w:sz w:val="28"/>
          <w:szCs w:val="28"/>
        </w:rPr>
        <w:t>первого</w:t>
      </w:r>
      <w:r w:rsidRPr="00324742">
        <w:rPr>
          <w:sz w:val="28"/>
          <w:szCs w:val="28"/>
        </w:rPr>
        <w:t xml:space="preserve"> и </w:t>
      </w:r>
      <w:r w:rsidR="00DC3087">
        <w:rPr>
          <w:sz w:val="28"/>
          <w:szCs w:val="28"/>
        </w:rPr>
        <w:t>второго</w:t>
      </w:r>
      <w:r w:rsidRPr="00324742">
        <w:rPr>
          <w:sz w:val="28"/>
          <w:szCs w:val="28"/>
        </w:rPr>
        <w:t xml:space="preserve"> полугодий.</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Изменения в Порядке проведения ЕГЭ в 20</w:t>
      </w:r>
      <w:r w:rsidR="004976E2">
        <w:rPr>
          <w:sz w:val="28"/>
          <w:szCs w:val="28"/>
        </w:rPr>
        <w:t>20</w:t>
      </w:r>
      <w:r w:rsidR="0024283E">
        <w:rPr>
          <w:sz w:val="28"/>
          <w:szCs w:val="28"/>
        </w:rPr>
        <w:t xml:space="preserve"> </w:t>
      </w:r>
      <w:r w:rsidRPr="00324742">
        <w:rPr>
          <w:sz w:val="28"/>
          <w:szCs w:val="28"/>
        </w:rPr>
        <w:t>году.</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Итоги подготовки к ГИА и ЕГЭ  выпускников 201</w:t>
      </w:r>
      <w:r w:rsidR="004976E2">
        <w:rPr>
          <w:sz w:val="28"/>
          <w:szCs w:val="28"/>
        </w:rPr>
        <w:t xml:space="preserve">9 </w:t>
      </w:r>
      <w:r w:rsidRPr="00324742">
        <w:rPr>
          <w:sz w:val="28"/>
          <w:szCs w:val="28"/>
        </w:rPr>
        <w:t>года.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Допуск выпускников к ГИА и ЕГЭ  в 20</w:t>
      </w:r>
      <w:r w:rsidR="004976E2">
        <w:rPr>
          <w:sz w:val="28"/>
          <w:szCs w:val="28"/>
        </w:rPr>
        <w:t>20</w:t>
      </w:r>
      <w:r w:rsidRPr="00324742">
        <w:rPr>
          <w:sz w:val="28"/>
          <w:szCs w:val="28"/>
        </w:rPr>
        <w:t xml:space="preserve"> году.</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На</w:t>
      </w:r>
      <w:r w:rsidRPr="00324742">
        <w:rPr>
          <w:rStyle w:val="apple-converted-space"/>
          <w:sz w:val="28"/>
          <w:szCs w:val="28"/>
        </w:rPr>
        <w:t> </w:t>
      </w:r>
      <w:r w:rsidRPr="00324742">
        <w:rPr>
          <w:rStyle w:val="af4"/>
          <w:sz w:val="28"/>
          <w:szCs w:val="28"/>
        </w:rPr>
        <w:t xml:space="preserve">административных и оперативных совещаниях, совещаниях при завуче, заседаниях ШМО </w:t>
      </w:r>
      <w:r w:rsidRPr="00324742">
        <w:rPr>
          <w:sz w:val="28"/>
          <w:szCs w:val="28"/>
        </w:rPr>
        <w:t>рассматривались вопросы:</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Изучение нормативно-распорядительных документов различного уровня, регламентирующих порядок проведения ОГЭ и ЕГЭ.</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«О заполнении аттестатов об основном общем, среднем (полном) общем образовании».</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Тестовые технологии. Обеспечение готовности учащихся выполнять задания различных уровней сложности (части</w:t>
      </w:r>
      <w:proofErr w:type="gramStart"/>
      <w:r w:rsidRPr="00324742">
        <w:rPr>
          <w:sz w:val="28"/>
          <w:szCs w:val="28"/>
        </w:rPr>
        <w:t xml:space="preserve"> А</w:t>
      </w:r>
      <w:proofErr w:type="gramEnd"/>
      <w:r w:rsidRPr="00324742">
        <w:rPr>
          <w:sz w:val="28"/>
          <w:szCs w:val="28"/>
        </w:rPr>
        <w:t>, В, С).</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lastRenderedPageBreak/>
        <w:t> </w:t>
      </w:r>
      <w:r w:rsidRPr="00324742">
        <w:rPr>
          <w:rStyle w:val="af4"/>
          <w:sz w:val="28"/>
          <w:szCs w:val="28"/>
        </w:rPr>
        <w:t>Информирование</w:t>
      </w:r>
      <w:r w:rsidRPr="00324742">
        <w:rPr>
          <w:rStyle w:val="apple-converted-space"/>
          <w:i/>
          <w:iCs/>
          <w:sz w:val="28"/>
          <w:szCs w:val="28"/>
        </w:rPr>
        <w:t> </w:t>
      </w:r>
      <w:r w:rsidRPr="00324742">
        <w:rPr>
          <w:rStyle w:val="af4"/>
          <w:sz w:val="28"/>
          <w:szCs w:val="28"/>
        </w:rPr>
        <w:t>родителей учащихся выпускных классов и самих учащихся</w:t>
      </w:r>
      <w:r w:rsidRPr="00324742">
        <w:rPr>
          <w:rStyle w:val="apple-converted-space"/>
          <w:sz w:val="28"/>
          <w:szCs w:val="28"/>
        </w:rPr>
        <w:t> </w:t>
      </w:r>
      <w:r w:rsidRPr="00324742">
        <w:rPr>
          <w:sz w:val="28"/>
          <w:szCs w:val="28"/>
        </w:rPr>
        <w:t xml:space="preserve">проводилось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w:t>
      </w:r>
      <w:r w:rsidR="005D18AC" w:rsidRPr="00324742">
        <w:rPr>
          <w:sz w:val="28"/>
          <w:szCs w:val="28"/>
        </w:rPr>
        <w:t>ЕГЭ.</w:t>
      </w:r>
      <w:r w:rsidRPr="00324742">
        <w:rPr>
          <w:sz w:val="28"/>
          <w:szCs w:val="28"/>
        </w:rPr>
        <w:t xml:space="preserve">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w:t>
      </w:r>
      <w:r w:rsidRPr="00324742">
        <w:rPr>
          <w:rStyle w:val="af4"/>
          <w:sz w:val="28"/>
          <w:szCs w:val="28"/>
        </w:rPr>
        <w:t>Контрольно-аналитическая деятельность</w:t>
      </w:r>
      <w:r w:rsidRPr="00324742">
        <w:rPr>
          <w:rStyle w:val="apple-converted-space"/>
          <w:sz w:val="28"/>
          <w:szCs w:val="28"/>
        </w:rPr>
        <w:t> </w:t>
      </w:r>
      <w:r w:rsidRPr="00324742">
        <w:rPr>
          <w:sz w:val="28"/>
          <w:szCs w:val="28"/>
        </w:rPr>
        <w:t>проводилась по нескольким направлениям:</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 xml:space="preserve">1. Контроль уровня качества </w:t>
      </w:r>
      <w:proofErr w:type="spellStart"/>
      <w:r w:rsidRPr="00324742">
        <w:rPr>
          <w:sz w:val="28"/>
          <w:szCs w:val="28"/>
        </w:rPr>
        <w:t>обученности</w:t>
      </w:r>
      <w:proofErr w:type="spellEnd"/>
      <w:r w:rsidRPr="00324742">
        <w:rPr>
          <w:sz w:val="28"/>
          <w:szCs w:val="28"/>
        </w:rPr>
        <w:t xml:space="preserve"> учащихся 9, 11 классов осуществлялся посредством проведения и последующего анализа контрольных работ, контрольных срезов, тестовых заданий различного уровня, репетиционного тестирования.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 преподавания.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2. Контроль качества преподавания предметов школьного учебного плана осуществлялся путем посещения уроков, проведения тематических проверок со стороны администрации школы. По итогам посещений уроков, всех проверок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способствующих повышению уровня ЗУН учащихся.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3. Контроль выполнения программного материала по предметам школьного учебного плана.</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4. Контроль ведения классных журналов выпускных классов.</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5. Контроль успеваемости и посещаемости выпускников 9, 11-х классов.</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sz w:val="28"/>
          <w:szCs w:val="28"/>
        </w:rPr>
        <w:t>Все итоги контрольных процедур были описаны в аналитических справках, обсуждены на совещаниях и заседаниях педагогического коллектива, по их результатам были приняты определенные управленческие решения.</w:t>
      </w:r>
    </w:p>
    <w:p w:rsidR="00324742" w:rsidRPr="00324742" w:rsidRDefault="00324742" w:rsidP="00324742">
      <w:pPr>
        <w:pStyle w:val="a3"/>
        <w:shd w:val="clear" w:color="auto" w:fill="FFFFFF"/>
        <w:spacing w:before="150" w:beforeAutospacing="0" w:after="150" w:afterAutospacing="0" w:line="315" w:lineRule="atLeast"/>
        <w:rPr>
          <w:sz w:val="28"/>
          <w:szCs w:val="28"/>
        </w:rPr>
      </w:pPr>
      <w:r w:rsidRPr="00324742">
        <w:rPr>
          <w:rStyle w:val="af4"/>
          <w:sz w:val="28"/>
          <w:szCs w:val="28"/>
        </w:rPr>
        <w:t>Техническое сопровождение ОГЭ и ЕГЭ</w:t>
      </w:r>
      <w:r w:rsidRPr="00324742">
        <w:rPr>
          <w:rStyle w:val="apple-converted-space"/>
          <w:sz w:val="28"/>
          <w:szCs w:val="28"/>
        </w:rPr>
        <w:t> </w:t>
      </w:r>
      <w:r w:rsidRPr="00324742">
        <w:rPr>
          <w:sz w:val="28"/>
          <w:szCs w:val="28"/>
        </w:rPr>
        <w:t>осуществлялось с помощью:</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базы данных РБД;</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школьного сайта;</w:t>
      </w:r>
    </w:p>
    <w:p w:rsidR="00324742" w:rsidRPr="00324742" w:rsidRDefault="00324742" w:rsidP="00E05100">
      <w:pPr>
        <w:numPr>
          <w:ilvl w:val="0"/>
          <w:numId w:val="5"/>
        </w:numPr>
        <w:shd w:val="clear" w:color="auto" w:fill="FFFFFF"/>
        <w:suppressAutoHyphens w:val="0"/>
        <w:spacing w:line="315" w:lineRule="atLeast"/>
        <w:ind w:left="0"/>
        <w:rPr>
          <w:sz w:val="28"/>
          <w:szCs w:val="28"/>
        </w:rPr>
      </w:pPr>
      <w:r w:rsidRPr="00324742">
        <w:rPr>
          <w:sz w:val="28"/>
          <w:szCs w:val="28"/>
        </w:rPr>
        <w:t>электронной почты школы.</w:t>
      </w:r>
    </w:p>
    <w:p w:rsidR="002044C8" w:rsidRPr="002044C8" w:rsidRDefault="00324742" w:rsidP="002044C8">
      <w:pPr>
        <w:pStyle w:val="a3"/>
        <w:shd w:val="clear" w:color="auto" w:fill="FFFFFF"/>
        <w:spacing w:before="0" w:beforeAutospacing="0" w:after="0" w:afterAutospacing="0"/>
        <w:textAlignment w:val="baseline"/>
        <w:rPr>
          <w:sz w:val="28"/>
          <w:szCs w:val="28"/>
        </w:rPr>
      </w:pPr>
      <w:r w:rsidRPr="00324742">
        <w:rPr>
          <w:rStyle w:val="af2"/>
          <w:sz w:val="28"/>
          <w:szCs w:val="28"/>
        </w:rPr>
        <w:t>  </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В учебном году в ОУ велись все предметы учебного плана. По всем предметам учебного плана программы выполнены, школа работала в</w:t>
      </w:r>
      <w:r>
        <w:rPr>
          <w:sz w:val="28"/>
          <w:szCs w:val="28"/>
        </w:rPr>
        <w:t xml:space="preserve"> </w:t>
      </w:r>
      <w:r w:rsidRPr="002044C8">
        <w:rPr>
          <w:sz w:val="28"/>
          <w:szCs w:val="28"/>
        </w:rPr>
        <w:t>режиме 6-ти дневки, годовой график работы школы соблюдался полностью.</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lastRenderedPageBreak/>
        <w:t>Условия обучения в школе соответствуют лицензионным</w:t>
      </w:r>
      <w:r w:rsidR="00976FB3">
        <w:rPr>
          <w:sz w:val="28"/>
          <w:szCs w:val="28"/>
        </w:rPr>
        <w:t xml:space="preserve"> требованиям</w:t>
      </w:r>
      <w:r w:rsidRPr="002044C8">
        <w:rPr>
          <w:sz w:val="28"/>
          <w:szCs w:val="28"/>
        </w:rPr>
        <w:t>. В школе разработана </w:t>
      </w:r>
      <w:hyperlink r:id="rId9" w:tooltip="Образовательные программы" w:history="1">
        <w:r w:rsidRPr="002044C8">
          <w:rPr>
            <w:sz w:val="28"/>
            <w:szCs w:val="28"/>
          </w:rPr>
          <w:t>образовательная программа</w:t>
        </w:r>
      </w:hyperlink>
      <w:r w:rsidRPr="002044C8">
        <w:rPr>
          <w:sz w:val="28"/>
          <w:szCs w:val="28"/>
        </w:rPr>
        <w:t>, где обозначены основные задачи на текущий период:</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1.  Способствовать формированию личности, готовой к саморазвитию, к самоопределению своего места в творческом преобразовании окружающего мира.</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2.  Обеспечить реализацию права каждого учащегося на получение образования в соответствии с его возможностями и потребностями.</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3.  Включить каждого ученика в работу на уроке в качестве активного участника и организатора образовательного процесса.</w:t>
      </w:r>
    </w:p>
    <w:p w:rsidR="002044C8" w:rsidRPr="002044C8" w:rsidRDefault="002044C8" w:rsidP="002044C8">
      <w:pPr>
        <w:pStyle w:val="a3"/>
        <w:shd w:val="clear" w:color="auto" w:fill="FFFFFF"/>
        <w:spacing w:before="0" w:beforeAutospacing="0" w:after="0" w:afterAutospacing="0"/>
        <w:textAlignment w:val="baseline"/>
        <w:rPr>
          <w:sz w:val="28"/>
          <w:szCs w:val="28"/>
        </w:rPr>
      </w:pPr>
      <w:r w:rsidRPr="002044C8">
        <w:rPr>
          <w:sz w:val="28"/>
          <w:szCs w:val="28"/>
        </w:rPr>
        <w:t>4.  Повысить качество обучения учащегося за счет освоения технологий, обеспечивающих самостоятельную работу каждого ученика.</w:t>
      </w:r>
    </w:p>
    <w:p w:rsidR="00DC2B46" w:rsidRDefault="00C17B22" w:rsidP="00B95C4F">
      <w:pPr>
        <w:jc w:val="center"/>
        <w:rPr>
          <w:b/>
          <w:sz w:val="28"/>
          <w:szCs w:val="28"/>
        </w:rPr>
      </w:pPr>
      <w:r>
        <w:rPr>
          <w:noProof/>
          <w:lang w:eastAsia="ru-RU"/>
        </w:rPr>
        <w:drawing>
          <wp:inline distT="0" distB="0" distL="0" distR="0" wp14:anchorId="4BB05270" wp14:editId="465773CB">
            <wp:extent cx="4581525" cy="34480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935B2" w:rsidRPr="003935B2">
        <w:rPr>
          <w:noProof/>
          <w:lang w:eastAsia="ru-RU"/>
        </w:rPr>
        <w:t xml:space="preserve"> </w:t>
      </w:r>
      <w:r w:rsidR="00A20933">
        <w:rPr>
          <w:noProof/>
          <w:lang w:eastAsia="ru-RU"/>
        </w:rPr>
        <w:drawing>
          <wp:inline distT="0" distB="0" distL="0" distR="0" wp14:anchorId="24021C2C" wp14:editId="7FFF8D43">
            <wp:extent cx="4429125" cy="33909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C0AA4">
        <w:rPr>
          <w:noProof/>
          <w:lang w:eastAsia="ru-RU"/>
        </w:rPr>
        <w:t xml:space="preserve"> </w:t>
      </w:r>
    </w:p>
    <w:p w:rsidR="00C10C34" w:rsidRDefault="00C10C34"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D94858" w:rsidRDefault="00D94858" w:rsidP="00651CF7">
      <w:pPr>
        <w:jc w:val="center"/>
        <w:rPr>
          <w:b/>
          <w:sz w:val="28"/>
          <w:szCs w:val="28"/>
        </w:rPr>
      </w:pPr>
    </w:p>
    <w:p w:rsidR="004E786C" w:rsidRPr="00651CF7" w:rsidRDefault="00651CF7" w:rsidP="00651CF7">
      <w:pPr>
        <w:jc w:val="center"/>
        <w:rPr>
          <w:b/>
          <w:sz w:val="28"/>
          <w:szCs w:val="28"/>
        </w:rPr>
      </w:pPr>
      <w:bookmarkStart w:id="0" w:name="_GoBack"/>
      <w:bookmarkEnd w:id="0"/>
      <w:r w:rsidRPr="00651CF7">
        <w:rPr>
          <w:b/>
          <w:sz w:val="28"/>
          <w:szCs w:val="28"/>
        </w:rPr>
        <w:lastRenderedPageBreak/>
        <w:t>Результаты ЕГЭ по математике</w:t>
      </w:r>
      <w:r>
        <w:rPr>
          <w:b/>
          <w:sz w:val="28"/>
          <w:szCs w:val="28"/>
        </w:rPr>
        <w:t xml:space="preserve"> 201</w:t>
      </w:r>
      <w:r w:rsidR="00C5231E">
        <w:rPr>
          <w:b/>
          <w:sz w:val="28"/>
          <w:szCs w:val="28"/>
        </w:rPr>
        <w:t>9</w:t>
      </w:r>
    </w:p>
    <w:p w:rsidR="004E786C" w:rsidRDefault="00A20933">
      <w:r>
        <w:rPr>
          <w:noProof/>
          <w:lang w:eastAsia="ru-RU"/>
        </w:rPr>
        <w:drawing>
          <wp:inline distT="0" distB="0" distL="0" distR="0" wp14:anchorId="4C352C72" wp14:editId="2EF6ED81">
            <wp:extent cx="9972675" cy="422910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1CF7" w:rsidRDefault="00651CF7" w:rsidP="004E786C">
      <w:pPr>
        <w:ind w:left="360" w:firstLine="360"/>
        <w:jc w:val="both"/>
      </w:pPr>
    </w:p>
    <w:p w:rsidR="004F6BEA" w:rsidRPr="004F6BEA" w:rsidRDefault="004F6BEA" w:rsidP="004F6BEA">
      <w:pPr>
        <w:rPr>
          <w:b/>
          <w:sz w:val="28"/>
          <w:szCs w:val="28"/>
        </w:rPr>
      </w:pPr>
      <w:r w:rsidRPr="004F6BEA">
        <w:rPr>
          <w:b/>
          <w:sz w:val="28"/>
          <w:szCs w:val="28"/>
        </w:rPr>
        <w:t>Анализ результатов ЕГЭ2020. Математика</w:t>
      </w:r>
      <w:r w:rsidR="002824CD">
        <w:rPr>
          <w:b/>
          <w:sz w:val="28"/>
          <w:szCs w:val="28"/>
        </w:rPr>
        <w:t xml:space="preserve"> </w:t>
      </w:r>
      <w:r w:rsidRPr="004F6BEA">
        <w:rPr>
          <w:b/>
          <w:sz w:val="28"/>
          <w:szCs w:val="28"/>
        </w:rPr>
        <w:t>(профиль)</w:t>
      </w:r>
    </w:p>
    <w:p w:rsidR="004F6BEA" w:rsidRPr="004F6BEA" w:rsidRDefault="004F6BEA" w:rsidP="004F6BEA">
      <w:pPr>
        <w:spacing w:after="120"/>
        <w:rPr>
          <w:sz w:val="28"/>
          <w:szCs w:val="28"/>
        </w:rPr>
      </w:pPr>
      <w:r w:rsidRPr="004F6BEA">
        <w:rPr>
          <w:sz w:val="28"/>
          <w:szCs w:val="28"/>
        </w:rPr>
        <w:t>Сдавали: 11чел. из 19, что составило 58% выпускников</w:t>
      </w:r>
    </w:p>
    <w:p w:rsidR="004F6BEA" w:rsidRPr="004F6BEA" w:rsidRDefault="004F6BEA" w:rsidP="004F6BEA">
      <w:pPr>
        <w:spacing w:after="120"/>
        <w:rPr>
          <w:sz w:val="28"/>
          <w:szCs w:val="28"/>
        </w:rPr>
      </w:pPr>
      <w:r w:rsidRPr="004F6BEA">
        <w:rPr>
          <w:sz w:val="28"/>
          <w:szCs w:val="28"/>
        </w:rPr>
        <w:t xml:space="preserve">Прошли порог (27баллов): 10чел. </w:t>
      </w:r>
      <w:r w:rsidRPr="004F6BEA">
        <w:rPr>
          <w:sz w:val="28"/>
          <w:szCs w:val="28"/>
        </w:rPr>
        <w:softHyphen/>
        <w:t xml:space="preserve">– 91% </w:t>
      </w:r>
      <w:proofErr w:type="gramStart"/>
      <w:r w:rsidRPr="004F6BEA">
        <w:rPr>
          <w:sz w:val="28"/>
          <w:szCs w:val="28"/>
        </w:rPr>
        <w:t>сдававших</w:t>
      </w:r>
      <w:proofErr w:type="gramEnd"/>
      <w:r w:rsidRPr="004F6BEA">
        <w:rPr>
          <w:sz w:val="28"/>
          <w:szCs w:val="28"/>
        </w:rPr>
        <w:t xml:space="preserve">, </w:t>
      </w:r>
    </w:p>
    <w:p w:rsidR="004F6BEA" w:rsidRPr="004F6BEA" w:rsidRDefault="004F6BEA" w:rsidP="004F6BEA">
      <w:pPr>
        <w:spacing w:after="120"/>
        <w:rPr>
          <w:sz w:val="28"/>
          <w:szCs w:val="28"/>
        </w:rPr>
      </w:pPr>
      <w:r w:rsidRPr="004F6BEA">
        <w:rPr>
          <w:sz w:val="28"/>
          <w:szCs w:val="28"/>
        </w:rPr>
        <w:t>Средний балл – 52 бал, медиана – 56 бал.</w:t>
      </w:r>
    </w:p>
    <w:p w:rsidR="004F6BEA" w:rsidRPr="004F6BEA" w:rsidRDefault="004F6BEA" w:rsidP="004F6BEA">
      <w:pPr>
        <w:spacing w:after="120"/>
        <w:rPr>
          <w:sz w:val="28"/>
          <w:szCs w:val="28"/>
        </w:rPr>
      </w:pPr>
      <w:r w:rsidRPr="004F6BEA">
        <w:rPr>
          <w:sz w:val="28"/>
          <w:szCs w:val="28"/>
        </w:rPr>
        <w:t>Максимальный набранный балл – 80</w:t>
      </w:r>
    </w:p>
    <w:p w:rsidR="004F6BEA" w:rsidRPr="004F6BEA" w:rsidRDefault="004F6BEA" w:rsidP="004F6BEA">
      <w:pPr>
        <w:spacing w:after="120"/>
        <w:rPr>
          <w:sz w:val="28"/>
          <w:szCs w:val="28"/>
        </w:rPr>
      </w:pPr>
      <w:r w:rsidRPr="004F6BEA">
        <w:rPr>
          <w:sz w:val="28"/>
          <w:szCs w:val="28"/>
        </w:rPr>
        <w:t>Минимальный - 23</w:t>
      </w:r>
    </w:p>
    <w:tbl>
      <w:tblPr>
        <w:tblW w:w="13907" w:type="dxa"/>
        <w:tblInd w:w="93" w:type="dxa"/>
        <w:tblLayout w:type="fixed"/>
        <w:tblLook w:val="04A0" w:firstRow="1" w:lastRow="0" w:firstColumn="1" w:lastColumn="0" w:noHBand="0" w:noVBand="1"/>
      </w:tblPr>
      <w:tblGrid>
        <w:gridCol w:w="1917"/>
        <w:gridCol w:w="385"/>
        <w:gridCol w:w="385"/>
        <w:gridCol w:w="385"/>
        <w:gridCol w:w="385"/>
        <w:gridCol w:w="385"/>
        <w:gridCol w:w="385"/>
        <w:gridCol w:w="385"/>
        <w:gridCol w:w="385"/>
        <w:gridCol w:w="385"/>
        <w:gridCol w:w="534"/>
        <w:gridCol w:w="620"/>
        <w:gridCol w:w="709"/>
        <w:gridCol w:w="708"/>
        <w:gridCol w:w="709"/>
        <w:gridCol w:w="709"/>
        <w:gridCol w:w="709"/>
        <w:gridCol w:w="708"/>
        <w:gridCol w:w="709"/>
        <w:gridCol w:w="709"/>
        <w:gridCol w:w="1701"/>
      </w:tblGrid>
      <w:tr w:rsidR="002824CD" w:rsidRPr="004F6BEA" w:rsidTr="00790742">
        <w:trPr>
          <w:trHeight w:val="300"/>
        </w:trPr>
        <w:tc>
          <w:tcPr>
            <w:tcW w:w="1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 </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2</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3</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4</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5</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6</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7</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8</w:t>
            </w:r>
          </w:p>
        </w:tc>
        <w:tc>
          <w:tcPr>
            <w:tcW w:w="385"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9</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балл</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lastRenderedPageBreak/>
              <w:t>Ожегова</w:t>
            </w:r>
          </w:p>
          <w:p w:rsidR="004F6BEA" w:rsidRPr="004F6BEA" w:rsidRDefault="004F6BEA" w:rsidP="002824CD">
            <w:pPr>
              <w:ind w:right="-191"/>
              <w:rPr>
                <w:sz w:val="28"/>
                <w:szCs w:val="28"/>
                <w:lang w:eastAsia="ru-RU"/>
              </w:rPr>
            </w:pPr>
            <w:r w:rsidRPr="004F6BEA">
              <w:rPr>
                <w:sz w:val="28"/>
                <w:szCs w:val="28"/>
                <w:lang w:eastAsia="ru-RU"/>
              </w:rPr>
              <w:t>Ольга</w:t>
            </w:r>
          </w:p>
          <w:p w:rsidR="004F6BEA" w:rsidRPr="004F6BEA" w:rsidRDefault="004F6BEA" w:rsidP="002824CD">
            <w:pPr>
              <w:ind w:right="-191"/>
              <w:rPr>
                <w:sz w:val="28"/>
                <w:szCs w:val="28"/>
                <w:lang w:eastAsia="ru-RU"/>
              </w:rPr>
            </w:pPr>
            <w:r w:rsidRPr="004F6BEA">
              <w:rPr>
                <w:sz w:val="28"/>
                <w:szCs w:val="28"/>
                <w:lang w:eastAsia="ru-RU"/>
              </w:rPr>
              <w:t>Олеговна</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80</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Тишин</w:t>
            </w:r>
          </w:p>
          <w:p w:rsidR="004F6BEA" w:rsidRPr="004F6BEA" w:rsidRDefault="004F6BEA" w:rsidP="002824CD">
            <w:pPr>
              <w:ind w:right="-191"/>
              <w:rPr>
                <w:sz w:val="28"/>
                <w:szCs w:val="28"/>
                <w:lang w:eastAsia="ru-RU"/>
              </w:rPr>
            </w:pPr>
            <w:r w:rsidRPr="004F6BEA">
              <w:rPr>
                <w:sz w:val="28"/>
                <w:szCs w:val="28"/>
                <w:lang w:eastAsia="ru-RU"/>
              </w:rPr>
              <w:t>Матвей</w:t>
            </w:r>
          </w:p>
          <w:p w:rsidR="004F6BEA" w:rsidRPr="004F6BEA" w:rsidRDefault="004F6BEA" w:rsidP="002824CD">
            <w:pPr>
              <w:ind w:right="-191"/>
              <w:rPr>
                <w:sz w:val="28"/>
                <w:szCs w:val="28"/>
                <w:lang w:eastAsia="ru-RU"/>
              </w:rPr>
            </w:pPr>
            <w:r w:rsidRPr="004F6BEA">
              <w:rPr>
                <w:sz w:val="28"/>
                <w:szCs w:val="28"/>
                <w:lang w:eastAsia="ru-RU"/>
              </w:rPr>
              <w:t>Владимирович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78</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Зырянова</w:t>
            </w:r>
          </w:p>
          <w:p w:rsidR="004F6BEA" w:rsidRPr="004F6BEA" w:rsidRDefault="004F6BEA" w:rsidP="002824CD">
            <w:pPr>
              <w:ind w:right="-191"/>
              <w:rPr>
                <w:sz w:val="28"/>
                <w:szCs w:val="28"/>
                <w:lang w:eastAsia="ru-RU"/>
              </w:rPr>
            </w:pPr>
            <w:r w:rsidRPr="004F6BEA">
              <w:rPr>
                <w:sz w:val="28"/>
                <w:szCs w:val="28"/>
                <w:lang w:eastAsia="ru-RU"/>
              </w:rPr>
              <w:t>Екатерина</w:t>
            </w:r>
          </w:p>
          <w:p w:rsidR="004F6BEA" w:rsidRPr="004F6BEA" w:rsidRDefault="004F6BEA" w:rsidP="002824CD">
            <w:pPr>
              <w:ind w:right="-191"/>
              <w:rPr>
                <w:sz w:val="28"/>
                <w:szCs w:val="28"/>
                <w:lang w:eastAsia="ru-RU"/>
              </w:rPr>
            </w:pPr>
            <w:r w:rsidRPr="004F6BEA">
              <w:rPr>
                <w:sz w:val="28"/>
                <w:szCs w:val="28"/>
                <w:lang w:eastAsia="ru-RU"/>
              </w:rPr>
              <w:t>Геннадьевна</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76</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Паньшин</w:t>
            </w:r>
          </w:p>
          <w:p w:rsidR="004F6BEA" w:rsidRPr="004F6BEA" w:rsidRDefault="004F6BEA" w:rsidP="002824CD">
            <w:pPr>
              <w:ind w:right="-191"/>
              <w:rPr>
                <w:sz w:val="28"/>
                <w:szCs w:val="28"/>
                <w:lang w:eastAsia="ru-RU"/>
              </w:rPr>
            </w:pPr>
            <w:r w:rsidRPr="004F6BEA">
              <w:rPr>
                <w:sz w:val="28"/>
                <w:szCs w:val="28"/>
                <w:lang w:eastAsia="ru-RU"/>
              </w:rPr>
              <w:t>Павел</w:t>
            </w:r>
          </w:p>
          <w:p w:rsidR="004F6BEA" w:rsidRPr="004F6BEA" w:rsidRDefault="004F6BEA" w:rsidP="002824CD">
            <w:pPr>
              <w:ind w:right="-191"/>
              <w:rPr>
                <w:sz w:val="28"/>
                <w:szCs w:val="28"/>
                <w:lang w:eastAsia="ru-RU"/>
              </w:rPr>
            </w:pPr>
            <w:r w:rsidRPr="004F6BEA">
              <w:rPr>
                <w:sz w:val="28"/>
                <w:szCs w:val="28"/>
                <w:lang w:eastAsia="ru-RU"/>
              </w:rPr>
              <w:t>Александрович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62</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Филиппова</w:t>
            </w:r>
          </w:p>
          <w:p w:rsidR="004F6BEA" w:rsidRPr="004F6BEA" w:rsidRDefault="004F6BEA" w:rsidP="002824CD">
            <w:pPr>
              <w:ind w:right="-191"/>
              <w:rPr>
                <w:sz w:val="28"/>
                <w:szCs w:val="28"/>
                <w:lang w:eastAsia="ru-RU"/>
              </w:rPr>
            </w:pPr>
            <w:r w:rsidRPr="004F6BEA">
              <w:rPr>
                <w:sz w:val="28"/>
                <w:szCs w:val="28"/>
                <w:lang w:eastAsia="ru-RU"/>
              </w:rPr>
              <w:t>Мария</w:t>
            </w:r>
          </w:p>
          <w:p w:rsidR="004F6BEA" w:rsidRPr="004F6BEA" w:rsidRDefault="004F6BEA" w:rsidP="002824CD">
            <w:pPr>
              <w:ind w:right="-191"/>
              <w:rPr>
                <w:sz w:val="28"/>
                <w:szCs w:val="28"/>
                <w:lang w:eastAsia="ru-RU"/>
              </w:rPr>
            </w:pPr>
            <w:r w:rsidRPr="004F6BEA">
              <w:rPr>
                <w:sz w:val="28"/>
                <w:szCs w:val="28"/>
                <w:lang w:eastAsia="ru-RU"/>
              </w:rPr>
              <w:t>Анатольевна</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62</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Иванов</w:t>
            </w:r>
          </w:p>
          <w:p w:rsidR="004F6BEA" w:rsidRPr="004F6BEA" w:rsidRDefault="004F6BEA" w:rsidP="002824CD">
            <w:pPr>
              <w:ind w:right="-191"/>
              <w:rPr>
                <w:sz w:val="28"/>
                <w:szCs w:val="28"/>
                <w:lang w:eastAsia="ru-RU"/>
              </w:rPr>
            </w:pPr>
            <w:r w:rsidRPr="004F6BEA">
              <w:rPr>
                <w:sz w:val="28"/>
                <w:szCs w:val="28"/>
                <w:lang w:eastAsia="ru-RU"/>
              </w:rPr>
              <w:t>Антон</w:t>
            </w:r>
          </w:p>
          <w:p w:rsidR="004F6BEA" w:rsidRPr="004F6BEA" w:rsidRDefault="004F6BEA" w:rsidP="002824CD">
            <w:pPr>
              <w:ind w:right="-191"/>
              <w:rPr>
                <w:sz w:val="28"/>
                <w:szCs w:val="28"/>
                <w:lang w:eastAsia="ru-RU"/>
              </w:rPr>
            </w:pPr>
            <w:r w:rsidRPr="004F6BEA">
              <w:rPr>
                <w:sz w:val="28"/>
                <w:szCs w:val="28"/>
                <w:lang w:eastAsia="ru-RU"/>
              </w:rPr>
              <w:t>Игоревич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56</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proofErr w:type="spellStart"/>
            <w:r w:rsidRPr="004F6BEA">
              <w:rPr>
                <w:sz w:val="28"/>
                <w:szCs w:val="28"/>
                <w:lang w:eastAsia="ru-RU"/>
              </w:rPr>
              <w:t>Фольмер</w:t>
            </w:r>
            <w:proofErr w:type="spellEnd"/>
          </w:p>
          <w:p w:rsidR="004F6BEA" w:rsidRPr="004F6BEA" w:rsidRDefault="004F6BEA" w:rsidP="002824CD">
            <w:pPr>
              <w:ind w:right="-191"/>
              <w:rPr>
                <w:sz w:val="28"/>
                <w:szCs w:val="28"/>
                <w:lang w:eastAsia="ru-RU"/>
              </w:rPr>
            </w:pPr>
            <w:r w:rsidRPr="004F6BEA">
              <w:rPr>
                <w:sz w:val="28"/>
                <w:szCs w:val="28"/>
                <w:lang w:eastAsia="ru-RU"/>
              </w:rPr>
              <w:t>Владислав</w:t>
            </w:r>
          </w:p>
          <w:p w:rsidR="004F6BEA" w:rsidRPr="004F6BEA" w:rsidRDefault="004F6BEA" w:rsidP="002824CD">
            <w:pPr>
              <w:ind w:right="-191"/>
              <w:rPr>
                <w:sz w:val="28"/>
                <w:szCs w:val="28"/>
                <w:lang w:eastAsia="ru-RU"/>
              </w:rPr>
            </w:pPr>
            <w:r w:rsidRPr="004F6BEA">
              <w:rPr>
                <w:sz w:val="28"/>
                <w:szCs w:val="28"/>
                <w:lang w:eastAsia="ru-RU"/>
              </w:rPr>
              <w:t>Витальевич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39</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proofErr w:type="spellStart"/>
            <w:r w:rsidRPr="004F6BEA">
              <w:rPr>
                <w:sz w:val="28"/>
                <w:szCs w:val="28"/>
                <w:lang w:eastAsia="ru-RU"/>
              </w:rPr>
              <w:t>Симбирятин</w:t>
            </w:r>
            <w:proofErr w:type="spellEnd"/>
          </w:p>
          <w:p w:rsidR="004F6BEA" w:rsidRPr="004F6BEA" w:rsidRDefault="004F6BEA" w:rsidP="002824CD">
            <w:pPr>
              <w:ind w:right="-191"/>
              <w:rPr>
                <w:sz w:val="28"/>
                <w:szCs w:val="28"/>
                <w:lang w:eastAsia="ru-RU"/>
              </w:rPr>
            </w:pPr>
            <w:r w:rsidRPr="004F6BEA">
              <w:rPr>
                <w:sz w:val="28"/>
                <w:szCs w:val="28"/>
                <w:lang w:eastAsia="ru-RU"/>
              </w:rPr>
              <w:t>Владислав</w:t>
            </w:r>
          </w:p>
          <w:p w:rsidR="004F6BEA" w:rsidRPr="004F6BEA" w:rsidRDefault="004F6BEA" w:rsidP="002824CD">
            <w:pPr>
              <w:ind w:right="-191"/>
              <w:rPr>
                <w:sz w:val="28"/>
                <w:szCs w:val="28"/>
                <w:lang w:eastAsia="ru-RU"/>
              </w:rPr>
            </w:pPr>
            <w:r w:rsidRPr="004F6BEA">
              <w:rPr>
                <w:sz w:val="28"/>
                <w:szCs w:val="28"/>
                <w:lang w:eastAsia="ru-RU"/>
              </w:rPr>
              <w:t>Евгеньевич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33</w:t>
            </w:r>
          </w:p>
        </w:tc>
      </w:tr>
      <w:tr w:rsidR="002824CD" w:rsidRPr="004F6BEA" w:rsidTr="00790742">
        <w:trPr>
          <w:trHeight w:val="345"/>
        </w:trPr>
        <w:tc>
          <w:tcPr>
            <w:tcW w:w="1917" w:type="dxa"/>
            <w:tcBorders>
              <w:top w:val="nil"/>
              <w:left w:val="single" w:sz="4" w:space="0" w:color="auto"/>
              <w:bottom w:val="single" w:sz="4"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r w:rsidRPr="004F6BEA">
              <w:rPr>
                <w:sz w:val="28"/>
                <w:szCs w:val="28"/>
                <w:lang w:eastAsia="ru-RU"/>
              </w:rPr>
              <w:t>Иванов</w:t>
            </w:r>
          </w:p>
          <w:p w:rsidR="004F6BEA" w:rsidRPr="004F6BEA" w:rsidRDefault="004F6BEA" w:rsidP="002824CD">
            <w:pPr>
              <w:ind w:right="-191"/>
              <w:rPr>
                <w:sz w:val="28"/>
                <w:szCs w:val="28"/>
                <w:lang w:eastAsia="ru-RU"/>
              </w:rPr>
            </w:pPr>
            <w:r w:rsidRPr="004F6BEA">
              <w:rPr>
                <w:sz w:val="28"/>
                <w:szCs w:val="28"/>
                <w:lang w:eastAsia="ru-RU"/>
              </w:rPr>
              <w:t>Дмитрий</w:t>
            </w:r>
          </w:p>
          <w:p w:rsidR="004F6BEA" w:rsidRPr="004F6BEA" w:rsidRDefault="004F6BEA" w:rsidP="002824CD">
            <w:pPr>
              <w:ind w:right="-191"/>
              <w:rPr>
                <w:sz w:val="28"/>
                <w:szCs w:val="28"/>
                <w:lang w:eastAsia="ru-RU"/>
              </w:rPr>
            </w:pPr>
            <w:r w:rsidRPr="004F6BEA">
              <w:rPr>
                <w:sz w:val="28"/>
                <w:szCs w:val="28"/>
                <w:lang w:eastAsia="ru-RU"/>
              </w:rPr>
              <w:t>Сергеевич</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1/4</w:t>
            </w:r>
          </w:p>
        </w:tc>
        <w:tc>
          <w:tcPr>
            <w:tcW w:w="1701" w:type="dxa"/>
            <w:tcBorders>
              <w:top w:val="nil"/>
              <w:left w:val="nil"/>
              <w:bottom w:val="single" w:sz="4"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33</w:t>
            </w:r>
          </w:p>
        </w:tc>
      </w:tr>
      <w:tr w:rsidR="002824CD" w:rsidRPr="004F6BEA" w:rsidTr="00790742">
        <w:trPr>
          <w:trHeight w:val="345"/>
        </w:trPr>
        <w:tc>
          <w:tcPr>
            <w:tcW w:w="1917" w:type="dxa"/>
            <w:tcBorders>
              <w:top w:val="nil"/>
              <w:left w:val="single" w:sz="4" w:space="0" w:color="auto"/>
              <w:bottom w:val="single" w:sz="2" w:space="0" w:color="auto"/>
              <w:right w:val="single" w:sz="4" w:space="0" w:color="auto"/>
            </w:tcBorders>
            <w:shd w:val="clear" w:color="auto" w:fill="auto"/>
            <w:noWrap/>
            <w:vAlign w:val="bottom"/>
            <w:hideMark/>
          </w:tcPr>
          <w:p w:rsidR="004F6BEA" w:rsidRPr="004F6BEA" w:rsidRDefault="004F6BEA" w:rsidP="002824CD">
            <w:pPr>
              <w:ind w:right="-191"/>
              <w:rPr>
                <w:sz w:val="28"/>
                <w:szCs w:val="28"/>
                <w:lang w:eastAsia="ru-RU"/>
              </w:rPr>
            </w:pPr>
            <w:proofErr w:type="spellStart"/>
            <w:r w:rsidRPr="004F6BEA">
              <w:rPr>
                <w:sz w:val="28"/>
                <w:szCs w:val="28"/>
                <w:lang w:eastAsia="ru-RU"/>
              </w:rPr>
              <w:t>Прокурова</w:t>
            </w:r>
            <w:proofErr w:type="spellEnd"/>
          </w:p>
          <w:p w:rsidR="004F6BEA" w:rsidRPr="004F6BEA" w:rsidRDefault="004F6BEA" w:rsidP="002824CD">
            <w:pPr>
              <w:ind w:right="-191"/>
              <w:rPr>
                <w:sz w:val="28"/>
                <w:szCs w:val="28"/>
                <w:lang w:eastAsia="ru-RU"/>
              </w:rPr>
            </w:pPr>
            <w:r w:rsidRPr="004F6BEA">
              <w:rPr>
                <w:sz w:val="28"/>
                <w:szCs w:val="28"/>
                <w:lang w:eastAsia="ru-RU"/>
              </w:rPr>
              <w:t>Анастасия</w:t>
            </w:r>
          </w:p>
          <w:p w:rsidR="004F6BEA" w:rsidRPr="004F6BEA" w:rsidRDefault="004F6BEA" w:rsidP="002824CD">
            <w:pPr>
              <w:ind w:right="-191"/>
              <w:rPr>
                <w:sz w:val="28"/>
                <w:szCs w:val="28"/>
                <w:lang w:eastAsia="ru-RU"/>
              </w:rPr>
            </w:pPr>
            <w:r w:rsidRPr="004F6BEA">
              <w:rPr>
                <w:sz w:val="28"/>
                <w:szCs w:val="28"/>
                <w:lang w:eastAsia="ru-RU"/>
              </w:rPr>
              <w:t>Павловна</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nil"/>
              <w:left w:val="nil"/>
              <w:bottom w:val="single" w:sz="2" w:space="0" w:color="auto"/>
              <w:right w:val="single" w:sz="4"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t>27</w:t>
            </w:r>
          </w:p>
        </w:tc>
      </w:tr>
      <w:tr w:rsidR="002824CD" w:rsidRPr="004F6BEA" w:rsidTr="00790742">
        <w:trPr>
          <w:trHeight w:val="345"/>
        </w:trPr>
        <w:tc>
          <w:tcPr>
            <w:tcW w:w="191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F6BEA" w:rsidRPr="004F6BEA" w:rsidRDefault="004F6BEA" w:rsidP="002824CD">
            <w:pPr>
              <w:ind w:right="-191"/>
              <w:rPr>
                <w:color w:val="FF0000"/>
                <w:sz w:val="28"/>
                <w:szCs w:val="28"/>
                <w:lang w:eastAsia="ru-RU"/>
              </w:rPr>
            </w:pPr>
            <w:r w:rsidRPr="004F6BEA">
              <w:rPr>
                <w:color w:val="FF0000"/>
                <w:sz w:val="28"/>
                <w:szCs w:val="28"/>
                <w:lang w:eastAsia="ru-RU"/>
              </w:rPr>
              <w:t>Малышев</w:t>
            </w:r>
          </w:p>
          <w:p w:rsidR="004F6BEA" w:rsidRPr="004F6BEA" w:rsidRDefault="004F6BEA" w:rsidP="002824CD">
            <w:pPr>
              <w:ind w:right="-191"/>
              <w:rPr>
                <w:color w:val="FF0000"/>
                <w:sz w:val="28"/>
                <w:szCs w:val="28"/>
                <w:lang w:eastAsia="ru-RU"/>
              </w:rPr>
            </w:pPr>
            <w:r w:rsidRPr="004F6BEA">
              <w:rPr>
                <w:color w:val="FF0000"/>
                <w:sz w:val="28"/>
                <w:szCs w:val="28"/>
                <w:lang w:eastAsia="ru-RU"/>
              </w:rPr>
              <w:lastRenderedPageBreak/>
              <w:t>Юрий</w:t>
            </w:r>
          </w:p>
          <w:p w:rsidR="004F6BEA" w:rsidRPr="004F6BEA" w:rsidRDefault="004F6BEA" w:rsidP="002824CD">
            <w:pPr>
              <w:ind w:right="-191"/>
              <w:rPr>
                <w:sz w:val="28"/>
                <w:szCs w:val="28"/>
                <w:lang w:eastAsia="ru-RU"/>
              </w:rPr>
            </w:pPr>
            <w:r w:rsidRPr="004F6BEA">
              <w:rPr>
                <w:color w:val="FF0000"/>
                <w:sz w:val="28"/>
                <w:szCs w:val="28"/>
                <w:lang w:eastAsia="ru-RU"/>
              </w:rPr>
              <w:t>Сергеевич</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b/>
                <w:bCs/>
                <w:color w:val="000000"/>
                <w:sz w:val="28"/>
                <w:szCs w:val="28"/>
                <w:lang w:eastAsia="ru-RU"/>
              </w:rPr>
            </w:pPr>
            <w:r w:rsidRPr="004F6BEA">
              <w:rPr>
                <w:b/>
                <w:bCs/>
                <w:color w:val="000000"/>
                <w:sz w:val="28"/>
                <w:szCs w:val="28"/>
                <w:lang w:eastAsia="ru-RU"/>
              </w:rPr>
              <w:lastRenderedPageBreak/>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3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5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6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sz w:val="28"/>
                <w:szCs w:val="28"/>
                <w:lang w:eastAsia="ru-RU"/>
              </w:rPr>
            </w:pPr>
            <w:r w:rsidRPr="004F6BEA">
              <w:rPr>
                <w:sz w:val="28"/>
                <w:szCs w:val="28"/>
                <w:lang w:eastAsia="ru-RU"/>
              </w:rPr>
              <w:t>-</w:t>
            </w:r>
          </w:p>
        </w:tc>
        <w:tc>
          <w:tcPr>
            <w:tcW w:w="70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color w:val="000000"/>
                <w:sz w:val="28"/>
                <w:szCs w:val="28"/>
                <w:lang w:eastAsia="ru-RU"/>
              </w:rPr>
            </w:pPr>
            <w:r w:rsidRPr="004F6BEA">
              <w:rPr>
                <w:rFonts w:eastAsia="Arial Unicode MS"/>
                <w:color w:val="000000"/>
                <w:sz w:val="28"/>
                <w:szCs w:val="28"/>
                <w:lang w:eastAsia="ru-RU"/>
              </w:rPr>
              <w:t>0/2</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0/2</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8"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0/3</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709"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rFonts w:eastAsia="Arial Unicode MS"/>
                <w:sz w:val="28"/>
                <w:szCs w:val="28"/>
                <w:lang w:eastAsia="ru-RU"/>
              </w:rPr>
            </w:pPr>
            <w:r w:rsidRPr="004F6BEA">
              <w:rPr>
                <w:rFonts w:eastAsia="Arial Unicode MS"/>
                <w:sz w:val="28"/>
                <w:szCs w:val="28"/>
                <w:lang w:eastAsia="ru-RU"/>
              </w:rPr>
              <w:t>0/4</w:t>
            </w:r>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4F6BEA" w:rsidRPr="004F6BEA" w:rsidRDefault="004F6BEA" w:rsidP="002824CD">
            <w:pPr>
              <w:jc w:val="center"/>
              <w:rPr>
                <w:b/>
                <w:bCs/>
                <w:color w:val="FF0000"/>
                <w:sz w:val="28"/>
                <w:szCs w:val="28"/>
                <w:lang w:eastAsia="ru-RU"/>
              </w:rPr>
            </w:pPr>
            <w:r w:rsidRPr="004F6BEA">
              <w:rPr>
                <w:b/>
                <w:bCs/>
                <w:color w:val="FF0000"/>
                <w:sz w:val="28"/>
                <w:szCs w:val="28"/>
                <w:lang w:eastAsia="ru-RU"/>
              </w:rPr>
              <w:t>23</w:t>
            </w:r>
          </w:p>
        </w:tc>
      </w:tr>
      <w:tr w:rsidR="002824CD" w:rsidRPr="004F6BEA" w:rsidTr="00790742">
        <w:trPr>
          <w:cantSplit/>
          <w:trHeight w:val="1134"/>
        </w:trPr>
        <w:tc>
          <w:tcPr>
            <w:tcW w:w="1917" w:type="dxa"/>
            <w:tcBorders>
              <w:top w:val="single" w:sz="2" w:space="0" w:color="auto"/>
              <w:left w:val="single" w:sz="2" w:space="0" w:color="auto"/>
              <w:bottom w:val="single" w:sz="2" w:space="0" w:color="auto"/>
              <w:right w:val="single" w:sz="2" w:space="0" w:color="auto"/>
            </w:tcBorders>
            <w:shd w:val="clear" w:color="auto" w:fill="auto"/>
            <w:noWrap/>
          </w:tcPr>
          <w:p w:rsidR="004F6BEA" w:rsidRPr="004F6BEA" w:rsidRDefault="004F6BEA" w:rsidP="002824CD">
            <w:pPr>
              <w:ind w:right="-191"/>
              <w:rPr>
                <w:sz w:val="28"/>
                <w:szCs w:val="28"/>
                <w:lang w:eastAsia="ru-RU"/>
              </w:rPr>
            </w:pPr>
            <w:r w:rsidRPr="004F6BEA">
              <w:rPr>
                <w:sz w:val="28"/>
                <w:szCs w:val="28"/>
                <w:lang w:eastAsia="ru-RU"/>
              </w:rPr>
              <w:lastRenderedPageBreak/>
              <w:t xml:space="preserve">Справились с заданием </w:t>
            </w:r>
            <w:r w:rsidRPr="004F6BEA">
              <w:rPr>
                <w:sz w:val="28"/>
                <w:szCs w:val="28"/>
                <w:lang w:eastAsia="ru-RU"/>
              </w:rPr>
              <w:br/>
              <w:t>полностью/ частично</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11</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11</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11</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9</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534"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8</w:t>
            </w:r>
          </w:p>
        </w:tc>
        <w:tc>
          <w:tcPr>
            <w:tcW w:w="620"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4</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4 / 2</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3 / 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 / 1</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0 / 3</w:t>
            </w:r>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rsidR="004F6BEA" w:rsidRPr="004F6BEA" w:rsidRDefault="004F6BEA" w:rsidP="002824CD">
            <w:pPr>
              <w:jc w:val="center"/>
              <w:rPr>
                <w:b/>
                <w:bCs/>
                <w:color w:val="FF0000"/>
                <w:sz w:val="28"/>
                <w:szCs w:val="28"/>
                <w:lang w:eastAsia="ru-RU"/>
              </w:rPr>
            </w:pPr>
          </w:p>
        </w:tc>
      </w:tr>
      <w:tr w:rsidR="002824CD" w:rsidRPr="004F6BEA" w:rsidTr="00790742">
        <w:trPr>
          <w:cantSplit/>
          <w:trHeight w:val="1267"/>
        </w:trPr>
        <w:tc>
          <w:tcPr>
            <w:tcW w:w="1917" w:type="dxa"/>
            <w:tcBorders>
              <w:top w:val="single" w:sz="2" w:space="0" w:color="auto"/>
              <w:left w:val="single" w:sz="2" w:space="0" w:color="auto"/>
              <w:bottom w:val="single" w:sz="2" w:space="0" w:color="auto"/>
              <w:right w:val="single" w:sz="2" w:space="0" w:color="auto"/>
            </w:tcBorders>
            <w:shd w:val="clear" w:color="auto" w:fill="auto"/>
            <w:noWrap/>
          </w:tcPr>
          <w:p w:rsidR="004F6BEA" w:rsidRPr="004F6BEA" w:rsidRDefault="004F6BEA" w:rsidP="002824CD">
            <w:pPr>
              <w:ind w:right="-191"/>
              <w:rPr>
                <w:sz w:val="28"/>
                <w:szCs w:val="28"/>
                <w:lang w:eastAsia="ru-RU"/>
              </w:rPr>
            </w:pPr>
            <w:r w:rsidRPr="004F6BEA">
              <w:rPr>
                <w:sz w:val="28"/>
                <w:szCs w:val="28"/>
                <w:lang w:eastAsia="ru-RU"/>
              </w:rPr>
              <w:t>% выполнения</w:t>
            </w:r>
          </w:p>
          <w:p w:rsidR="004F6BEA" w:rsidRPr="004F6BEA" w:rsidRDefault="004F6BEA" w:rsidP="002824CD">
            <w:pPr>
              <w:ind w:right="-191"/>
              <w:rPr>
                <w:sz w:val="28"/>
                <w:szCs w:val="28"/>
                <w:lang w:eastAsia="ru-RU"/>
              </w:rPr>
            </w:pPr>
            <w:r w:rsidRPr="004F6BEA">
              <w:rPr>
                <w:sz w:val="28"/>
                <w:szCs w:val="28"/>
                <w:lang w:eastAsia="ru-RU"/>
              </w:rPr>
              <w:t>полностью/ частично</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90,9</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100</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81,8</w:t>
            </w:r>
          </w:p>
        </w:tc>
        <w:tc>
          <w:tcPr>
            <w:tcW w:w="385"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534"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72,7</w:t>
            </w:r>
          </w:p>
        </w:tc>
        <w:tc>
          <w:tcPr>
            <w:tcW w:w="620"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63,6</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tcPr>
          <w:p w:rsidR="004F6BEA" w:rsidRPr="004F6BEA" w:rsidRDefault="004F6BEA" w:rsidP="002824CD">
            <w:pPr>
              <w:ind w:left="113" w:right="113"/>
              <w:jc w:val="center"/>
              <w:rPr>
                <w:sz w:val="28"/>
                <w:szCs w:val="28"/>
              </w:rPr>
            </w:pPr>
            <w:r w:rsidRPr="004F6BEA">
              <w:rPr>
                <w:sz w:val="28"/>
                <w:szCs w:val="28"/>
              </w:rPr>
              <w:t>36,4</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color w:val="000000"/>
                <w:sz w:val="28"/>
                <w:szCs w:val="28"/>
                <w:lang w:eastAsia="ru-RU"/>
              </w:rPr>
            </w:pPr>
            <w:r w:rsidRPr="004F6BEA">
              <w:rPr>
                <w:rFonts w:eastAsia="Arial Unicode MS"/>
                <w:color w:val="000000"/>
                <w:sz w:val="28"/>
                <w:szCs w:val="28"/>
                <w:lang w:eastAsia="ru-RU"/>
              </w:rPr>
              <w:t>36,4 / 18,2</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color w:val="000000"/>
                <w:sz w:val="28"/>
                <w:szCs w:val="28"/>
                <w:lang w:eastAsia="ru-RU"/>
              </w:rPr>
            </w:pPr>
            <w:r w:rsidRPr="004F6BEA">
              <w:rPr>
                <w:rFonts w:eastAsia="Arial Unicode MS"/>
                <w:color w:val="000000"/>
                <w:sz w:val="28"/>
                <w:szCs w:val="28"/>
                <w:lang w:eastAsia="ru-RU"/>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w:t>
            </w:r>
          </w:p>
        </w:tc>
        <w:tc>
          <w:tcPr>
            <w:tcW w:w="708"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27 / 0</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 / 9</w:t>
            </w:r>
          </w:p>
        </w:tc>
        <w:tc>
          <w:tcPr>
            <w:tcW w:w="709" w:type="dxa"/>
            <w:tcBorders>
              <w:top w:val="single" w:sz="2" w:space="0" w:color="auto"/>
              <w:left w:val="single" w:sz="2" w:space="0" w:color="auto"/>
              <w:bottom w:val="single" w:sz="2" w:space="0" w:color="auto"/>
              <w:right w:val="single" w:sz="2" w:space="0" w:color="auto"/>
            </w:tcBorders>
            <w:shd w:val="clear" w:color="auto" w:fill="auto"/>
            <w:noWrap/>
            <w:textDirection w:val="btLr"/>
            <w:vAlign w:val="center"/>
          </w:tcPr>
          <w:p w:rsidR="004F6BEA" w:rsidRPr="004F6BEA" w:rsidRDefault="004F6BEA" w:rsidP="002824CD">
            <w:pPr>
              <w:ind w:left="113" w:right="113"/>
              <w:jc w:val="center"/>
              <w:rPr>
                <w:rFonts w:eastAsia="Arial Unicode MS"/>
                <w:sz w:val="28"/>
                <w:szCs w:val="28"/>
                <w:lang w:eastAsia="ru-RU"/>
              </w:rPr>
            </w:pPr>
            <w:r w:rsidRPr="004F6BEA">
              <w:rPr>
                <w:rFonts w:eastAsia="Arial Unicode MS"/>
                <w:sz w:val="28"/>
                <w:szCs w:val="28"/>
                <w:lang w:eastAsia="ru-RU"/>
              </w:rPr>
              <w:t>0 / 27</w:t>
            </w:r>
          </w:p>
        </w:tc>
        <w:tc>
          <w:tcPr>
            <w:tcW w:w="1701" w:type="dxa"/>
            <w:tcBorders>
              <w:top w:val="single" w:sz="2" w:space="0" w:color="auto"/>
              <w:left w:val="single" w:sz="2" w:space="0" w:color="auto"/>
              <w:bottom w:val="single" w:sz="2" w:space="0" w:color="auto"/>
              <w:right w:val="single" w:sz="2" w:space="0" w:color="auto"/>
            </w:tcBorders>
            <w:shd w:val="clear" w:color="auto" w:fill="auto"/>
            <w:noWrap/>
            <w:vAlign w:val="center"/>
          </w:tcPr>
          <w:p w:rsidR="004F6BEA" w:rsidRPr="004F6BEA" w:rsidRDefault="004F6BEA" w:rsidP="002824CD">
            <w:pPr>
              <w:jc w:val="center"/>
              <w:rPr>
                <w:b/>
                <w:bCs/>
                <w:color w:val="FF0000"/>
                <w:sz w:val="28"/>
                <w:szCs w:val="28"/>
                <w:lang w:eastAsia="ru-RU"/>
              </w:rPr>
            </w:pPr>
          </w:p>
        </w:tc>
      </w:tr>
    </w:tbl>
    <w:p w:rsidR="004F6BEA" w:rsidRPr="004F6BEA" w:rsidRDefault="004F6BEA" w:rsidP="004F6BEA">
      <w:pPr>
        <w:autoSpaceDE w:val="0"/>
        <w:autoSpaceDN w:val="0"/>
        <w:adjustRightInd w:val="0"/>
        <w:rPr>
          <w:sz w:val="28"/>
          <w:szCs w:val="28"/>
        </w:rPr>
      </w:pPr>
    </w:p>
    <w:p w:rsidR="004F6BEA" w:rsidRPr="004F6BEA" w:rsidRDefault="004F6BEA" w:rsidP="004F6BEA">
      <w:pPr>
        <w:autoSpaceDE w:val="0"/>
        <w:autoSpaceDN w:val="0"/>
        <w:adjustRightInd w:val="0"/>
        <w:rPr>
          <w:sz w:val="28"/>
          <w:szCs w:val="28"/>
        </w:rPr>
      </w:pPr>
      <w:r w:rsidRPr="004F6BEA">
        <w:rPr>
          <w:sz w:val="28"/>
          <w:szCs w:val="28"/>
        </w:rPr>
        <w:t>Распределение заданий по умениям</w:t>
      </w:r>
    </w:p>
    <w:tbl>
      <w:tblPr>
        <w:tblStyle w:val="ad"/>
        <w:tblW w:w="0" w:type="auto"/>
        <w:tblLook w:val="04A0" w:firstRow="1" w:lastRow="0" w:firstColumn="1" w:lastColumn="0" w:noHBand="0" w:noVBand="1"/>
      </w:tblPr>
      <w:tblGrid>
        <w:gridCol w:w="7817"/>
        <w:gridCol w:w="1500"/>
        <w:gridCol w:w="2380"/>
      </w:tblGrid>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Проверяемые элементы содержания</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Уровень сложности</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Выполнени</w:t>
            </w:r>
            <w:proofErr w:type="gramStart"/>
            <w:r w:rsidRPr="004F6BEA">
              <w:rPr>
                <w:sz w:val="28"/>
                <w:szCs w:val="28"/>
              </w:rPr>
              <w:t>е(</w:t>
            </w:r>
            <w:proofErr w:type="gramEnd"/>
            <w:r w:rsidRPr="004F6BEA">
              <w:rPr>
                <w:sz w:val="28"/>
                <w:szCs w:val="28"/>
              </w:rPr>
              <w:t>чел.)</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2</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3</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4</w:t>
            </w:r>
            <w:proofErr w:type="gramStart"/>
            <w:r w:rsidRPr="004F6BEA">
              <w:rPr>
                <w:sz w:val="28"/>
                <w:szCs w:val="28"/>
              </w:rPr>
              <w:t xml:space="preserve"> У</w:t>
            </w:r>
            <w:proofErr w:type="gramEnd"/>
            <w:r w:rsidRPr="004F6BEA">
              <w:rPr>
                <w:sz w:val="28"/>
                <w:szCs w:val="28"/>
              </w:rPr>
              <w:t>меть строить и исследовать простейшие математические модели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5</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11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6</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7</w:t>
            </w:r>
            <w:proofErr w:type="gramStart"/>
            <w:r w:rsidRPr="004F6BEA">
              <w:rPr>
                <w:sz w:val="28"/>
                <w:szCs w:val="28"/>
              </w:rPr>
              <w:t xml:space="preserve"> У</w:t>
            </w:r>
            <w:proofErr w:type="gramEnd"/>
            <w:r w:rsidRPr="004F6BEA">
              <w:rPr>
                <w:sz w:val="28"/>
                <w:szCs w:val="28"/>
              </w:rPr>
              <w:t>меть выполнять действия с функциями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8</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9</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lastRenderedPageBreak/>
              <w:t>9</w:t>
            </w:r>
            <w:proofErr w:type="gramStart"/>
            <w:r w:rsidRPr="004F6BEA">
              <w:rPr>
                <w:sz w:val="28"/>
                <w:szCs w:val="28"/>
              </w:rPr>
              <w:t xml:space="preserve"> У</w:t>
            </w:r>
            <w:proofErr w:type="gramEnd"/>
            <w:r w:rsidRPr="004F6BEA">
              <w:rPr>
                <w:sz w:val="28"/>
                <w:szCs w:val="28"/>
              </w:rPr>
              <w:t>меть выполнять вычисления и преобразования</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Б</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10</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8</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11</w:t>
            </w:r>
            <w:proofErr w:type="gramStart"/>
            <w:r w:rsidRPr="004F6BEA">
              <w:rPr>
                <w:sz w:val="28"/>
                <w:szCs w:val="28"/>
              </w:rPr>
              <w:t xml:space="preserve"> У</w:t>
            </w:r>
            <w:proofErr w:type="gramEnd"/>
            <w:r w:rsidRPr="004F6BEA">
              <w:rPr>
                <w:sz w:val="28"/>
                <w:szCs w:val="28"/>
              </w:rPr>
              <w:t>меть строить и исследовать простейшие математические модели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7</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12</w:t>
            </w:r>
            <w:proofErr w:type="gramStart"/>
            <w:r w:rsidRPr="004F6BEA">
              <w:rPr>
                <w:sz w:val="28"/>
                <w:szCs w:val="28"/>
              </w:rPr>
              <w:t xml:space="preserve"> У</w:t>
            </w:r>
            <w:proofErr w:type="gramEnd"/>
            <w:r w:rsidRPr="004F6BEA">
              <w:rPr>
                <w:sz w:val="28"/>
                <w:szCs w:val="28"/>
              </w:rPr>
              <w:t>меть выполнять действия с функциями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4</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b/>
                <w:sz w:val="28"/>
                <w:szCs w:val="28"/>
              </w:rPr>
            </w:pPr>
            <w:r w:rsidRPr="004F6BEA">
              <w:rPr>
                <w:b/>
                <w:sz w:val="28"/>
                <w:szCs w:val="28"/>
              </w:rPr>
              <w:t>Часть 2.</w:t>
            </w:r>
          </w:p>
        </w:tc>
        <w:tc>
          <w:tcPr>
            <w:tcW w:w="1284" w:type="dxa"/>
            <w:vAlign w:val="center"/>
          </w:tcPr>
          <w:p w:rsidR="004F6BEA" w:rsidRPr="004F6BEA" w:rsidRDefault="004F6BEA" w:rsidP="002824CD">
            <w:pPr>
              <w:autoSpaceDE w:val="0"/>
              <w:autoSpaceDN w:val="0"/>
              <w:adjustRightInd w:val="0"/>
              <w:jc w:val="center"/>
              <w:rPr>
                <w:b/>
                <w:sz w:val="28"/>
                <w:szCs w:val="28"/>
              </w:rPr>
            </w:pPr>
          </w:p>
        </w:tc>
        <w:tc>
          <w:tcPr>
            <w:tcW w:w="1736" w:type="dxa"/>
            <w:vAlign w:val="center"/>
          </w:tcPr>
          <w:p w:rsidR="004F6BEA" w:rsidRPr="004F6BEA" w:rsidRDefault="004F6BEA" w:rsidP="002824CD">
            <w:pPr>
              <w:autoSpaceDE w:val="0"/>
              <w:autoSpaceDN w:val="0"/>
              <w:adjustRightInd w:val="0"/>
              <w:jc w:val="center"/>
              <w:rPr>
                <w:b/>
                <w:sz w:val="28"/>
                <w:szCs w:val="28"/>
              </w:rPr>
            </w:pP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13</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4/2</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14</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15</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16</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17</w:t>
            </w:r>
            <w:proofErr w:type="gramStart"/>
            <w:r w:rsidRPr="004F6BEA">
              <w:rPr>
                <w:sz w:val="28"/>
                <w:szCs w:val="28"/>
              </w:rPr>
              <w:t xml:space="preserve"> У</w:t>
            </w:r>
            <w:proofErr w:type="gramEnd"/>
            <w:r w:rsidRPr="004F6BEA">
              <w:rPr>
                <w:sz w:val="28"/>
                <w:szCs w:val="28"/>
              </w:rPr>
              <w:t>меть использовать приобретенные знания и умения в практической деятельности и повседневной жизни</w:t>
            </w:r>
          </w:p>
        </w:tc>
        <w:tc>
          <w:tcPr>
            <w:tcW w:w="1284" w:type="dxa"/>
            <w:vAlign w:val="center"/>
          </w:tcPr>
          <w:p w:rsidR="004F6BEA" w:rsidRPr="004F6BEA" w:rsidRDefault="004F6BEA" w:rsidP="002824CD">
            <w:pPr>
              <w:autoSpaceDE w:val="0"/>
              <w:autoSpaceDN w:val="0"/>
              <w:adjustRightInd w:val="0"/>
              <w:jc w:val="center"/>
              <w:rPr>
                <w:sz w:val="28"/>
                <w:szCs w:val="28"/>
              </w:rPr>
            </w:pPr>
            <w:proofErr w:type="gramStart"/>
            <w:r w:rsidRPr="004F6BEA">
              <w:rPr>
                <w:sz w:val="28"/>
                <w:szCs w:val="28"/>
              </w:rPr>
              <w:t>П</w:t>
            </w:r>
            <w:proofErr w:type="gramEnd"/>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3/0</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18</w:t>
            </w:r>
            <w:proofErr w:type="gramStart"/>
            <w:r w:rsidRPr="004F6BEA">
              <w:rPr>
                <w:sz w:val="28"/>
                <w:szCs w:val="28"/>
              </w:rPr>
              <w:t xml:space="preserve"> У</w:t>
            </w:r>
            <w:proofErr w:type="gramEnd"/>
            <w:r w:rsidRPr="004F6BEA">
              <w:rPr>
                <w:sz w:val="28"/>
                <w:szCs w:val="28"/>
              </w:rPr>
              <w:t>меть решать уравнения и неравенства</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В</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0/1</w:t>
            </w:r>
          </w:p>
        </w:tc>
      </w:tr>
      <w:tr w:rsidR="004F6BEA" w:rsidRPr="004F6BEA" w:rsidTr="002824CD">
        <w:trPr>
          <w:trHeight w:val="643"/>
        </w:trPr>
        <w:tc>
          <w:tcPr>
            <w:tcW w:w="7817" w:type="dxa"/>
            <w:vAlign w:val="center"/>
          </w:tcPr>
          <w:p w:rsidR="004F6BEA" w:rsidRPr="004F6BEA" w:rsidRDefault="004F6BEA" w:rsidP="002824CD">
            <w:pPr>
              <w:autoSpaceDE w:val="0"/>
              <w:autoSpaceDN w:val="0"/>
              <w:adjustRightInd w:val="0"/>
              <w:rPr>
                <w:sz w:val="28"/>
                <w:szCs w:val="28"/>
              </w:rPr>
            </w:pPr>
            <w:r w:rsidRPr="004F6BEA">
              <w:rPr>
                <w:sz w:val="28"/>
                <w:szCs w:val="28"/>
              </w:rPr>
              <w:t>19</w:t>
            </w:r>
            <w:proofErr w:type="gramStart"/>
            <w:r w:rsidRPr="004F6BEA">
              <w:rPr>
                <w:sz w:val="28"/>
                <w:szCs w:val="28"/>
              </w:rPr>
              <w:t xml:space="preserve"> У</w:t>
            </w:r>
            <w:proofErr w:type="gramEnd"/>
            <w:r w:rsidRPr="004F6BEA">
              <w:rPr>
                <w:sz w:val="28"/>
                <w:szCs w:val="28"/>
              </w:rPr>
              <w:t>меть строить и исследовать простейшие математические модели</w:t>
            </w:r>
          </w:p>
        </w:tc>
        <w:tc>
          <w:tcPr>
            <w:tcW w:w="1284"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В</w:t>
            </w:r>
          </w:p>
        </w:tc>
        <w:tc>
          <w:tcPr>
            <w:tcW w:w="1736" w:type="dxa"/>
            <w:vAlign w:val="center"/>
          </w:tcPr>
          <w:p w:rsidR="004F6BEA" w:rsidRPr="004F6BEA" w:rsidRDefault="004F6BEA" w:rsidP="002824CD">
            <w:pPr>
              <w:autoSpaceDE w:val="0"/>
              <w:autoSpaceDN w:val="0"/>
              <w:adjustRightInd w:val="0"/>
              <w:jc w:val="center"/>
              <w:rPr>
                <w:sz w:val="28"/>
                <w:szCs w:val="28"/>
              </w:rPr>
            </w:pPr>
            <w:r w:rsidRPr="004F6BEA">
              <w:rPr>
                <w:sz w:val="28"/>
                <w:szCs w:val="28"/>
              </w:rPr>
              <w:t>0/3</w:t>
            </w:r>
          </w:p>
        </w:tc>
      </w:tr>
    </w:tbl>
    <w:p w:rsidR="004F6BEA" w:rsidRPr="004F6BEA" w:rsidRDefault="004F6BEA" w:rsidP="004F6BEA">
      <w:pPr>
        <w:autoSpaceDE w:val="0"/>
        <w:autoSpaceDN w:val="0"/>
        <w:adjustRightInd w:val="0"/>
        <w:rPr>
          <w:sz w:val="28"/>
          <w:szCs w:val="28"/>
        </w:rPr>
      </w:pPr>
      <w:r w:rsidRPr="004F6BEA">
        <w:rPr>
          <w:rStyle w:val="af2"/>
          <w:rFonts w:eastAsiaTheme="majorEastAsia"/>
          <w:color w:val="000080"/>
          <w:sz w:val="28"/>
          <w:szCs w:val="28"/>
        </w:rPr>
        <w:t>  Распределение тестовых балов</w:t>
      </w:r>
    </w:p>
    <w:tbl>
      <w:tblPr>
        <w:tblW w:w="4528"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17"/>
        <w:gridCol w:w="1095"/>
        <w:gridCol w:w="1189"/>
        <w:gridCol w:w="1189"/>
        <w:gridCol w:w="1188"/>
        <w:gridCol w:w="1188"/>
        <w:gridCol w:w="1188"/>
        <w:gridCol w:w="1188"/>
        <w:gridCol w:w="1188"/>
        <w:gridCol w:w="1188"/>
        <w:gridCol w:w="1238"/>
      </w:tblGrid>
      <w:tr w:rsidR="004F6BEA" w:rsidRPr="004F6BEA" w:rsidTr="002824CD">
        <w:trPr>
          <w:tblCellSpacing w:w="0" w:type="dxa"/>
        </w:trPr>
        <w:tc>
          <w:tcPr>
            <w:tcW w:w="1655"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Количество участников</w:t>
            </w:r>
          </w:p>
        </w:tc>
        <w:tc>
          <w:tcPr>
            <w:tcW w:w="749"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0-10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11-20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21-30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31-40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41-50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51-60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61-70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71-80</w:t>
            </w:r>
          </w:p>
        </w:tc>
        <w:tc>
          <w:tcPr>
            <w:tcW w:w="814"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81-90</w:t>
            </w:r>
          </w:p>
        </w:tc>
        <w:tc>
          <w:tcPr>
            <w:tcW w:w="848" w:type="dxa"/>
            <w:shd w:val="clear" w:color="auto" w:fill="BDFF9D"/>
            <w:vAlign w:val="center"/>
            <w:hideMark/>
          </w:tcPr>
          <w:p w:rsidR="004F6BEA" w:rsidRPr="004F6BEA" w:rsidRDefault="004F6BEA" w:rsidP="002824CD">
            <w:pPr>
              <w:spacing w:before="100" w:beforeAutospacing="1" w:after="100" w:afterAutospacing="1"/>
              <w:jc w:val="center"/>
              <w:rPr>
                <w:sz w:val="28"/>
                <w:szCs w:val="28"/>
                <w:lang w:eastAsia="ru-RU"/>
              </w:rPr>
            </w:pPr>
            <w:r w:rsidRPr="004F6BEA">
              <w:rPr>
                <w:b/>
                <w:bCs/>
                <w:sz w:val="28"/>
                <w:szCs w:val="28"/>
                <w:lang w:eastAsia="ru-RU"/>
              </w:rPr>
              <w:t>91-100</w:t>
            </w:r>
          </w:p>
        </w:tc>
      </w:tr>
      <w:tr w:rsidR="004F6BEA" w:rsidRPr="004F6BEA" w:rsidTr="002824CD">
        <w:trPr>
          <w:tblCellSpacing w:w="0" w:type="dxa"/>
        </w:trPr>
        <w:tc>
          <w:tcPr>
            <w:tcW w:w="1655" w:type="dxa"/>
            <w:shd w:val="clear" w:color="auto" w:fill="auto"/>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11</w:t>
            </w:r>
          </w:p>
        </w:tc>
        <w:tc>
          <w:tcPr>
            <w:tcW w:w="749" w:type="dxa"/>
            <w:shd w:val="clear" w:color="auto" w:fill="auto"/>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2</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3</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1</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2</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3</w:t>
            </w:r>
          </w:p>
        </w:tc>
        <w:tc>
          <w:tcPr>
            <w:tcW w:w="814"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c>
          <w:tcPr>
            <w:tcW w:w="848" w:type="dxa"/>
            <w:shd w:val="clear" w:color="auto" w:fill="auto"/>
            <w:vAlign w:val="center"/>
          </w:tcPr>
          <w:p w:rsidR="004F6BEA" w:rsidRPr="004F6BEA" w:rsidRDefault="004F6BEA" w:rsidP="002824CD">
            <w:pPr>
              <w:spacing w:before="100" w:beforeAutospacing="1" w:after="100" w:afterAutospacing="1"/>
              <w:jc w:val="center"/>
              <w:rPr>
                <w:b/>
                <w:bCs/>
                <w:sz w:val="28"/>
                <w:szCs w:val="28"/>
                <w:lang w:eastAsia="ru-RU"/>
              </w:rPr>
            </w:pPr>
            <w:r w:rsidRPr="004F6BEA">
              <w:rPr>
                <w:b/>
                <w:bCs/>
                <w:sz w:val="28"/>
                <w:szCs w:val="28"/>
                <w:lang w:eastAsia="ru-RU"/>
              </w:rPr>
              <w:t>0</w:t>
            </w:r>
          </w:p>
        </w:tc>
      </w:tr>
    </w:tbl>
    <w:p w:rsidR="004F6BEA" w:rsidRPr="004F6BEA" w:rsidRDefault="004F6BEA" w:rsidP="004F6BEA">
      <w:pPr>
        <w:rPr>
          <w:sz w:val="28"/>
          <w:szCs w:val="28"/>
        </w:rPr>
      </w:pPr>
    </w:p>
    <w:p w:rsidR="004F6BEA" w:rsidRPr="004F6BEA" w:rsidRDefault="004F6BEA" w:rsidP="004F6BEA">
      <w:pPr>
        <w:rPr>
          <w:sz w:val="28"/>
          <w:szCs w:val="28"/>
        </w:rPr>
      </w:pPr>
      <w:r w:rsidRPr="004F6BEA">
        <w:rPr>
          <w:sz w:val="28"/>
          <w:szCs w:val="28"/>
        </w:rPr>
        <w:t xml:space="preserve">Вывод. </w:t>
      </w:r>
    </w:p>
    <w:p w:rsidR="004F6BEA" w:rsidRPr="004F6BEA" w:rsidRDefault="004F6BEA" w:rsidP="004F6BEA">
      <w:pPr>
        <w:rPr>
          <w:sz w:val="28"/>
          <w:szCs w:val="28"/>
        </w:rPr>
      </w:pPr>
      <w:r w:rsidRPr="004F6BEA">
        <w:rPr>
          <w:sz w:val="28"/>
          <w:szCs w:val="28"/>
        </w:rPr>
        <w:t>Менее всего в 1 части сдававшие справились с заданием 12. Уметь выполнять действия с функциями</w:t>
      </w:r>
    </w:p>
    <w:p w:rsidR="004F6BEA" w:rsidRPr="004F6BEA" w:rsidRDefault="004F6BEA" w:rsidP="004F6BEA">
      <w:pPr>
        <w:rPr>
          <w:sz w:val="28"/>
          <w:szCs w:val="28"/>
        </w:rPr>
      </w:pPr>
      <w:r w:rsidRPr="004F6BEA">
        <w:rPr>
          <w:sz w:val="28"/>
          <w:szCs w:val="28"/>
        </w:rPr>
        <w:lastRenderedPageBreak/>
        <w:t xml:space="preserve">36% </w:t>
      </w:r>
      <w:proofErr w:type="gramStart"/>
      <w:r w:rsidRPr="004F6BEA">
        <w:rPr>
          <w:sz w:val="28"/>
          <w:szCs w:val="28"/>
        </w:rPr>
        <w:t>сдававших</w:t>
      </w:r>
      <w:proofErr w:type="gramEnd"/>
      <w:r w:rsidRPr="004F6BEA">
        <w:rPr>
          <w:sz w:val="28"/>
          <w:szCs w:val="28"/>
        </w:rPr>
        <w:t>, не справились с заданиями:</w:t>
      </w:r>
    </w:p>
    <w:p w:rsidR="004F6BEA" w:rsidRPr="004F6BEA" w:rsidRDefault="004F6BEA" w:rsidP="004F6BEA">
      <w:pPr>
        <w:rPr>
          <w:sz w:val="28"/>
          <w:szCs w:val="28"/>
        </w:rPr>
      </w:pPr>
      <w:r w:rsidRPr="004F6BEA">
        <w:rPr>
          <w:sz w:val="28"/>
          <w:szCs w:val="28"/>
        </w:rPr>
        <w:t>3,6. Уметь выполнять действия с геометрическими фигурами, координатами и векторами</w:t>
      </w:r>
    </w:p>
    <w:p w:rsidR="004F6BEA" w:rsidRPr="004F6BEA" w:rsidRDefault="004F6BEA" w:rsidP="004F6BEA">
      <w:pPr>
        <w:autoSpaceDE w:val="0"/>
        <w:autoSpaceDN w:val="0"/>
        <w:adjustRightInd w:val="0"/>
        <w:rPr>
          <w:sz w:val="28"/>
          <w:szCs w:val="28"/>
        </w:rPr>
      </w:pPr>
      <w:r w:rsidRPr="004F6BEA">
        <w:rPr>
          <w:sz w:val="28"/>
          <w:szCs w:val="28"/>
        </w:rPr>
        <w:t>7. Уметь выполнять действия с функциями</w:t>
      </w:r>
    </w:p>
    <w:p w:rsidR="004F6BEA" w:rsidRPr="004F6BEA" w:rsidRDefault="004F6BEA" w:rsidP="004F6BEA">
      <w:pPr>
        <w:rPr>
          <w:sz w:val="28"/>
          <w:szCs w:val="28"/>
        </w:rPr>
      </w:pPr>
      <w:r w:rsidRPr="004F6BEA">
        <w:rPr>
          <w:sz w:val="28"/>
          <w:szCs w:val="28"/>
        </w:rPr>
        <w:t>9. Уметь выполнять вычисления и преобразования</w:t>
      </w:r>
    </w:p>
    <w:p w:rsidR="004F6BEA" w:rsidRPr="004F6BEA" w:rsidRDefault="004F6BEA" w:rsidP="004F6BEA">
      <w:pPr>
        <w:autoSpaceDE w:val="0"/>
        <w:autoSpaceDN w:val="0"/>
        <w:adjustRightInd w:val="0"/>
        <w:rPr>
          <w:sz w:val="28"/>
          <w:szCs w:val="28"/>
        </w:rPr>
      </w:pPr>
      <w:r w:rsidRPr="004F6BEA">
        <w:rPr>
          <w:sz w:val="28"/>
          <w:szCs w:val="28"/>
        </w:rPr>
        <w:t>11. Уметь строить и исследовать простейшие математические модели</w:t>
      </w:r>
    </w:p>
    <w:p w:rsidR="004F6BEA" w:rsidRPr="004F6BEA" w:rsidRDefault="004F6BEA" w:rsidP="004F6BEA">
      <w:pPr>
        <w:rPr>
          <w:sz w:val="28"/>
          <w:szCs w:val="28"/>
        </w:rPr>
      </w:pPr>
    </w:p>
    <w:p w:rsidR="004F6BEA" w:rsidRPr="004F6BEA" w:rsidRDefault="004F6BEA" w:rsidP="004F6BEA">
      <w:pPr>
        <w:rPr>
          <w:sz w:val="28"/>
          <w:szCs w:val="28"/>
        </w:rPr>
      </w:pPr>
      <w:r w:rsidRPr="004F6BEA">
        <w:rPr>
          <w:sz w:val="28"/>
          <w:szCs w:val="28"/>
        </w:rPr>
        <w:t>Во 2 части сдававшие не справились(100%) с заданиями:</w:t>
      </w:r>
    </w:p>
    <w:p w:rsidR="004F6BEA" w:rsidRPr="004F6BEA" w:rsidRDefault="004F6BEA" w:rsidP="004F6BEA">
      <w:pPr>
        <w:rPr>
          <w:sz w:val="28"/>
          <w:szCs w:val="28"/>
        </w:rPr>
      </w:pPr>
      <w:r w:rsidRPr="004F6BEA">
        <w:rPr>
          <w:sz w:val="28"/>
          <w:szCs w:val="28"/>
        </w:rPr>
        <w:t>14,16</w:t>
      </w:r>
      <w:proofErr w:type="gramStart"/>
      <w:r w:rsidRPr="004F6BEA">
        <w:rPr>
          <w:sz w:val="28"/>
          <w:szCs w:val="28"/>
        </w:rPr>
        <w:t xml:space="preserve"> У</w:t>
      </w:r>
      <w:proofErr w:type="gramEnd"/>
      <w:r w:rsidRPr="004F6BEA">
        <w:rPr>
          <w:sz w:val="28"/>
          <w:szCs w:val="28"/>
        </w:rPr>
        <w:t>меть выполнять действия с геометрическими фигурами, координатами и векторами</w:t>
      </w:r>
    </w:p>
    <w:p w:rsidR="004F6BEA" w:rsidRPr="004F6BEA" w:rsidRDefault="004F6BEA" w:rsidP="004F6BEA">
      <w:pPr>
        <w:rPr>
          <w:sz w:val="28"/>
          <w:szCs w:val="28"/>
        </w:rPr>
      </w:pPr>
      <w:r w:rsidRPr="004F6BEA">
        <w:rPr>
          <w:sz w:val="28"/>
          <w:szCs w:val="28"/>
        </w:rPr>
        <w:t>15, 18</w:t>
      </w:r>
      <w:proofErr w:type="gramStart"/>
      <w:r w:rsidRPr="004F6BEA">
        <w:rPr>
          <w:sz w:val="28"/>
          <w:szCs w:val="28"/>
        </w:rPr>
        <w:t xml:space="preserve"> У</w:t>
      </w:r>
      <w:proofErr w:type="gramEnd"/>
      <w:r w:rsidRPr="004F6BEA">
        <w:rPr>
          <w:sz w:val="28"/>
          <w:szCs w:val="28"/>
        </w:rPr>
        <w:t>меть решать уравнения и неравенства</w:t>
      </w:r>
    </w:p>
    <w:p w:rsidR="004F6BEA" w:rsidRPr="004F6BEA" w:rsidRDefault="004F6BEA" w:rsidP="004F6BEA">
      <w:pPr>
        <w:rPr>
          <w:sz w:val="28"/>
          <w:szCs w:val="28"/>
        </w:rPr>
      </w:pPr>
    </w:p>
    <w:p w:rsidR="004F6BEA" w:rsidRPr="004F6BEA" w:rsidRDefault="004F6BEA" w:rsidP="004F6BEA">
      <w:pPr>
        <w:rPr>
          <w:sz w:val="28"/>
          <w:szCs w:val="28"/>
        </w:rPr>
      </w:pPr>
      <w:r w:rsidRPr="004F6BEA">
        <w:rPr>
          <w:sz w:val="28"/>
          <w:szCs w:val="28"/>
        </w:rPr>
        <w:t xml:space="preserve">Как видно наибольшие затруднения вызывают задания из курса геометрии, где требуется анализировать данные, наиболее легкими для </w:t>
      </w:r>
      <w:proofErr w:type="gramStart"/>
      <w:r w:rsidRPr="004F6BEA">
        <w:rPr>
          <w:sz w:val="28"/>
          <w:szCs w:val="28"/>
        </w:rPr>
        <w:t>сдававших</w:t>
      </w:r>
      <w:proofErr w:type="gramEnd"/>
      <w:r w:rsidRPr="004F6BEA">
        <w:rPr>
          <w:sz w:val="28"/>
          <w:szCs w:val="28"/>
        </w:rPr>
        <w:t xml:space="preserve"> были задания, где применяется выработанный алгоритм решения.</w:t>
      </w:r>
    </w:p>
    <w:p w:rsidR="00651CF7" w:rsidRDefault="00651CF7" w:rsidP="004E786C">
      <w:pPr>
        <w:ind w:left="360" w:firstLine="360"/>
        <w:jc w:val="both"/>
      </w:pPr>
    </w:p>
    <w:p w:rsidR="008D4BB3" w:rsidRPr="008D4BB3" w:rsidRDefault="008D4BB3" w:rsidP="00E06086">
      <w:pPr>
        <w:pStyle w:val="a3"/>
        <w:shd w:val="clear" w:color="auto" w:fill="FFFFFF"/>
        <w:spacing w:before="150" w:beforeAutospacing="0" w:after="150" w:afterAutospacing="0" w:line="315" w:lineRule="atLeast"/>
        <w:rPr>
          <w:sz w:val="28"/>
          <w:szCs w:val="28"/>
        </w:rPr>
      </w:pPr>
      <w:r w:rsidRPr="00B60398">
        <w:rPr>
          <w:color w:val="0D0D0D" w:themeColor="text1" w:themeTint="F2"/>
          <w:sz w:val="28"/>
          <w:szCs w:val="28"/>
        </w:rPr>
        <w:t xml:space="preserve">Результаты итоговой аттестации выпускников школы свидетельствуют </w:t>
      </w:r>
      <w:r w:rsidRPr="008D4BB3">
        <w:rPr>
          <w:sz w:val="28"/>
          <w:szCs w:val="28"/>
        </w:rPr>
        <w:t>о том, что:</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 знания выпускников соответствуют требованиям базового уровня образовательного стандарта;</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 уровень </w:t>
      </w:r>
      <w:proofErr w:type="spellStart"/>
      <w:r w:rsidRPr="008D4BB3">
        <w:rPr>
          <w:sz w:val="28"/>
          <w:szCs w:val="28"/>
        </w:rPr>
        <w:t>обученности</w:t>
      </w:r>
      <w:proofErr w:type="spellEnd"/>
      <w:r w:rsidRPr="008D4BB3">
        <w:rPr>
          <w:sz w:val="28"/>
          <w:szCs w:val="28"/>
        </w:rPr>
        <w:t>  позволяет выпускникам продолжить образовательный маршрут.           </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Для повышения  качества образовательных услуг в ОУ ведется планомерная работа по осуществлению </w:t>
      </w:r>
      <w:proofErr w:type="gramStart"/>
      <w:r w:rsidRPr="008D4BB3">
        <w:rPr>
          <w:sz w:val="28"/>
          <w:szCs w:val="28"/>
        </w:rPr>
        <w:t>контроля за</w:t>
      </w:r>
      <w:proofErr w:type="gramEnd"/>
      <w:r w:rsidRPr="008D4BB3">
        <w:rPr>
          <w:sz w:val="28"/>
          <w:szCs w:val="28"/>
        </w:rPr>
        <w:t xml:space="preserve"> организацией образовательного процесса с целью обеспечения оптимальных условий по развитию личности и достижениям социальной компетентности. Качество результата образования подтверждается и результатами ЕГЭ.</w:t>
      </w: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2824CD" w:rsidRDefault="002824CD" w:rsidP="00BE3099">
      <w:pPr>
        <w:ind w:left="360" w:firstLine="360"/>
        <w:jc w:val="center"/>
        <w:rPr>
          <w:b/>
          <w:sz w:val="28"/>
          <w:szCs w:val="28"/>
        </w:rPr>
      </w:pPr>
    </w:p>
    <w:p w:rsidR="00790742" w:rsidRDefault="00790742" w:rsidP="00BE3099">
      <w:pPr>
        <w:ind w:left="360" w:firstLine="360"/>
        <w:jc w:val="center"/>
        <w:rPr>
          <w:b/>
          <w:sz w:val="28"/>
          <w:szCs w:val="28"/>
        </w:rPr>
      </w:pPr>
    </w:p>
    <w:p w:rsidR="00790742" w:rsidRDefault="00790742" w:rsidP="00BE3099">
      <w:pPr>
        <w:ind w:left="360" w:firstLine="360"/>
        <w:jc w:val="center"/>
        <w:rPr>
          <w:b/>
          <w:sz w:val="28"/>
          <w:szCs w:val="28"/>
        </w:rPr>
      </w:pPr>
    </w:p>
    <w:p w:rsidR="00BE3099" w:rsidRPr="00BE3099" w:rsidRDefault="00BE3099" w:rsidP="00BE3099">
      <w:pPr>
        <w:ind w:left="360" w:firstLine="360"/>
        <w:jc w:val="center"/>
        <w:rPr>
          <w:b/>
          <w:sz w:val="28"/>
          <w:szCs w:val="28"/>
        </w:rPr>
      </w:pPr>
      <w:r w:rsidRPr="00BE3099">
        <w:rPr>
          <w:b/>
          <w:sz w:val="28"/>
          <w:szCs w:val="28"/>
        </w:rPr>
        <w:t>Результаты ЕГЭ следующих предметов по выбору представлены ниже в диаграммах</w:t>
      </w:r>
    </w:p>
    <w:p w:rsidR="00651CF7" w:rsidRDefault="002824CD" w:rsidP="004E786C">
      <w:pPr>
        <w:ind w:left="360" w:firstLine="360"/>
        <w:jc w:val="both"/>
      </w:pPr>
      <w:r>
        <w:rPr>
          <w:noProof/>
          <w:lang w:eastAsia="ru-RU"/>
        </w:rPr>
        <w:drawing>
          <wp:inline distT="0" distB="0" distL="0" distR="0" wp14:anchorId="52022A68" wp14:editId="3821A8A1">
            <wp:extent cx="9086850" cy="34671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1CF7" w:rsidRDefault="00651CF7" w:rsidP="004E786C">
      <w:pPr>
        <w:ind w:left="360" w:firstLine="360"/>
        <w:jc w:val="both"/>
      </w:pPr>
    </w:p>
    <w:p w:rsidR="002824CD" w:rsidRPr="004C3364" w:rsidRDefault="002824CD" w:rsidP="00D94858">
      <w:pPr>
        <w:suppressAutoHyphens w:val="0"/>
        <w:spacing w:after="200" w:line="276" w:lineRule="auto"/>
        <w:jc w:val="center"/>
        <w:rPr>
          <w:b/>
          <w:sz w:val="28"/>
          <w:szCs w:val="28"/>
        </w:rPr>
      </w:pPr>
      <w:r w:rsidRPr="004C3364">
        <w:rPr>
          <w:b/>
          <w:sz w:val="28"/>
          <w:szCs w:val="28"/>
        </w:rPr>
        <w:t>Анализ результатов ЕГЭ2020. Информатика.</w:t>
      </w:r>
    </w:p>
    <w:p w:rsidR="002824CD" w:rsidRPr="004C3364" w:rsidRDefault="002824CD" w:rsidP="002824CD">
      <w:pPr>
        <w:rPr>
          <w:sz w:val="28"/>
          <w:szCs w:val="28"/>
        </w:rPr>
      </w:pPr>
      <w:r w:rsidRPr="004C3364">
        <w:rPr>
          <w:sz w:val="28"/>
          <w:szCs w:val="28"/>
        </w:rPr>
        <w:t>Сдавали: 1чел. из 19, что составило 5% выпускников</w:t>
      </w:r>
    </w:p>
    <w:p w:rsidR="002824CD" w:rsidRDefault="002824CD" w:rsidP="002824CD">
      <w:pPr>
        <w:rPr>
          <w:sz w:val="28"/>
          <w:szCs w:val="28"/>
        </w:rPr>
      </w:pPr>
      <w:r w:rsidRPr="004C3364">
        <w:rPr>
          <w:sz w:val="28"/>
          <w:szCs w:val="28"/>
        </w:rPr>
        <w:t xml:space="preserve">Прошли порог: 1чел. -100% </w:t>
      </w:r>
      <w:proofErr w:type="gramStart"/>
      <w:r w:rsidRPr="004C3364">
        <w:rPr>
          <w:sz w:val="28"/>
          <w:szCs w:val="28"/>
        </w:rPr>
        <w:t>сдававших</w:t>
      </w:r>
      <w:proofErr w:type="gramEnd"/>
      <w:r w:rsidRPr="004C3364">
        <w:rPr>
          <w:sz w:val="28"/>
          <w:szCs w:val="28"/>
        </w:rPr>
        <w:t xml:space="preserve">, </w:t>
      </w:r>
    </w:p>
    <w:p w:rsidR="002824CD" w:rsidRPr="004C3364" w:rsidRDefault="002824CD" w:rsidP="002824CD">
      <w:pPr>
        <w:rPr>
          <w:sz w:val="28"/>
          <w:szCs w:val="28"/>
        </w:rPr>
      </w:pPr>
      <w:r>
        <w:rPr>
          <w:sz w:val="28"/>
          <w:szCs w:val="28"/>
        </w:rPr>
        <w:t xml:space="preserve">Всего </w:t>
      </w:r>
      <w:r w:rsidRPr="004C3364">
        <w:rPr>
          <w:sz w:val="28"/>
          <w:szCs w:val="28"/>
        </w:rPr>
        <w:t>68 баллов из 100, средний балл – 68, медиана – 68.</w:t>
      </w:r>
    </w:p>
    <w:p w:rsidR="002824CD" w:rsidRPr="004C3364" w:rsidRDefault="002824CD" w:rsidP="002824CD">
      <w:pPr>
        <w:autoSpaceDE w:val="0"/>
        <w:autoSpaceDN w:val="0"/>
        <w:adjustRightInd w:val="0"/>
        <w:rPr>
          <w:sz w:val="28"/>
          <w:szCs w:val="28"/>
        </w:rPr>
      </w:pPr>
      <w:r w:rsidRPr="004C3364">
        <w:rPr>
          <w:sz w:val="28"/>
          <w:szCs w:val="28"/>
        </w:rPr>
        <w:t>Распределение заданий по частям экзаменационной работы представлено в таблице</w:t>
      </w:r>
    </w:p>
    <w:tbl>
      <w:tblPr>
        <w:tblStyle w:val="ad"/>
        <w:tblW w:w="0" w:type="auto"/>
        <w:tblLook w:val="04A0" w:firstRow="1" w:lastRow="0" w:firstColumn="1" w:lastColumn="0" w:noHBand="0" w:noVBand="1"/>
      </w:tblPr>
      <w:tblGrid>
        <w:gridCol w:w="7817"/>
        <w:gridCol w:w="1284"/>
        <w:gridCol w:w="1736"/>
      </w:tblGrid>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lastRenderedPageBreak/>
              <w:t>Проверяемые элементы содержания</w:t>
            </w:r>
          </w:p>
        </w:tc>
        <w:tc>
          <w:tcPr>
            <w:tcW w:w="1284" w:type="dxa"/>
            <w:vAlign w:val="center"/>
          </w:tcPr>
          <w:p w:rsidR="002824CD" w:rsidRDefault="002824CD" w:rsidP="002824CD">
            <w:pPr>
              <w:autoSpaceDE w:val="0"/>
              <w:autoSpaceDN w:val="0"/>
              <w:adjustRightInd w:val="0"/>
              <w:jc w:val="center"/>
              <w:rPr>
                <w:rFonts w:ascii="TimesNewRoman" w:hAnsi="TimesNewRoman" w:cs="TimesNewRoman"/>
                <w:sz w:val="19"/>
                <w:szCs w:val="19"/>
              </w:rPr>
            </w:pPr>
            <w:r>
              <w:rPr>
                <w:rFonts w:ascii="TimesNewRoman" w:hAnsi="TimesNewRoman" w:cs="TimesNewRoman"/>
                <w:sz w:val="19"/>
                <w:szCs w:val="19"/>
              </w:rPr>
              <w:t>Уровень сложности</w:t>
            </w:r>
          </w:p>
        </w:tc>
        <w:tc>
          <w:tcPr>
            <w:tcW w:w="1736" w:type="dxa"/>
            <w:vAlign w:val="center"/>
          </w:tcPr>
          <w:p w:rsidR="002824CD" w:rsidRDefault="002824CD" w:rsidP="002824CD">
            <w:pPr>
              <w:autoSpaceDE w:val="0"/>
              <w:autoSpaceDN w:val="0"/>
              <w:adjustRightInd w:val="0"/>
              <w:jc w:val="center"/>
              <w:rPr>
                <w:rFonts w:ascii="TimesNewRoman" w:hAnsi="TimesNewRoman" w:cs="TimesNewRoman"/>
                <w:sz w:val="19"/>
                <w:szCs w:val="19"/>
              </w:rPr>
            </w:pPr>
            <w:r>
              <w:rPr>
                <w:rFonts w:ascii="TimesNewRoman" w:hAnsi="TimesNewRoman" w:cs="TimesNewRoman"/>
                <w:sz w:val="19"/>
                <w:szCs w:val="19"/>
              </w:rPr>
              <w:t>Выполнени</w:t>
            </w:r>
            <w:proofErr w:type="gramStart"/>
            <w:r>
              <w:rPr>
                <w:rFonts w:ascii="TimesNewRoman" w:hAnsi="TimesNewRoman" w:cs="TimesNewRoman"/>
                <w:sz w:val="19"/>
                <w:szCs w:val="19"/>
              </w:rPr>
              <w:t>е(</w:t>
            </w:r>
            <w:proofErr w:type="gramEnd"/>
            <w:r>
              <w:rPr>
                <w:rFonts w:ascii="TimesNewRoman" w:hAnsi="TimesNewRoman" w:cs="TimesNewRoman"/>
                <w:sz w:val="19"/>
                <w:szCs w:val="19"/>
              </w:rPr>
              <w:t>чел.)</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 Знание о системах счисления и двоичном представлении информации в памяти компьютера</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 Умение строить таблицы истинности и логические схемы</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3 Умение представлять и считывать данные в разных типах информационных моделей (схемы, карты, таблицы, графики и формулы)</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4 Знание о файловой системе организации данных или о технологии хранения, поиска и сортировки информации в базах данных</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5 Умение кодировать и декодировать информацию</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6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7 Знание технологии обработки информации в электронных таблицах и методов визуализации данных с помощью диаграмм и графиков</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8 Знание основных конструкций языка программирования, понятия переменной, оператора присваивания</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9 Умение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10 Знание о методах измерения количества информации</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11 Умение исполнить рекурсивный алгоритм</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12 Знание базовых принципов организации и функционирования компьютерных сетей, адресации в сети</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Б</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13 Умение подсчитывать информационный объем сообщения</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lastRenderedPageBreak/>
              <w:t>14 Умение исполнить алгоритм для конкретного исполнителя с фиксированным набором команд</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15 Умение представлять и считывать данные в разных типах информационных моделей (схемы, карты, таблицы, графики и формулы)</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16 Знание позиционных систем счисления</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17 Умение осуществлять поиск информации в сети Интернет</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18 Знание основных понятий и законов математической логики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19 Работа с массивами (заполнение, считывание, поиск, сортировка, массовые операции и др.)</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20 Анализ алгоритма, содержащего цикл и ветвление</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21 Умение анализировать программу, использующую процедуры и функции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1</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22 Умение анализировать результат исполнения алгоритма</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23 Умение строить и преобразовывать логические выражения</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w:t>
            </w:r>
          </w:p>
        </w:tc>
      </w:tr>
      <w:tr w:rsidR="002824CD" w:rsidRPr="00E2783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b/>
              </w:rPr>
            </w:pPr>
            <w:r w:rsidRPr="00F86BC0">
              <w:rPr>
                <w:rFonts w:ascii="TimesNewRoman" w:hAnsi="TimesNewRoman" w:cs="TimesNewRoman"/>
                <w:b/>
              </w:rPr>
              <w:t>2 часть</w:t>
            </w: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b/>
                <w:sz w:val="28"/>
                <w:szCs w:val="28"/>
              </w:rPr>
            </w:pP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b/>
                <w:sz w:val="28"/>
                <w:szCs w:val="28"/>
              </w:rPr>
            </w:pP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24 Умение прочесть фрагмент программы на языке программирования и исправить допущенные ошибки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proofErr w:type="gramStart"/>
            <w:r w:rsidRPr="00695585">
              <w:rPr>
                <w:rFonts w:ascii="TimesNewRoman" w:hAnsi="TimesNewRoman" w:cs="TimesNewRoman"/>
                <w:sz w:val="28"/>
                <w:szCs w:val="28"/>
              </w:rPr>
              <w:t>П</w:t>
            </w:r>
            <w:proofErr w:type="gramEnd"/>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3(3)</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25 Умение составить алгоритм и записать его в виде простой программы (10–15строк) на языке программирования</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0(2)</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t>26 Умение построить дерево игры по заданному алгоритму и обосновать выигрышную стратегию</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2(3)</w:t>
            </w:r>
          </w:p>
        </w:tc>
      </w:tr>
      <w:tr w:rsidR="002824CD" w:rsidTr="002824CD">
        <w:trPr>
          <w:trHeight w:val="643"/>
        </w:trPr>
        <w:tc>
          <w:tcPr>
            <w:tcW w:w="7817" w:type="dxa"/>
            <w:vAlign w:val="center"/>
          </w:tcPr>
          <w:p w:rsidR="002824CD" w:rsidRPr="00F86BC0" w:rsidRDefault="002824CD" w:rsidP="002824CD">
            <w:pPr>
              <w:autoSpaceDE w:val="0"/>
              <w:autoSpaceDN w:val="0"/>
              <w:adjustRightInd w:val="0"/>
              <w:rPr>
                <w:rFonts w:ascii="TimesNewRoman" w:hAnsi="TimesNewRoman" w:cs="TimesNewRoman"/>
              </w:rPr>
            </w:pPr>
            <w:r w:rsidRPr="00F86BC0">
              <w:rPr>
                <w:rFonts w:ascii="TimesNewRoman" w:hAnsi="TimesNewRoman" w:cs="TimesNewRoman"/>
              </w:rPr>
              <w:lastRenderedPageBreak/>
              <w:t>27 Умение создавать собственные программы (30–50 строк) для решения задач средней сложности</w:t>
            </w:r>
          </w:p>
          <w:p w:rsidR="002824CD" w:rsidRPr="00F86BC0" w:rsidRDefault="002824CD" w:rsidP="002824CD">
            <w:pPr>
              <w:autoSpaceDE w:val="0"/>
              <w:autoSpaceDN w:val="0"/>
              <w:adjustRightInd w:val="0"/>
              <w:rPr>
                <w:rFonts w:ascii="TimesNewRoman" w:hAnsi="TimesNewRoman" w:cs="TimesNewRoman"/>
              </w:rPr>
            </w:pPr>
          </w:p>
        </w:tc>
        <w:tc>
          <w:tcPr>
            <w:tcW w:w="1284"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В</w:t>
            </w:r>
          </w:p>
        </w:tc>
        <w:tc>
          <w:tcPr>
            <w:tcW w:w="1736" w:type="dxa"/>
            <w:vAlign w:val="center"/>
          </w:tcPr>
          <w:p w:rsidR="002824CD" w:rsidRPr="00695585" w:rsidRDefault="002824CD" w:rsidP="002824CD">
            <w:pPr>
              <w:autoSpaceDE w:val="0"/>
              <w:autoSpaceDN w:val="0"/>
              <w:adjustRightInd w:val="0"/>
              <w:jc w:val="center"/>
              <w:rPr>
                <w:rFonts w:ascii="TimesNewRoman" w:hAnsi="TimesNewRoman" w:cs="TimesNewRoman"/>
                <w:sz w:val="28"/>
                <w:szCs w:val="28"/>
              </w:rPr>
            </w:pPr>
            <w:r w:rsidRPr="00695585">
              <w:rPr>
                <w:rFonts w:ascii="TimesNewRoman" w:hAnsi="TimesNewRoman" w:cs="TimesNewRoman"/>
                <w:sz w:val="28"/>
                <w:szCs w:val="28"/>
              </w:rPr>
              <w:t>0(4)</w:t>
            </w:r>
          </w:p>
        </w:tc>
      </w:tr>
    </w:tbl>
    <w:p w:rsidR="002824CD" w:rsidRPr="004F2120" w:rsidRDefault="002824CD" w:rsidP="002824CD">
      <w:pPr>
        <w:autoSpaceDE w:val="0"/>
        <w:autoSpaceDN w:val="0"/>
        <w:adjustRightInd w:val="0"/>
      </w:pPr>
      <w:r w:rsidRPr="004F2120">
        <w:t xml:space="preserve">Всего заданий – </w:t>
      </w:r>
      <w:r w:rsidRPr="004F2120">
        <w:rPr>
          <w:b/>
          <w:bCs/>
        </w:rPr>
        <w:t>27</w:t>
      </w:r>
      <w:r w:rsidRPr="004F2120">
        <w:t>; из них</w:t>
      </w:r>
    </w:p>
    <w:p w:rsidR="002824CD" w:rsidRPr="004F2120" w:rsidRDefault="002824CD" w:rsidP="002824CD">
      <w:pPr>
        <w:autoSpaceDE w:val="0"/>
        <w:autoSpaceDN w:val="0"/>
        <w:adjustRightInd w:val="0"/>
      </w:pPr>
      <w:r w:rsidRPr="004F2120">
        <w:t>по типу заданий: с кратким ответо</w:t>
      </w:r>
      <w:proofErr w:type="gramStart"/>
      <w:r w:rsidRPr="004F2120">
        <w:t>м(</w:t>
      </w:r>
      <w:proofErr w:type="gramEnd"/>
      <w:r w:rsidRPr="004F2120">
        <w:t xml:space="preserve">всего/справился) – </w:t>
      </w:r>
      <w:r w:rsidRPr="004F2120">
        <w:rPr>
          <w:b/>
          <w:bCs/>
        </w:rPr>
        <w:t>23(16)</w:t>
      </w:r>
      <w:r w:rsidRPr="004F2120">
        <w:t xml:space="preserve">; с развернутым ответом – </w:t>
      </w:r>
      <w:r w:rsidRPr="004F2120">
        <w:rPr>
          <w:b/>
          <w:bCs/>
        </w:rPr>
        <w:t>4(2)</w:t>
      </w:r>
      <w:r w:rsidRPr="004F2120">
        <w:t>;</w:t>
      </w:r>
    </w:p>
    <w:p w:rsidR="002824CD" w:rsidRPr="004F2120" w:rsidRDefault="002824CD" w:rsidP="002824CD">
      <w:pPr>
        <w:autoSpaceDE w:val="0"/>
        <w:autoSpaceDN w:val="0"/>
        <w:adjustRightInd w:val="0"/>
      </w:pPr>
      <w:r w:rsidRPr="004F2120">
        <w:t xml:space="preserve">по уровню сложности: Б – </w:t>
      </w:r>
      <w:r w:rsidRPr="004F2120">
        <w:rPr>
          <w:b/>
          <w:bCs/>
        </w:rPr>
        <w:t>12(9)</w:t>
      </w:r>
      <w:r w:rsidRPr="004F2120">
        <w:t xml:space="preserve">, </w:t>
      </w:r>
      <w:proofErr w:type="gramStart"/>
      <w:r w:rsidRPr="004F2120">
        <w:t>П</w:t>
      </w:r>
      <w:proofErr w:type="gramEnd"/>
      <w:r w:rsidRPr="004F2120">
        <w:t xml:space="preserve"> – </w:t>
      </w:r>
      <w:r w:rsidRPr="004F2120">
        <w:rPr>
          <w:b/>
          <w:bCs/>
        </w:rPr>
        <w:t>11(8)</w:t>
      </w:r>
      <w:r w:rsidRPr="004F2120">
        <w:t xml:space="preserve">, В – </w:t>
      </w:r>
      <w:r w:rsidRPr="004F2120">
        <w:rPr>
          <w:b/>
          <w:bCs/>
        </w:rPr>
        <w:t>4(1)</w:t>
      </w:r>
      <w:r w:rsidRPr="004F2120">
        <w:t>.</w:t>
      </w:r>
    </w:p>
    <w:p w:rsidR="002824CD" w:rsidRPr="004F2120" w:rsidRDefault="002824CD" w:rsidP="002824CD">
      <w:pPr>
        <w:autoSpaceDE w:val="0"/>
        <w:autoSpaceDN w:val="0"/>
        <w:adjustRightInd w:val="0"/>
      </w:pPr>
      <w:r w:rsidRPr="004F2120">
        <w:t xml:space="preserve">Максимальный первичный балл за работу – </w:t>
      </w:r>
      <w:r w:rsidRPr="004F2120">
        <w:rPr>
          <w:b/>
          <w:bCs/>
        </w:rPr>
        <w:t>35(21)</w:t>
      </w:r>
      <w:r w:rsidRPr="004F2120">
        <w:t>.</w:t>
      </w:r>
    </w:p>
    <w:p w:rsidR="002824CD" w:rsidRPr="004F2120" w:rsidRDefault="002824CD" w:rsidP="002824CD">
      <w:pPr>
        <w:autoSpaceDE w:val="0"/>
        <w:autoSpaceDN w:val="0"/>
        <w:adjustRightInd w:val="0"/>
      </w:pPr>
    </w:p>
    <w:p w:rsidR="002824CD" w:rsidRPr="004F2120" w:rsidRDefault="002824CD" w:rsidP="002824CD">
      <w:pPr>
        <w:autoSpaceDE w:val="0"/>
        <w:autoSpaceDN w:val="0"/>
        <w:adjustRightInd w:val="0"/>
        <w:rPr>
          <w:b/>
        </w:rPr>
      </w:pPr>
      <w:r w:rsidRPr="004F2120">
        <w:rPr>
          <w:b/>
        </w:rPr>
        <w:t>Вывод.</w:t>
      </w:r>
    </w:p>
    <w:p w:rsidR="002824CD" w:rsidRPr="004F2120" w:rsidRDefault="002824CD" w:rsidP="002824CD">
      <w:pPr>
        <w:autoSpaceDE w:val="0"/>
        <w:autoSpaceDN w:val="0"/>
        <w:adjustRightInd w:val="0"/>
      </w:pPr>
      <w:r w:rsidRPr="004F2120">
        <w:t>Выпускник не справился со следующими типами заданий:</w:t>
      </w:r>
    </w:p>
    <w:p w:rsidR="002824CD" w:rsidRPr="004F2120" w:rsidRDefault="002824CD" w:rsidP="002824CD">
      <w:pPr>
        <w:autoSpaceDE w:val="0"/>
        <w:autoSpaceDN w:val="0"/>
        <w:adjustRightInd w:val="0"/>
      </w:pPr>
      <w:r w:rsidRPr="004F2120">
        <w:t xml:space="preserve">Тема. </w:t>
      </w:r>
      <w:r w:rsidRPr="004F2120">
        <w:rPr>
          <w:b/>
        </w:rPr>
        <w:t>Количество информации</w:t>
      </w:r>
      <w:r w:rsidRPr="004F2120">
        <w:t>. (9 Умение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 10 Знание о методах измерения количества информации)</w:t>
      </w:r>
    </w:p>
    <w:p w:rsidR="002824CD" w:rsidRPr="004F2120" w:rsidRDefault="002824CD" w:rsidP="002824CD">
      <w:pPr>
        <w:autoSpaceDE w:val="0"/>
        <w:autoSpaceDN w:val="0"/>
        <w:adjustRightInd w:val="0"/>
      </w:pPr>
    </w:p>
    <w:p w:rsidR="002824CD" w:rsidRPr="004F2120" w:rsidRDefault="002824CD" w:rsidP="002824CD">
      <w:pPr>
        <w:autoSpaceDE w:val="0"/>
        <w:autoSpaceDN w:val="0"/>
        <w:adjustRightInd w:val="0"/>
      </w:pPr>
      <w:r w:rsidRPr="004F2120">
        <w:t xml:space="preserve">Тема. </w:t>
      </w:r>
      <w:r w:rsidRPr="004F2120">
        <w:rPr>
          <w:b/>
        </w:rPr>
        <w:t>Элементы логики.</w:t>
      </w:r>
      <w:r w:rsidRPr="004F2120">
        <w:t xml:space="preserve"> (18 Знание основных понятий и законов математической логики. 23 Умение строить и преобразовывать логические выражения)</w:t>
      </w:r>
    </w:p>
    <w:p w:rsidR="002824CD" w:rsidRPr="004F2120" w:rsidRDefault="002824CD" w:rsidP="002824CD">
      <w:pPr>
        <w:autoSpaceDE w:val="0"/>
        <w:autoSpaceDN w:val="0"/>
        <w:adjustRightInd w:val="0"/>
      </w:pPr>
    </w:p>
    <w:p w:rsidR="002824CD" w:rsidRPr="004F2120" w:rsidRDefault="002824CD" w:rsidP="002824CD">
      <w:pPr>
        <w:autoSpaceDE w:val="0"/>
        <w:autoSpaceDN w:val="0"/>
        <w:adjustRightInd w:val="0"/>
      </w:pPr>
      <w:r w:rsidRPr="004F2120">
        <w:t xml:space="preserve">Тема. </w:t>
      </w:r>
      <w:r w:rsidRPr="004F2120">
        <w:rPr>
          <w:b/>
        </w:rPr>
        <w:t>Технология  программирования</w:t>
      </w:r>
      <w:r w:rsidRPr="004F2120">
        <w:t>.(6 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 19 Работа с массивами (заполнение, считывание, поиск, сортировка, массовые операции и др.), 22 Умение анализировать результат исполнения алгоритма)</w:t>
      </w:r>
    </w:p>
    <w:p w:rsidR="002824CD" w:rsidRDefault="002824CD" w:rsidP="002824CD">
      <w:pPr>
        <w:autoSpaceDE w:val="0"/>
        <w:autoSpaceDN w:val="0"/>
        <w:adjustRightInd w:val="0"/>
        <w:rPr>
          <w:rFonts w:ascii="TimesNewRoman" w:hAnsi="TimesNewRoman" w:cs="TimesNewRoman"/>
          <w:sz w:val="16"/>
          <w:szCs w:val="16"/>
        </w:rPr>
      </w:pPr>
    </w:p>
    <w:p w:rsidR="002824CD" w:rsidRDefault="002824CD" w:rsidP="002824CD">
      <w:pPr>
        <w:autoSpaceDE w:val="0"/>
        <w:autoSpaceDN w:val="0"/>
        <w:adjustRightInd w:val="0"/>
        <w:rPr>
          <w:rFonts w:ascii="TimesNewRoman" w:hAnsi="TimesNewRoman" w:cs="TimesNewRoman"/>
          <w:sz w:val="16"/>
          <w:szCs w:val="16"/>
        </w:rPr>
      </w:pPr>
    </w:p>
    <w:p w:rsidR="00651CF7" w:rsidRDefault="00651CF7" w:rsidP="004E786C">
      <w:pPr>
        <w:ind w:left="360" w:firstLine="360"/>
        <w:jc w:val="both"/>
      </w:pPr>
    </w:p>
    <w:p w:rsidR="007B6665" w:rsidRDefault="002824CD" w:rsidP="00E253BD">
      <w:r>
        <w:rPr>
          <w:noProof/>
          <w:lang w:eastAsia="ru-RU"/>
        </w:rPr>
        <w:lastRenderedPageBreak/>
        <w:drawing>
          <wp:inline distT="0" distB="0" distL="0" distR="0" wp14:anchorId="7E4F01F3" wp14:editId="380AC2D6">
            <wp:extent cx="9772650" cy="32385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253BD" w:rsidRPr="00E253BD">
        <w:t xml:space="preserve"> </w:t>
      </w:r>
    </w:p>
    <w:p w:rsidR="005C7D16" w:rsidRPr="009D37A4" w:rsidRDefault="005C7D16" w:rsidP="005C7D16">
      <w:pPr>
        <w:rPr>
          <w:sz w:val="28"/>
          <w:szCs w:val="28"/>
        </w:rPr>
      </w:pPr>
      <w:r w:rsidRPr="009D37A4">
        <w:rPr>
          <w:sz w:val="28"/>
          <w:szCs w:val="28"/>
        </w:rPr>
        <w:t>АНАЛИЗ РЕЗУЛЬТАТОВ ЕГЭ ПО ИСТОРИИ</w:t>
      </w:r>
      <w:r>
        <w:rPr>
          <w:sz w:val="28"/>
          <w:szCs w:val="28"/>
        </w:rPr>
        <w:t xml:space="preserve">   </w:t>
      </w:r>
      <w:r w:rsidRPr="009D37A4">
        <w:rPr>
          <w:sz w:val="28"/>
          <w:szCs w:val="28"/>
        </w:rPr>
        <w:t xml:space="preserve"> 2020год. Учитель Сидорова. С.В.</w:t>
      </w:r>
    </w:p>
    <w:tbl>
      <w:tblPr>
        <w:tblStyle w:val="ad"/>
        <w:tblW w:w="0" w:type="auto"/>
        <w:tblLook w:val="04A0" w:firstRow="1" w:lastRow="0" w:firstColumn="1" w:lastColumn="0" w:noHBand="0" w:noVBand="1"/>
      </w:tblPr>
      <w:tblGrid>
        <w:gridCol w:w="1483"/>
        <w:gridCol w:w="336"/>
        <w:gridCol w:w="384"/>
        <w:gridCol w:w="384"/>
        <w:gridCol w:w="384"/>
        <w:gridCol w:w="384"/>
        <w:gridCol w:w="465"/>
        <w:gridCol w:w="384"/>
        <w:gridCol w:w="336"/>
        <w:gridCol w:w="365"/>
        <w:gridCol w:w="456"/>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56"/>
      </w:tblGrid>
      <w:tr w:rsidR="005C7D16" w:rsidTr="009605C1">
        <w:tc>
          <w:tcPr>
            <w:tcW w:w="1384" w:type="dxa"/>
          </w:tcPr>
          <w:p w:rsidR="005C7D16" w:rsidRDefault="005C7D16" w:rsidP="009605C1">
            <w:r>
              <w:t>ФИО</w:t>
            </w:r>
          </w:p>
        </w:tc>
        <w:tc>
          <w:tcPr>
            <w:tcW w:w="329" w:type="dxa"/>
          </w:tcPr>
          <w:p w:rsidR="005C7D16" w:rsidRDefault="005C7D16" w:rsidP="009605C1">
            <w:r>
              <w:t>1</w:t>
            </w:r>
          </w:p>
        </w:tc>
        <w:tc>
          <w:tcPr>
            <w:tcW w:w="384" w:type="dxa"/>
          </w:tcPr>
          <w:p w:rsidR="005C7D16" w:rsidRDefault="005C7D16" w:rsidP="009605C1">
            <w:r>
              <w:t>2</w:t>
            </w:r>
          </w:p>
        </w:tc>
        <w:tc>
          <w:tcPr>
            <w:tcW w:w="384" w:type="dxa"/>
          </w:tcPr>
          <w:p w:rsidR="005C7D16" w:rsidRDefault="005C7D16" w:rsidP="009605C1">
            <w:r>
              <w:t>3</w:t>
            </w:r>
          </w:p>
        </w:tc>
        <w:tc>
          <w:tcPr>
            <w:tcW w:w="384" w:type="dxa"/>
          </w:tcPr>
          <w:p w:rsidR="005C7D16" w:rsidRDefault="005C7D16" w:rsidP="009605C1">
            <w:r>
              <w:t>4</w:t>
            </w:r>
          </w:p>
        </w:tc>
        <w:tc>
          <w:tcPr>
            <w:tcW w:w="384" w:type="dxa"/>
          </w:tcPr>
          <w:p w:rsidR="005C7D16" w:rsidRDefault="005C7D16" w:rsidP="009605C1">
            <w:r>
              <w:t>5</w:t>
            </w:r>
          </w:p>
        </w:tc>
        <w:tc>
          <w:tcPr>
            <w:tcW w:w="465" w:type="dxa"/>
          </w:tcPr>
          <w:p w:rsidR="005C7D16" w:rsidRDefault="005C7D16" w:rsidP="009605C1">
            <w:r>
              <w:t>6</w:t>
            </w:r>
          </w:p>
        </w:tc>
        <w:tc>
          <w:tcPr>
            <w:tcW w:w="384" w:type="dxa"/>
          </w:tcPr>
          <w:p w:rsidR="005C7D16" w:rsidRDefault="005C7D16" w:rsidP="009605C1">
            <w:r>
              <w:t>7</w:t>
            </w:r>
          </w:p>
        </w:tc>
        <w:tc>
          <w:tcPr>
            <w:tcW w:w="328" w:type="dxa"/>
          </w:tcPr>
          <w:p w:rsidR="005C7D16" w:rsidRDefault="005C7D16" w:rsidP="009605C1">
            <w:r>
              <w:t>8</w:t>
            </w:r>
          </w:p>
        </w:tc>
        <w:tc>
          <w:tcPr>
            <w:tcW w:w="365" w:type="dxa"/>
          </w:tcPr>
          <w:p w:rsidR="005C7D16" w:rsidRDefault="005C7D16" w:rsidP="009605C1">
            <w:r>
              <w:t>9</w:t>
            </w:r>
          </w:p>
        </w:tc>
        <w:tc>
          <w:tcPr>
            <w:tcW w:w="440" w:type="dxa"/>
          </w:tcPr>
          <w:p w:rsidR="005C7D16" w:rsidRDefault="005C7D16" w:rsidP="009605C1">
            <w:r>
              <w:t>10</w:t>
            </w:r>
          </w:p>
        </w:tc>
        <w:tc>
          <w:tcPr>
            <w:tcW w:w="463" w:type="dxa"/>
          </w:tcPr>
          <w:p w:rsidR="005C7D16" w:rsidRDefault="005C7D16" w:rsidP="009605C1">
            <w:r>
              <w:t>11</w:t>
            </w:r>
          </w:p>
        </w:tc>
        <w:tc>
          <w:tcPr>
            <w:tcW w:w="463" w:type="dxa"/>
          </w:tcPr>
          <w:p w:rsidR="005C7D16" w:rsidRDefault="005C7D16" w:rsidP="009605C1">
            <w:r>
              <w:t>12</w:t>
            </w:r>
          </w:p>
        </w:tc>
        <w:tc>
          <w:tcPr>
            <w:tcW w:w="463" w:type="dxa"/>
          </w:tcPr>
          <w:p w:rsidR="005C7D16" w:rsidRDefault="005C7D16" w:rsidP="009605C1">
            <w:r>
              <w:t>13</w:t>
            </w:r>
          </w:p>
        </w:tc>
        <w:tc>
          <w:tcPr>
            <w:tcW w:w="463" w:type="dxa"/>
          </w:tcPr>
          <w:p w:rsidR="005C7D16" w:rsidRDefault="005C7D16" w:rsidP="009605C1">
            <w:r>
              <w:t>14</w:t>
            </w:r>
          </w:p>
        </w:tc>
        <w:tc>
          <w:tcPr>
            <w:tcW w:w="463" w:type="dxa"/>
          </w:tcPr>
          <w:p w:rsidR="005C7D16" w:rsidRDefault="005C7D16" w:rsidP="009605C1">
            <w:r>
              <w:t>15</w:t>
            </w:r>
          </w:p>
        </w:tc>
        <w:tc>
          <w:tcPr>
            <w:tcW w:w="463" w:type="dxa"/>
          </w:tcPr>
          <w:p w:rsidR="005C7D16" w:rsidRDefault="005C7D16" w:rsidP="009605C1">
            <w:r>
              <w:t>16</w:t>
            </w:r>
          </w:p>
        </w:tc>
        <w:tc>
          <w:tcPr>
            <w:tcW w:w="463" w:type="dxa"/>
          </w:tcPr>
          <w:p w:rsidR="005C7D16" w:rsidRDefault="005C7D16" w:rsidP="009605C1">
            <w:r>
              <w:t>17</w:t>
            </w:r>
          </w:p>
        </w:tc>
        <w:tc>
          <w:tcPr>
            <w:tcW w:w="463" w:type="dxa"/>
          </w:tcPr>
          <w:p w:rsidR="005C7D16" w:rsidRDefault="005C7D16" w:rsidP="009605C1">
            <w:r>
              <w:t>18</w:t>
            </w:r>
          </w:p>
        </w:tc>
        <w:tc>
          <w:tcPr>
            <w:tcW w:w="463" w:type="dxa"/>
          </w:tcPr>
          <w:p w:rsidR="005C7D16" w:rsidRDefault="005C7D16" w:rsidP="009605C1">
            <w:r>
              <w:t>19</w:t>
            </w:r>
          </w:p>
        </w:tc>
        <w:tc>
          <w:tcPr>
            <w:tcW w:w="463" w:type="dxa"/>
          </w:tcPr>
          <w:p w:rsidR="005C7D16" w:rsidRDefault="005C7D16" w:rsidP="009605C1">
            <w:r>
              <w:t>20</w:t>
            </w:r>
          </w:p>
        </w:tc>
        <w:tc>
          <w:tcPr>
            <w:tcW w:w="463" w:type="dxa"/>
          </w:tcPr>
          <w:p w:rsidR="005C7D16" w:rsidRDefault="005C7D16" w:rsidP="009605C1">
            <w:r>
              <w:t>21</w:t>
            </w:r>
          </w:p>
        </w:tc>
        <w:tc>
          <w:tcPr>
            <w:tcW w:w="463" w:type="dxa"/>
          </w:tcPr>
          <w:p w:rsidR="005C7D16" w:rsidRDefault="005C7D16" w:rsidP="009605C1">
            <w:r>
              <w:t>22</w:t>
            </w:r>
          </w:p>
        </w:tc>
        <w:tc>
          <w:tcPr>
            <w:tcW w:w="463" w:type="dxa"/>
          </w:tcPr>
          <w:p w:rsidR="005C7D16" w:rsidRDefault="005C7D16" w:rsidP="009605C1">
            <w:r>
              <w:t>23</w:t>
            </w:r>
          </w:p>
        </w:tc>
        <w:tc>
          <w:tcPr>
            <w:tcW w:w="463" w:type="dxa"/>
          </w:tcPr>
          <w:p w:rsidR="005C7D16" w:rsidRDefault="005C7D16" w:rsidP="009605C1">
            <w:r>
              <w:t>24</w:t>
            </w:r>
          </w:p>
        </w:tc>
        <w:tc>
          <w:tcPr>
            <w:tcW w:w="463" w:type="dxa"/>
          </w:tcPr>
          <w:p w:rsidR="005C7D16" w:rsidRDefault="005C7D16" w:rsidP="009605C1">
            <w:r>
              <w:t>25</w:t>
            </w:r>
          </w:p>
        </w:tc>
        <w:tc>
          <w:tcPr>
            <w:tcW w:w="463" w:type="dxa"/>
          </w:tcPr>
          <w:p w:rsidR="005C7D16" w:rsidRDefault="005C7D16" w:rsidP="009605C1">
            <w:r>
              <w:t>26</w:t>
            </w:r>
          </w:p>
        </w:tc>
        <w:tc>
          <w:tcPr>
            <w:tcW w:w="463" w:type="dxa"/>
          </w:tcPr>
          <w:p w:rsidR="005C7D16" w:rsidRDefault="005C7D16" w:rsidP="009605C1">
            <w:r>
              <w:t>27</w:t>
            </w:r>
          </w:p>
        </w:tc>
        <w:tc>
          <w:tcPr>
            <w:tcW w:w="463" w:type="dxa"/>
          </w:tcPr>
          <w:p w:rsidR="005C7D16" w:rsidRDefault="005C7D16" w:rsidP="009605C1">
            <w:r>
              <w:t>28</w:t>
            </w:r>
          </w:p>
        </w:tc>
        <w:tc>
          <w:tcPr>
            <w:tcW w:w="463" w:type="dxa"/>
          </w:tcPr>
          <w:p w:rsidR="005C7D16" w:rsidRDefault="005C7D16" w:rsidP="009605C1">
            <w:r>
              <w:t>29</w:t>
            </w:r>
          </w:p>
        </w:tc>
        <w:tc>
          <w:tcPr>
            <w:tcW w:w="463" w:type="dxa"/>
          </w:tcPr>
          <w:p w:rsidR="005C7D16" w:rsidRDefault="005C7D16" w:rsidP="009605C1">
            <w:r>
              <w:t>30</w:t>
            </w:r>
          </w:p>
        </w:tc>
        <w:tc>
          <w:tcPr>
            <w:tcW w:w="463" w:type="dxa"/>
          </w:tcPr>
          <w:p w:rsidR="005C7D16" w:rsidRDefault="005C7D16" w:rsidP="009605C1">
            <w:r>
              <w:t>31</w:t>
            </w:r>
          </w:p>
        </w:tc>
        <w:tc>
          <w:tcPr>
            <w:tcW w:w="398" w:type="dxa"/>
          </w:tcPr>
          <w:p w:rsidR="005C7D16" w:rsidRDefault="005C7D16" w:rsidP="009605C1">
            <w:r>
              <w:t>32</w:t>
            </w:r>
          </w:p>
        </w:tc>
      </w:tr>
      <w:tr w:rsidR="005C7D16" w:rsidTr="009605C1">
        <w:tc>
          <w:tcPr>
            <w:tcW w:w="1384" w:type="dxa"/>
          </w:tcPr>
          <w:p w:rsidR="005C7D16" w:rsidRDefault="005C7D16" w:rsidP="009605C1">
            <w:proofErr w:type="spellStart"/>
            <w:r>
              <w:t>Гороз</w:t>
            </w:r>
            <w:proofErr w:type="spellEnd"/>
            <w:r>
              <w:t xml:space="preserve"> Юрий Дмитриевич</w:t>
            </w:r>
          </w:p>
        </w:tc>
        <w:tc>
          <w:tcPr>
            <w:tcW w:w="329" w:type="dxa"/>
          </w:tcPr>
          <w:p w:rsidR="005C7D16" w:rsidRDefault="005C7D16" w:rsidP="009605C1">
            <w:r>
              <w:t>1</w:t>
            </w:r>
          </w:p>
        </w:tc>
        <w:tc>
          <w:tcPr>
            <w:tcW w:w="384" w:type="dxa"/>
          </w:tcPr>
          <w:p w:rsidR="005C7D16" w:rsidRDefault="005C7D16" w:rsidP="009605C1">
            <w:r>
              <w:t>2</w:t>
            </w:r>
          </w:p>
        </w:tc>
        <w:tc>
          <w:tcPr>
            <w:tcW w:w="384" w:type="dxa"/>
          </w:tcPr>
          <w:p w:rsidR="005C7D16" w:rsidRDefault="005C7D16" w:rsidP="009605C1">
            <w:r>
              <w:t>2</w:t>
            </w:r>
          </w:p>
        </w:tc>
        <w:tc>
          <w:tcPr>
            <w:tcW w:w="384" w:type="dxa"/>
          </w:tcPr>
          <w:p w:rsidR="005C7D16" w:rsidRDefault="005C7D16" w:rsidP="009605C1">
            <w:r>
              <w:t>0</w:t>
            </w:r>
          </w:p>
        </w:tc>
        <w:tc>
          <w:tcPr>
            <w:tcW w:w="384" w:type="dxa"/>
          </w:tcPr>
          <w:p w:rsidR="005C7D16" w:rsidRDefault="005C7D16" w:rsidP="009605C1">
            <w:r>
              <w:t>2</w:t>
            </w:r>
          </w:p>
        </w:tc>
        <w:tc>
          <w:tcPr>
            <w:tcW w:w="465" w:type="dxa"/>
          </w:tcPr>
          <w:p w:rsidR="005C7D16" w:rsidRDefault="005C7D16" w:rsidP="009605C1">
            <w:r>
              <w:t>2</w:t>
            </w:r>
          </w:p>
        </w:tc>
        <w:tc>
          <w:tcPr>
            <w:tcW w:w="384" w:type="dxa"/>
          </w:tcPr>
          <w:p w:rsidR="005C7D16" w:rsidRDefault="005C7D16" w:rsidP="009605C1">
            <w:r>
              <w:t>1</w:t>
            </w:r>
          </w:p>
        </w:tc>
        <w:tc>
          <w:tcPr>
            <w:tcW w:w="328" w:type="dxa"/>
          </w:tcPr>
          <w:p w:rsidR="005C7D16" w:rsidRDefault="005C7D16" w:rsidP="009605C1">
            <w:r>
              <w:t>1</w:t>
            </w:r>
          </w:p>
        </w:tc>
        <w:tc>
          <w:tcPr>
            <w:tcW w:w="365" w:type="dxa"/>
          </w:tcPr>
          <w:p w:rsidR="005C7D16" w:rsidRDefault="005C7D16" w:rsidP="009605C1">
            <w:r>
              <w:t>0</w:t>
            </w:r>
          </w:p>
        </w:tc>
        <w:tc>
          <w:tcPr>
            <w:tcW w:w="440" w:type="dxa"/>
          </w:tcPr>
          <w:p w:rsidR="005C7D16" w:rsidRDefault="005C7D16" w:rsidP="009605C1">
            <w:r>
              <w:t>1</w:t>
            </w:r>
          </w:p>
        </w:tc>
        <w:tc>
          <w:tcPr>
            <w:tcW w:w="463" w:type="dxa"/>
          </w:tcPr>
          <w:p w:rsidR="005C7D16" w:rsidRDefault="005C7D16" w:rsidP="009605C1">
            <w:r>
              <w:t>3</w:t>
            </w:r>
          </w:p>
        </w:tc>
        <w:tc>
          <w:tcPr>
            <w:tcW w:w="463" w:type="dxa"/>
          </w:tcPr>
          <w:p w:rsidR="005C7D16" w:rsidRDefault="005C7D16" w:rsidP="009605C1">
            <w:r>
              <w:t>1</w:t>
            </w:r>
          </w:p>
        </w:tc>
        <w:tc>
          <w:tcPr>
            <w:tcW w:w="463" w:type="dxa"/>
          </w:tcPr>
          <w:p w:rsidR="005C7D16" w:rsidRDefault="005C7D16" w:rsidP="009605C1">
            <w:r>
              <w:t>1</w:t>
            </w:r>
          </w:p>
        </w:tc>
        <w:tc>
          <w:tcPr>
            <w:tcW w:w="463" w:type="dxa"/>
          </w:tcPr>
          <w:p w:rsidR="005C7D16" w:rsidRDefault="005C7D16" w:rsidP="009605C1">
            <w:r>
              <w:t>0</w:t>
            </w:r>
          </w:p>
        </w:tc>
        <w:tc>
          <w:tcPr>
            <w:tcW w:w="463" w:type="dxa"/>
          </w:tcPr>
          <w:p w:rsidR="005C7D16" w:rsidRDefault="005C7D16" w:rsidP="009605C1">
            <w:r>
              <w:t>0</w:t>
            </w:r>
          </w:p>
        </w:tc>
        <w:tc>
          <w:tcPr>
            <w:tcW w:w="463" w:type="dxa"/>
          </w:tcPr>
          <w:p w:rsidR="005C7D16" w:rsidRDefault="005C7D16" w:rsidP="009605C1">
            <w:r>
              <w:t>2</w:t>
            </w:r>
          </w:p>
        </w:tc>
        <w:tc>
          <w:tcPr>
            <w:tcW w:w="463" w:type="dxa"/>
          </w:tcPr>
          <w:p w:rsidR="005C7D16" w:rsidRDefault="005C7D16" w:rsidP="009605C1">
            <w:r>
              <w:t>1</w:t>
            </w:r>
          </w:p>
        </w:tc>
        <w:tc>
          <w:tcPr>
            <w:tcW w:w="463" w:type="dxa"/>
          </w:tcPr>
          <w:p w:rsidR="005C7D16" w:rsidRDefault="005C7D16" w:rsidP="009605C1">
            <w:r>
              <w:t>1</w:t>
            </w:r>
          </w:p>
        </w:tc>
        <w:tc>
          <w:tcPr>
            <w:tcW w:w="463" w:type="dxa"/>
          </w:tcPr>
          <w:p w:rsidR="005C7D16" w:rsidRDefault="005C7D16" w:rsidP="009605C1">
            <w:r>
              <w:t>0</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2</w:t>
            </w:r>
          </w:p>
        </w:tc>
        <w:tc>
          <w:tcPr>
            <w:tcW w:w="463" w:type="dxa"/>
          </w:tcPr>
          <w:p w:rsidR="005C7D16" w:rsidRDefault="005C7D16" w:rsidP="009605C1">
            <w:r>
              <w:t>0</w:t>
            </w:r>
          </w:p>
        </w:tc>
        <w:tc>
          <w:tcPr>
            <w:tcW w:w="463" w:type="dxa"/>
          </w:tcPr>
          <w:p w:rsidR="005C7D16" w:rsidRDefault="005C7D16" w:rsidP="009605C1">
            <w:r>
              <w:t>2</w:t>
            </w:r>
          </w:p>
        </w:tc>
        <w:tc>
          <w:tcPr>
            <w:tcW w:w="463" w:type="dxa"/>
          </w:tcPr>
          <w:p w:rsidR="005C7D16" w:rsidRDefault="005C7D16" w:rsidP="009605C1">
            <w:r>
              <w:t>1</w:t>
            </w:r>
          </w:p>
        </w:tc>
        <w:tc>
          <w:tcPr>
            <w:tcW w:w="463" w:type="dxa"/>
          </w:tcPr>
          <w:p w:rsidR="005C7D16" w:rsidRDefault="005C7D16" w:rsidP="009605C1">
            <w:r>
              <w:t>2</w:t>
            </w:r>
          </w:p>
        </w:tc>
        <w:tc>
          <w:tcPr>
            <w:tcW w:w="463" w:type="dxa"/>
          </w:tcPr>
          <w:p w:rsidR="005C7D16" w:rsidRDefault="005C7D16" w:rsidP="009605C1">
            <w:r>
              <w:t>1</w:t>
            </w:r>
          </w:p>
        </w:tc>
        <w:tc>
          <w:tcPr>
            <w:tcW w:w="463" w:type="dxa"/>
          </w:tcPr>
          <w:p w:rsidR="005C7D16" w:rsidRDefault="005C7D16" w:rsidP="009605C1">
            <w:r>
              <w:t>1</w:t>
            </w:r>
          </w:p>
        </w:tc>
        <w:tc>
          <w:tcPr>
            <w:tcW w:w="463" w:type="dxa"/>
          </w:tcPr>
          <w:p w:rsidR="005C7D16" w:rsidRDefault="005C7D16" w:rsidP="009605C1">
            <w:r>
              <w:t>0</w:t>
            </w:r>
          </w:p>
        </w:tc>
        <w:tc>
          <w:tcPr>
            <w:tcW w:w="398" w:type="dxa"/>
          </w:tcPr>
          <w:p w:rsidR="005C7D16" w:rsidRDefault="005C7D16" w:rsidP="009605C1">
            <w:r>
              <w:t>0</w:t>
            </w:r>
          </w:p>
        </w:tc>
      </w:tr>
    </w:tbl>
    <w:p w:rsidR="005C7D16" w:rsidRPr="009D37A4" w:rsidRDefault="005C7D16" w:rsidP="005C7D16">
      <w:pPr>
        <w:rPr>
          <w:sz w:val="28"/>
          <w:szCs w:val="28"/>
        </w:rPr>
      </w:pPr>
      <w:r w:rsidRPr="009D37A4">
        <w:rPr>
          <w:sz w:val="28"/>
          <w:szCs w:val="28"/>
        </w:rPr>
        <w:t>Минимальная граница-32.</w:t>
      </w:r>
    </w:p>
    <w:p w:rsidR="005C7D16" w:rsidRPr="009D37A4" w:rsidRDefault="005C7D16" w:rsidP="005C7D16">
      <w:pPr>
        <w:rPr>
          <w:sz w:val="28"/>
          <w:szCs w:val="28"/>
        </w:rPr>
      </w:pPr>
      <w:r w:rsidRPr="009D37A4">
        <w:rPr>
          <w:sz w:val="28"/>
          <w:szCs w:val="28"/>
        </w:rPr>
        <w:t>Ученик получил 64 балла.</w:t>
      </w:r>
    </w:p>
    <w:p w:rsidR="005C7D16" w:rsidRPr="009D37A4" w:rsidRDefault="005C7D16" w:rsidP="005C7D16">
      <w:pPr>
        <w:rPr>
          <w:sz w:val="28"/>
          <w:szCs w:val="28"/>
        </w:rPr>
      </w:pPr>
      <w:r w:rsidRPr="009D37A4">
        <w:rPr>
          <w:sz w:val="28"/>
          <w:szCs w:val="28"/>
        </w:rPr>
        <w:t xml:space="preserve">Не выполнил задание 4 на определение термина по характеристике, </w:t>
      </w:r>
    </w:p>
    <w:p w:rsidR="005C7D16" w:rsidRPr="009D37A4" w:rsidRDefault="005C7D16" w:rsidP="005C7D16">
      <w:pPr>
        <w:rPr>
          <w:sz w:val="28"/>
          <w:szCs w:val="28"/>
        </w:rPr>
      </w:pPr>
      <w:r w:rsidRPr="009D37A4">
        <w:rPr>
          <w:sz w:val="28"/>
          <w:szCs w:val="28"/>
        </w:rPr>
        <w:t xml:space="preserve"> задание 9 на установление  соответствия между событиями и участниками этих событий, </w:t>
      </w:r>
    </w:p>
    <w:p w:rsidR="005C7D16" w:rsidRPr="009D37A4" w:rsidRDefault="005C7D16" w:rsidP="005C7D16">
      <w:pPr>
        <w:rPr>
          <w:sz w:val="28"/>
          <w:szCs w:val="28"/>
        </w:rPr>
      </w:pPr>
      <w:r w:rsidRPr="009D37A4">
        <w:rPr>
          <w:sz w:val="28"/>
          <w:szCs w:val="28"/>
        </w:rPr>
        <w:t>Не выполнены 14, 15 задания  по карте, в котором необходимо указать исторического деятеля  и название исторического объекта.</w:t>
      </w:r>
    </w:p>
    <w:p w:rsidR="005C7D16" w:rsidRPr="009D37A4" w:rsidRDefault="005C7D16" w:rsidP="005C7D16">
      <w:pPr>
        <w:rPr>
          <w:sz w:val="28"/>
          <w:szCs w:val="28"/>
        </w:rPr>
      </w:pPr>
      <w:r w:rsidRPr="009D37A4">
        <w:rPr>
          <w:sz w:val="28"/>
          <w:szCs w:val="28"/>
        </w:rPr>
        <w:t>Не выполнено задание 19, связанное  с иллюстративным материалом.</w:t>
      </w:r>
    </w:p>
    <w:p w:rsidR="005C7D16" w:rsidRPr="009D37A4" w:rsidRDefault="005C7D16" w:rsidP="005C7D16">
      <w:pPr>
        <w:rPr>
          <w:sz w:val="28"/>
          <w:szCs w:val="28"/>
        </w:rPr>
      </w:pPr>
      <w:r w:rsidRPr="009D37A4">
        <w:rPr>
          <w:sz w:val="28"/>
          <w:szCs w:val="28"/>
        </w:rPr>
        <w:t>Задание 25 – историческое сочинение</w:t>
      </w:r>
      <w:proofErr w:type="gramStart"/>
      <w:r w:rsidRPr="009D37A4">
        <w:rPr>
          <w:sz w:val="28"/>
          <w:szCs w:val="28"/>
        </w:rPr>
        <w:t xml:space="preserve"> ,</w:t>
      </w:r>
      <w:proofErr w:type="gramEnd"/>
      <w:r w:rsidRPr="009D37A4">
        <w:rPr>
          <w:sz w:val="28"/>
          <w:szCs w:val="28"/>
        </w:rPr>
        <w:t xml:space="preserve">  выполнено слабо- из возможных 12 баллов, 7 баллов.</w:t>
      </w:r>
    </w:p>
    <w:p w:rsidR="00651CF7" w:rsidRDefault="00651CF7" w:rsidP="004E786C">
      <w:pPr>
        <w:ind w:left="360" w:firstLine="360"/>
        <w:jc w:val="both"/>
      </w:pPr>
    </w:p>
    <w:p w:rsidR="007B6665" w:rsidRDefault="007B6665" w:rsidP="004E786C">
      <w:pPr>
        <w:ind w:left="360" w:firstLine="360"/>
        <w:jc w:val="both"/>
      </w:pPr>
    </w:p>
    <w:p w:rsidR="00651CF7" w:rsidRDefault="00784F83" w:rsidP="004E786C">
      <w:pPr>
        <w:ind w:left="360" w:firstLine="360"/>
        <w:jc w:val="both"/>
      </w:pPr>
      <w:r>
        <w:rPr>
          <w:noProof/>
          <w:lang w:eastAsia="ru-RU"/>
        </w:rPr>
        <w:lastRenderedPageBreak/>
        <w:drawing>
          <wp:inline distT="0" distB="0" distL="0" distR="0" wp14:anchorId="0FE15374" wp14:editId="524B3619">
            <wp:extent cx="9201150" cy="33909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4858" w:rsidRPr="00DB4F3F" w:rsidRDefault="00D94858" w:rsidP="00D94858">
      <w:pPr>
        <w:ind w:left="708"/>
        <w:rPr>
          <w:sz w:val="28"/>
          <w:szCs w:val="28"/>
        </w:rPr>
      </w:pPr>
      <w:r>
        <w:rPr>
          <w:sz w:val="28"/>
          <w:szCs w:val="28"/>
        </w:rPr>
        <w:t xml:space="preserve">Количество </w:t>
      </w:r>
      <w:proofErr w:type="gramStart"/>
      <w:r>
        <w:rPr>
          <w:sz w:val="28"/>
          <w:szCs w:val="28"/>
        </w:rPr>
        <w:t>сдававших</w:t>
      </w:r>
      <w:proofErr w:type="gramEnd"/>
      <w:r>
        <w:rPr>
          <w:sz w:val="28"/>
          <w:szCs w:val="28"/>
        </w:rPr>
        <w:t xml:space="preserve"> экзамен – 2</w:t>
      </w:r>
      <w:r w:rsidRPr="00DB4F3F">
        <w:rPr>
          <w:sz w:val="28"/>
          <w:szCs w:val="28"/>
        </w:rPr>
        <w:t xml:space="preserve"> человека.</w:t>
      </w:r>
    </w:p>
    <w:p w:rsidR="00D94858" w:rsidRPr="00DB4F3F" w:rsidRDefault="00D94858" w:rsidP="00D94858">
      <w:pPr>
        <w:ind w:left="708"/>
        <w:rPr>
          <w:sz w:val="28"/>
          <w:szCs w:val="28"/>
        </w:rPr>
      </w:pPr>
    </w:p>
    <w:p w:rsidR="00D94858" w:rsidRDefault="00D94858" w:rsidP="00D94858">
      <w:pPr>
        <w:ind w:left="708"/>
        <w:rPr>
          <w:sz w:val="28"/>
          <w:szCs w:val="28"/>
        </w:rPr>
      </w:pPr>
      <w:r w:rsidRPr="00DB4F3F">
        <w:rPr>
          <w:sz w:val="28"/>
          <w:szCs w:val="28"/>
        </w:rPr>
        <w:t>Результаты ЕГЭ (Количество тестовых баллов):</w:t>
      </w:r>
    </w:p>
    <w:p w:rsidR="00D94858" w:rsidRDefault="00D94858" w:rsidP="00D94858">
      <w:pPr>
        <w:ind w:left="708"/>
        <w:rPr>
          <w:sz w:val="28"/>
          <w:szCs w:val="28"/>
        </w:rPr>
      </w:pPr>
      <w:r>
        <w:rPr>
          <w:sz w:val="28"/>
          <w:szCs w:val="28"/>
        </w:rPr>
        <w:t>Нежданова Виктория– 61 балл</w:t>
      </w:r>
    </w:p>
    <w:p w:rsidR="00D94858" w:rsidRDefault="00D94858" w:rsidP="00D94858">
      <w:pPr>
        <w:ind w:left="708"/>
        <w:rPr>
          <w:sz w:val="28"/>
          <w:szCs w:val="28"/>
        </w:rPr>
      </w:pPr>
      <w:r>
        <w:rPr>
          <w:sz w:val="28"/>
          <w:szCs w:val="28"/>
        </w:rPr>
        <w:t>Щербакова Вероника – 75 баллов</w:t>
      </w:r>
    </w:p>
    <w:p w:rsidR="00D94858" w:rsidRPr="001432BF" w:rsidRDefault="00D94858" w:rsidP="00D94858">
      <w:pPr>
        <w:spacing w:line="360" w:lineRule="auto"/>
        <w:ind w:left="708"/>
        <w:rPr>
          <w:sz w:val="28"/>
          <w:szCs w:val="28"/>
        </w:rPr>
      </w:pPr>
      <w:r w:rsidRPr="001432BF">
        <w:rPr>
          <w:sz w:val="28"/>
          <w:szCs w:val="28"/>
        </w:rPr>
        <w:t>сред</w:t>
      </w:r>
      <w:r>
        <w:rPr>
          <w:sz w:val="28"/>
          <w:szCs w:val="28"/>
        </w:rPr>
        <w:t xml:space="preserve">нее МАОУ СОШ №4 -  </w:t>
      </w:r>
      <w:r>
        <w:rPr>
          <w:sz w:val="28"/>
          <w:szCs w:val="28"/>
        </w:rPr>
        <w:tab/>
        <w:t>68 баллов</w:t>
      </w:r>
    </w:p>
    <w:p w:rsidR="00D94858" w:rsidRPr="00DB4F3F" w:rsidRDefault="00D94858" w:rsidP="00D94858">
      <w:pPr>
        <w:ind w:left="708"/>
        <w:rPr>
          <w:sz w:val="28"/>
          <w:szCs w:val="28"/>
        </w:rPr>
      </w:pPr>
      <w:r w:rsidRPr="00DB4F3F">
        <w:rPr>
          <w:sz w:val="28"/>
          <w:szCs w:val="28"/>
        </w:rPr>
        <w:t>Формат ЕГЭ</w:t>
      </w:r>
    </w:p>
    <w:p w:rsidR="00D94858" w:rsidRPr="00DB4F3F" w:rsidRDefault="00D94858" w:rsidP="00D94858">
      <w:pPr>
        <w:numPr>
          <w:ilvl w:val="0"/>
          <w:numId w:val="9"/>
        </w:numPr>
        <w:tabs>
          <w:tab w:val="clear" w:pos="720"/>
          <w:tab w:val="num" w:pos="1428"/>
        </w:tabs>
        <w:suppressAutoHyphens w:val="0"/>
        <w:ind w:left="1428"/>
        <w:rPr>
          <w:sz w:val="28"/>
          <w:szCs w:val="28"/>
        </w:rPr>
      </w:pPr>
      <w:r w:rsidRPr="00DB4F3F">
        <w:rPr>
          <w:sz w:val="28"/>
          <w:szCs w:val="28"/>
        </w:rPr>
        <w:t>«</w:t>
      </w:r>
      <w:proofErr w:type="spellStart"/>
      <w:r w:rsidRPr="00DB4F3F">
        <w:rPr>
          <w:sz w:val="28"/>
          <w:szCs w:val="28"/>
        </w:rPr>
        <w:t>Аудирование</w:t>
      </w:r>
      <w:proofErr w:type="spellEnd"/>
      <w:r w:rsidRPr="00DB4F3F">
        <w:rPr>
          <w:sz w:val="28"/>
          <w:szCs w:val="28"/>
        </w:rPr>
        <w:t>»</w:t>
      </w:r>
      <w:r>
        <w:rPr>
          <w:sz w:val="28"/>
          <w:szCs w:val="28"/>
        </w:rPr>
        <w:t xml:space="preserve"> </w:t>
      </w:r>
    </w:p>
    <w:p w:rsidR="00D94858" w:rsidRDefault="00D94858" w:rsidP="00D94858">
      <w:pPr>
        <w:numPr>
          <w:ilvl w:val="0"/>
          <w:numId w:val="9"/>
        </w:numPr>
        <w:tabs>
          <w:tab w:val="clear" w:pos="720"/>
          <w:tab w:val="num" w:pos="1428"/>
        </w:tabs>
        <w:suppressAutoHyphens w:val="0"/>
        <w:ind w:left="1428"/>
        <w:rPr>
          <w:sz w:val="28"/>
          <w:szCs w:val="28"/>
        </w:rPr>
      </w:pPr>
      <w:r w:rsidRPr="00DB4F3F">
        <w:rPr>
          <w:sz w:val="28"/>
          <w:szCs w:val="28"/>
        </w:rPr>
        <w:t>«Чтение»</w:t>
      </w:r>
      <w:r>
        <w:rPr>
          <w:sz w:val="28"/>
          <w:szCs w:val="28"/>
        </w:rPr>
        <w:t xml:space="preserve"> </w:t>
      </w:r>
    </w:p>
    <w:p w:rsidR="00D94858" w:rsidRPr="00DB4F3F" w:rsidRDefault="00D94858" w:rsidP="00D94858">
      <w:pPr>
        <w:numPr>
          <w:ilvl w:val="0"/>
          <w:numId w:val="9"/>
        </w:numPr>
        <w:tabs>
          <w:tab w:val="clear" w:pos="720"/>
          <w:tab w:val="num" w:pos="1428"/>
        </w:tabs>
        <w:suppressAutoHyphens w:val="0"/>
        <w:ind w:left="1428"/>
        <w:rPr>
          <w:sz w:val="28"/>
          <w:szCs w:val="28"/>
        </w:rPr>
      </w:pPr>
      <w:r w:rsidRPr="00DB4F3F">
        <w:rPr>
          <w:sz w:val="28"/>
          <w:szCs w:val="28"/>
        </w:rPr>
        <w:t>«Грамматика и лексика»</w:t>
      </w:r>
      <w:r>
        <w:rPr>
          <w:sz w:val="28"/>
          <w:szCs w:val="28"/>
        </w:rPr>
        <w:t xml:space="preserve"> </w:t>
      </w:r>
    </w:p>
    <w:p w:rsidR="00D94858" w:rsidRDefault="00D94858" w:rsidP="00D94858">
      <w:pPr>
        <w:numPr>
          <w:ilvl w:val="0"/>
          <w:numId w:val="9"/>
        </w:numPr>
        <w:tabs>
          <w:tab w:val="clear" w:pos="720"/>
          <w:tab w:val="num" w:pos="1428"/>
        </w:tabs>
        <w:suppressAutoHyphens w:val="0"/>
        <w:ind w:left="1428"/>
        <w:rPr>
          <w:sz w:val="28"/>
          <w:szCs w:val="28"/>
        </w:rPr>
      </w:pPr>
      <w:r w:rsidRPr="00DB4F3F">
        <w:rPr>
          <w:sz w:val="28"/>
          <w:szCs w:val="28"/>
        </w:rPr>
        <w:t>«Письмо»</w:t>
      </w:r>
      <w:r>
        <w:rPr>
          <w:sz w:val="28"/>
          <w:szCs w:val="28"/>
        </w:rPr>
        <w:t xml:space="preserve"> </w:t>
      </w:r>
    </w:p>
    <w:p w:rsidR="00D94858" w:rsidRDefault="00D94858" w:rsidP="00D94858">
      <w:pPr>
        <w:numPr>
          <w:ilvl w:val="0"/>
          <w:numId w:val="9"/>
        </w:numPr>
        <w:tabs>
          <w:tab w:val="clear" w:pos="720"/>
          <w:tab w:val="num" w:pos="1428"/>
        </w:tabs>
        <w:suppressAutoHyphens w:val="0"/>
        <w:ind w:left="1428"/>
        <w:rPr>
          <w:sz w:val="28"/>
          <w:szCs w:val="28"/>
        </w:rPr>
      </w:pPr>
      <w:r>
        <w:rPr>
          <w:sz w:val="28"/>
          <w:szCs w:val="28"/>
        </w:rPr>
        <w:t xml:space="preserve">«Устная часть» </w:t>
      </w:r>
    </w:p>
    <w:p w:rsidR="00D94858" w:rsidRPr="00DB4F3F" w:rsidRDefault="00D94858" w:rsidP="00D94858">
      <w:pPr>
        <w:ind w:left="708"/>
        <w:rPr>
          <w:sz w:val="36"/>
          <w:szCs w:val="36"/>
        </w:rPr>
      </w:pPr>
    </w:p>
    <w:p w:rsidR="00D94858" w:rsidRDefault="00D94858" w:rsidP="00D94858">
      <w:pPr>
        <w:jc w:val="center"/>
        <w:rPr>
          <w:b/>
          <w:sz w:val="48"/>
          <w:szCs w:val="48"/>
        </w:rPr>
      </w:pPr>
      <w:r w:rsidRPr="00C84B73">
        <w:rPr>
          <w:b/>
          <w:sz w:val="48"/>
          <w:szCs w:val="48"/>
        </w:rPr>
        <w:lastRenderedPageBreak/>
        <w:t>Количество правильных ответов</w:t>
      </w:r>
    </w:p>
    <w:p w:rsidR="00D94858" w:rsidRDefault="00D94858" w:rsidP="00D94858">
      <w:pPr>
        <w:jc w:val="center"/>
        <w:rPr>
          <w:b/>
          <w:sz w:val="48"/>
          <w:szCs w:val="48"/>
        </w:rPr>
      </w:pPr>
      <w:r>
        <w:rPr>
          <w:b/>
          <w:sz w:val="48"/>
          <w:szCs w:val="48"/>
        </w:rPr>
        <w:t>Письменная тестовая часть</w:t>
      </w:r>
      <w:r w:rsidRPr="00C84B73">
        <w:rPr>
          <w:b/>
          <w:sz w:val="48"/>
          <w:szCs w:val="48"/>
        </w:rPr>
        <w:t xml:space="preserve"> </w:t>
      </w:r>
    </w:p>
    <w:p w:rsidR="00D94858" w:rsidRDefault="00D94858" w:rsidP="00D94858">
      <w:pPr>
        <w:jc w:val="center"/>
        <w:rPr>
          <w:b/>
          <w:sz w:val="36"/>
          <w:szCs w:val="36"/>
        </w:rPr>
      </w:pPr>
    </w:p>
    <w:p w:rsidR="00D94858" w:rsidRPr="001432BF" w:rsidRDefault="00D94858" w:rsidP="00D94858">
      <w:pPr>
        <w:jc w:val="center"/>
        <w:rPr>
          <w:b/>
          <w:sz w:val="36"/>
          <w:szCs w:val="36"/>
        </w:rPr>
      </w:pPr>
      <w:r>
        <w:rPr>
          <w:b/>
          <w:sz w:val="36"/>
          <w:szCs w:val="36"/>
        </w:rPr>
        <w:t>Среднее МАОУ СОШ № 4</w:t>
      </w:r>
    </w:p>
    <w:tbl>
      <w:tblPr>
        <w:tblpPr w:leftFromText="180" w:rightFromText="180" w:vertAnchor="text" w:horzAnchor="margin" w:tblpXSpec="center" w:tblpY="532"/>
        <w:tblW w:w="12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1203"/>
        <w:gridCol w:w="1141"/>
        <w:gridCol w:w="1141"/>
        <w:gridCol w:w="1141"/>
        <w:gridCol w:w="1142"/>
        <w:gridCol w:w="1145"/>
        <w:gridCol w:w="1147"/>
        <w:gridCol w:w="1143"/>
        <w:gridCol w:w="1144"/>
        <w:gridCol w:w="1200"/>
      </w:tblGrid>
      <w:tr w:rsidR="00D94858" w:rsidRPr="00DE70B2" w:rsidTr="00FC1616">
        <w:trPr>
          <w:trHeight w:val="326"/>
        </w:trPr>
        <w:tc>
          <w:tcPr>
            <w:tcW w:w="1034" w:type="dxa"/>
            <w:vMerge w:val="restart"/>
            <w:shd w:val="clear" w:color="auto" w:fill="auto"/>
          </w:tcPr>
          <w:p w:rsidR="00D94858" w:rsidRPr="00DE70B2" w:rsidRDefault="00D94858" w:rsidP="00FC1616">
            <w:pPr>
              <w:jc w:val="center"/>
              <w:rPr>
                <w:rFonts w:ascii="Arial" w:hAnsi="Arial" w:cs="Arial"/>
                <w:b/>
              </w:rPr>
            </w:pPr>
          </w:p>
        </w:tc>
        <w:tc>
          <w:tcPr>
            <w:tcW w:w="3485" w:type="dxa"/>
            <w:gridSpan w:val="3"/>
            <w:shd w:val="clear" w:color="auto" w:fill="auto"/>
          </w:tcPr>
          <w:p w:rsidR="00D94858" w:rsidRPr="00DE70B2" w:rsidRDefault="00D94858" w:rsidP="00FC1616">
            <w:pPr>
              <w:jc w:val="center"/>
              <w:rPr>
                <w:rFonts w:ascii="Arial" w:hAnsi="Arial" w:cs="Arial"/>
                <w:b/>
              </w:rPr>
            </w:pPr>
            <w:proofErr w:type="spellStart"/>
            <w:r w:rsidRPr="00DE70B2">
              <w:rPr>
                <w:rFonts w:ascii="Arial" w:hAnsi="Arial" w:cs="Arial"/>
                <w:b/>
              </w:rPr>
              <w:t>Аудирование</w:t>
            </w:r>
            <w:proofErr w:type="spellEnd"/>
          </w:p>
          <w:p w:rsidR="00D94858" w:rsidRPr="00DE70B2" w:rsidRDefault="00D94858" w:rsidP="00FC1616">
            <w:pPr>
              <w:jc w:val="center"/>
              <w:rPr>
                <w:rFonts w:ascii="Arial" w:hAnsi="Arial" w:cs="Arial"/>
                <w:b/>
              </w:rPr>
            </w:pPr>
            <w:r w:rsidRPr="00DE70B2">
              <w:rPr>
                <w:rFonts w:ascii="Arial" w:hAnsi="Arial" w:cs="Arial"/>
                <w:b/>
              </w:rPr>
              <w:t>(</w:t>
            </w:r>
            <w:r w:rsidRPr="00DE70B2">
              <w:rPr>
                <w:rFonts w:ascii="Arial" w:hAnsi="Arial" w:cs="Arial"/>
                <w:b/>
                <w:lang w:val="en-US"/>
              </w:rPr>
              <w:t xml:space="preserve">max </w:t>
            </w:r>
            <w:r w:rsidRPr="00DE70B2">
              <w:rPr>
                <w:rFonts w:ascii="Arial" w:hAnsi="Arial" w:cs="Arial"/>
                <w:b/>
              </w:rPr>
              <w:t>– 20 баллов)</w:t>
            </w:r>
          </w:p>
          <w:p w:rsidR="00D94858" w:rsidRPr="00DE70B2" w:rsidRDefault="00D94858" w:rsidP="00FC1616">
            <w:pPr>
              <w:jc w:val="center"/>
              <w:rPr>
                <w:rFonts w:ascii="Arial" w:hAnsi="Arial" w:cs="Arial"/>
                <w:b/>
              </w:rPr>
            </w:pPr>
          </w:p>
        </w:tc>
        <w:tc>
          <w:tcPr>
            <w:tcW w:w="3428" w:type="dxa"/>
            <w:gridSpan w:val="3"/>
            <w:shd w:val="clear" w:color="auto" w:fill="auto"/>
          </w:tcPr>
          <w:p w:rsidR="00D94858" w:rsidRPr="00DE70B2" w:rsidRDefault="00D94858" w:rsidP="00FC1616">
            <w:pPr>
              <w:jc w:val="center"/>
              <w:rPr>
                <w:rFonts w:ascii="Arial" w:hAnsi="Arial" w:cs="Arial"/>
                <w:b/>
              </w:rPr>
            </w:pPr>
            <w:r w:rsidRPr="00DE70B2">
              <w:rPr>
                <w:rFonts w:ascii="Arial" w:hAnsi="Arial" w:cs="Arial"/>
                <w:b/>
              </w:rPr>
              <w:t>Чтение</w:t>
            </w:r>
          </w:p>
          <w:p w:rsidR="00D94858" w:rsidRPr="00DE70B2" w:rsidRDefault="00D94858" w:rsidP="00FC1616">
            <w:pPr>
              <w:jc w:val="center"/>
              <w:rPr>
                <w:rFonts w:ascii="Arial" w:hAnsi="Arial" w:cs="Arial"/>
                <w:b/>
              </w:rPr>
            </w:pPr>
            <w:r w:rsidRPr="00DE70B2">
              <w:rPr>
                <w:rFonts w:ascii="Arial" w:hAnsi="Arial" w:cs="Arial"/>
                <w:b/>
              </w:rPr>
              <w:t>(</w:t>
            </w:r>
            <w:r w:rsidRPr="00DE70B2">
              <w:rPr>
                <w:rFonts w:ascii="Arial" w:hAnsi="Arial" w:cs="Arial"/>
                <w:b/>
                <w:lang w:val="en-US"/>
              </w:rPr>
              <w:t xml:space="preserve">max </w:t>
            </w:r>
            <w:r w:rsidRPr="00DE70B2">
              <w:rPr>
                <w:rFonts w:ascii="Arial" w:hAnsi="Arial" w:cs="Arial"/>
                <w:b/>
              </w:rPr>
              <w:t>– 20 баллов)</w:t>
            </w:r>
          </w:p>
          <w:p w:rsidR="00D94858" w:rsidRPr="00DE70B2" w:rsidRDefault="00D94858" w:rsidP="00FC1616">
            <w:pPr>
              <w:jc w:val="center"/>
              <w:rPr>
                <w:rFonts w:ascii="Arial" w:hAnsi="Arial" w:cs="Arial"/>
                <w:b/>
              </w:rPr>
            </w:pPr>
          </w:p>
        </w:tc>
        <w:tc>
          <w:tcPr>
            <w:tcW w:w="3434" w:type="dxa"/>
            <w:gridSpan w:val="3"/>
            <w:shd w:val="clear" w:color="auto" w:fill="auto"/>
          </w:tcPr>
          <w:p w:rsidR="00D94858" w:rsidRPr="00DE70B2" w:rsidRDefault="00D94858" w:rsidP="00FC1616">
            <w:pPr>
              <w:jc w:val="center"/>
              <w:rPr>
                <w:rFonts w:ascii="Arial" w:hAnsi="Arial" w:cs="Arial"/>
                <w:b/>
              </w:rPr>
            </w:pPr>
            <w:r w:rsidRPr="00DE70B2">
              <w:rPr>
                <w:rFonts w:ascii="Arial" w:hAnsi="Arial" w:cs="Arial"/>
                <w:b/>
              </w:rPr>
              <w:t>Грамматика и лексика</w:t>
            </w:r>
          </w:p>
          <w:p w:rsidR="00D94858" w:rsidRPr="00DE70B2" w:rsidRDefault="00D94858" w:rsidP="00FC1616">
            <w:pPr>
              <w:jc w:val="center"/>
              <w:rPr>
                <w:rFonts w:ascii="Arial" w:hAnsi="Arial" w:cs="Arial"/>
                <w:b/>
              </w:rPr>
            </w:pPr>
            <w:r w:rsidRPr="00DE70B2">
              <w:rPr>
                <w:rFonts w:ascii="Arial" w:hAnsi="Arial" w:cs="Arial"/>
                <w:b/>
              </w:rPr>
              <w:t>(</w:t>
            </w:r>
            <w:r w:rsidRPr="00DE70B2">
              <w:rPr>
                <w:rFonts w:ascii="Arial" w:hAnsi="Arial" w:cs="Arial"/>
                <w:b/>
                <w:lang w:val="en-US"/>
              </w:rPr>
              <w:t>max</w:t>
            </w:r>
            <w:r w:rsidRPr="00DE70B2">
              <w:rPr>
                <w:rFonts w:ascii="Arial" w:hAnsi="Arial" w:cs="Arial"/>
                <w:b/>
              </w:rPr>
              <w:t xml:space="preserve"> – 20 баллов)</w:t>
            </w:r>
          </w:p>
          <w:p w:rsidR="00D94858" w:rsidRPr="00DE70B2" w:rsidRDefault="00D94858" w:rsidP="00FC1616">
            <w:pPr>
              <w:jc w:val="center"/>
              <w:rPr>
                <w:rFonts w:ascii="Arial" w:hAnsi="Arial" w:cs="Arial"/>
                <w:b/>
              </w:rPr>
            </w:pPr>
          </w:p>
        </w:tc>
        <w:tc>
          <w:tcPr>
            <w:tcW w:w="1200" w:type="dxa"/>
            <w:shd w:val="clear" w:color="auto" w:fill="auto"/>
          </w:tcPr>
          <w:p w:rsidR="00D94858" w:rsidRPr="00DE70B2" w:rsidRDefault="00D94858" w:rsidP="00FC1616">
            <w:pPr>
              <w:jc w:val="center"/>
              <w:rPr>
                <w:rFonts w:ascii="Arial" w:hAnsi="Arial" w:cs="Arial"/>
                <w:b/>
              </w:rPr>
            </w:pPr>
            <w:r w:rsidRPr="00DE70B2">
              <w:rPr>
                <w:rFonts w:ascii="Arial" w:hAnsi="Arial" w:cs="Arial"/>
                <w:b/>
              </w:rPr>
              <w:t>Итого</w:t>
            </w:r>
          </w:p>
        </w:tc>
      </w:tr>
      <w:tr w:rsidR="00D94858" w:rsidRPr="00DE70B2" w:rsidTr="00FC1616">
        <w:trPr>
          <w:trHeight w:val="326"/>
        </w:trPr>
        <w:tc>
          <w:tcPr>
            <w:tcW w:w="1034" w:type="dxa"/>
            <w:vMerge/>
            <w:shd w:val="clear" w:color="auto" w:fill="auto"/>
          </w:tcPr>
          <w:p w:rsidR="00D94858" w:rsidRPr="00DE70B2" w:rsidRDefault="00D94858" w:rsidP="00FC1616">
            <w:pPr>
              <w:jc w:val="center"/>
              <w:rPr>
                <w:rFonts w:ascii="Arial" w:hAnsi="Arial" w:cs="Arial"/>
                <w:b/>
              </w:rPr>
            </w:pPr>
          </w:p>
        </w:tc>
        <w:tc>
          <w:tcPr>
            <w:tcW w:w="1203" w:type="dxa"/>
            <w:shd w:val="clear" w:color="auto" w:fill="auto"/>
          </w:tcPr>
          <w:p w:rsidR="00D94858" w:rsidRPr="00DE70B2" w:rsidRDefault="00D94858" w:rsidP="00FC1616">
            <w:pPr>
              <w:jc w:val="center"/>
              <w:rPr>
                <w:rFonts w:ascii="Arial" w:hAnsi="Arial" w:cs="Arial"/>
                <w:b/>
              </w:rPr>
            </w:pPr>
            <w:r w:rsidRPr="00DE70B2">
              <w:rPr>
                <w:rFonts w:ascii="Arial" w:hAnsi="Arial" w:cs="Arial"/>
                <w:b/>
              </w:rPr>
              <w:t xml:space="preserve">1 </w:t>
            </w:r>
          </w:p>
          <w:p w:rsidR="00D94858" w:rsidRPr="00DE70B2" w:rsidRDefault="00D94858" w:rsidP="00FC1616">
            <w:pPr>
              <w:jc w:val="center"/>
              <w:rPr>
                <w:rFonts w:ascii="Arial" w:hAnsi="Arial" w:cs="Arial"/>
                <w:b/>
              </w:rPr>
            </w:pPr>
            <w:r w:rsidRPr="00DE70B2">
              <w:rPr>
                <w:rFonts w:ascii="Arial" w:hAnsi="Arial" w:cs="Arial"/>
                <w:b/>
              </w:rPr>
              <w:t>(Базовый)</w:t>
            </w:r>
          </w:p>
          <w:p w:rsidR="00D94858" w:rsidRPr="00DE70B2" w:rsidRDefault="00D94858" w:rsidP="00FC1616">
            <w:pPr>
              <w:jc w:val="center"/>
              <w:rPr>
                <w:rFonts w:ascii="Arial" w:hAnsi="Arial" w:cs="Arial"/>
                <w:b/>
              </w:rPr>
            </w:pPr>
            <w:r w:rsidRPr="00DE70B2">
              <w:rPr>
                <w:rFonts w:ascii="Arial" w:hAnsi="Arial" w:cs="Arial"/>
                <w:b/>
              </w:rPr>
              <w:t>Понимание основ-</w:t>
            </w:r>
          </w:p>
          <w:p w:rsidR="00D94858" w:rsidRPr="00DE70B2" w:rsidRDefault="00D94858" w:rsidP="00FC1616">
            <w:pPr>
              <w:jc w:val="center"/>
              <w:rPr>
                <w:rFonts w:ascii="Arial" w:hAnsi="Arial" w:cs="Arial"/>
                <w:b/>
              </w:rPr>
            </w:pPr>
            <w:proofErr w:type="spellStart"/>
            <w:r w:rsidRPr="00DE70B2">
              <w:rPr>
                <w:rFonts w:ascii="Arial" w:hAnsi="Arial" w:cs="Arial"/>
                <w:b/>
              </w:rPr>
              <w:t>ного</w:t>
            </w:r>
            <w:proofErr w:type="spellEnd"/>
            <w:r w:rsidRPr="00DE70B2">
              <w:rPr>
                <w:rFonts w:ascii="Arial" w:hAnsi="Arial" w:cs="Arial"/>
                <w:b/>
              </w:rPr>
              <w:t xml:space="preserve"> содержания</w:t>
            </w:r>
          </w:p>
          <w:p w:rsidR="00D94858" w:rsidRPr="00DE70B2" w:rsidRDefault="00D94858" w:rsidP="00FC1616">
            <w:pPr>
              <w:jc w:val="center"/>
              <w:rPr>
                <w:rFonts w:ascii="Arial" w:hAnsi="Arial" w:cs="Arial"/>
                <w:b/>
              </w:rPr>
            </w:pPr>
            <w:r w:rsidRPr="00DE70B2">
              <w:rPr>
                <w:rFonts w:ascii="Arial" w:hAnsi="Arial" w:cs="Arial"/>
                <w:b/>
              </w:rPr>
              <w:t>прослушанного</w:t>
            </w:r>
          </w:p>
          <w:p w:rsidR="00D94858" w:rsidRPr="00DE70B2" w:rsidRDefault="00D94858" w:rsidP="00FC1616">
            <w:pPr>
              <w:jc w:val="center"/>
              <w:rPr>
                <w:rFonts w:ascii="Arial" w:hAnsi="Arial" w:cs="Arial"/>
                <w:b/>
              </w:rPr>
            </w:pPr>
            <w:r w:rsidRPr="00DE70B2">
              <w:rPr>
                <w:rFonts w:ascii="Arial" w:hAnsi="Arial" w:cs="Arial"/>
                <w:b/>
              </w:rPr>
              <w:t>текста</w:t>
            </w:r>
          </w:p>
        </w:tc>
        <w:tc>
          <w:tcPr>
            <w:tcW w:w="1141" w:type="dxa"/>
            <w:shd w:val="clear" w:color="auto" w:fill="auto"/>
          </w:tcPr>
          <w:p w:rsidR="00D94858" w:rsidRPr="00DE70B2" w:rsidRDefault="00D94858" w:rsidP="00FC1616">
            <w:pPr>
              <w:jc w:val="center"/>
              <w:rPr>
                <w:rFonts w:ascii="Arial" w:hAnsi="Arial" w:cs="Arial"/>
                <w:b/>
              </w:rPr>
            </w:pPr>
            <w:r w:rsidRPr="00DE70B2">
              <w:rPr>
                <w:rFonts w:ascii="Arial" w:hAnsi="Arial" w:cs="Arial"/>
                <w:b/>
              </w:rPr>
              <w:t>2 (Повышенный)</w:t>
            </w:r>
          </w:p>
          <w:p w:rsidR="00D94858" w:rsidRPr="00DE70B2" w:rsidRDefault="00D94858" w:rsidP="00FC1616">
            <w:pPr>
              <w:jc w:val="center"/>
              <w:rPr>
                <w:rFonts w:ascii="Arial" w:hAnsi="Arial" w:cs="Arial"/>
                <w:b/>
              </w:rPr>
            </w:pPr>
            <w:r w:rsidRPr="00DE70B2">
              <w:rPr>
                <w:rFonts w:ascii="Arial" w:hAnsi="Arial" w:cs="Arial"/>
                <w:b/>
              </w:rPr>
              <w:t xml:space="preserve">Понимание </w:t>
            </w:r>
            <w:proofErr w:type="gramStart"/>
            <w:r w:rsidRPr="00DE70B2">
              <w:rPr>
                <w:rFonts w:ascii="Arial" w:hAnsi="Arial" w:cs="Arial"/>
                <w:b/>
              </w:rPr>
              <w:t>в</w:t>
            </w:r>
            <w:proofErr w:type="gramEnd"/>
            <w:r w:rsidRPr="00DE70B2">
              <w:rPr>
                <w:rFonts w:ascii="Arial" w:hAnsi="Arial" w:cs="Arial"/>
                <w:b/>
              </w:rPr>
              <w:t xml:space="preserve"> про-</w:t>
            </w:r>
          </w:p>
          <w:p w:rsidR="00D94858" w:rsidRPr="00DE70B2" w:rsidRDefault="00D94858" w:rsidP="00FC1616">
            <w:pPr>
              <w:jc w:val="center"/>
              <w:rPr>
                <w:rFonts w:ascii="Arial" w:hAnsi="Arial" w:cs="Arial"/>
                <w:b/>
              </w:rPr>
            </w:pPr>
            <w:r w:rsidRPr="00DE70B2">
              <w:rPr>
                <w:rFonts w:ascii="Arial" w:hAnsi="Arial" w:cs="Arial"/>
                <w:b/>
              </w:rPr>
              <w:t xml:space="preserve">слушанном </w:t>
            </w:r>
            <w:proofErr w:type="gramStart"/>
            <w:r w:rsidRPr="00DE70B2">
              <w:rPr>
                <w:rFonts w:ascii="Arial" w:hAnsi="Arial" w:cs="Arial"/>
                <w:b/>
              </w:rPr>
              <w:t>тексте</w:t>
            </w:r>
            <w:proofErr w:type="gramEnd"/>
          </w:p>
          <w:p w:rsidR="00D94858" w:rsidRPr="00DE70B2" w:rsidRDefault="00D94858" w:rsidP="00FC1616">
            <w:pPr>
              <w:jc w:val="center"/>
              <w:rPr>
                <w:rFonts w:ascii="Arial" w:hAnsi="Arial" w:cs="Arial"/>
                <w:b/>
              </w:rPr>
            </w:pPr>
            <w:r w:rsidRPr="00DE70B2">
              <w:rPr>
                <w:rFonts w:ascii="Arial" w:hAnsi="Arial" w:cs="Arial"/>
                <w:b/>
              </w:rPr>
              <w:t>запрашиваемой</w:t>
            </w:r>
          </w:p>
          <w:p w:rsidR="00D94858" w:rsidRPr="00DE70B2" w:rsidRDefault="00D94858" w:rsidP="00FC1616">
            <w:pPr>
              <w:jc w:val="center"/>
              <w:rPr>
                <w:rFonts w:ascii="Arial" w:hAnsi="Arial" w:cs="Arial"/>
                <w:b/>
              </w:rPr>
            </w:pPr>
            <w:r w:rsidRPr="00DE70B2">
              <w:rPr>
                <w:rFonts w:ascii="Arial" w:hAnsi="Arial" w:cs="Arial"/>
                <w:b/>
              </w:rPr>
              <w:t>информации</w:t>
            </w:r>
          </w:p>
        </w:tc>
        <w:tc>
          <w:tcPr>
            <w:tcW w:w="1141" w:type="dxa"/>
            <w:shd w:val="clear" w:color="auto" w:fill="auto"/>
          </w:tcPr>
          <w:p w:rsidR="00D94858" w:rsidRPr="00DE70B2" w:rsidRDefault="00D94858" w:rsidP="00FC1616">
            <w:pPr>
              <w:jc w:val="center"/>
              <w:rPr>
                <w:rFonts w:ascii="Arial" w:hAnsi="Arial" w:cs="Arial"/>
                <w:b/>
              </w:rPr>
            </w:pPr>
            <w:r w:rsidRPr="00DE70B2">
              <w:rPr>
                <w:rFonts w:ascii="Arial" w:hAnsi="Arial" w:cs="Arial"/>
                <w:b/>
              </w:rPr>
              <w:t>3 - 9</w:t>
            </w:r>
          </w:p>
          <w:p w:rsidR="00D94858" w:rsidRPr="00DE70B2" w:rsidRDefault="00D94858" w:rsidP="00FC1616">
            <w:pPr>
              <w:jc w:val="center"/>
              <w:rPr>
                <w:rFonts w:ascii="Arial" w:hAnsi="Arial" w:cs="Arial"/>
                <w:b/>
              </w:rPr>
            </w:pPr>
            <w:r w:rsidRPr="00DE70B2">
              <w:rPr>
                <w:rFonts w:ascii="Arial" w:hAnsi="Arial" w:cs="Arial"/>
                <w:b/>
              </w:rPr>
              <w:t xml:space="preserve"> (Высокий)</w:t>
            </w:r>
          </w:p>
          <w:p w:rsidR="00D94858" w:rsidRPr="00DE70B2" w:rsidRDefault="00D94858" w:rsidP="00FC1616">
            <w:pPr>
              <w:jc w:val="center"/>
              <w:rPr>
                <w:rFonts w:ascii="Arial" w:hAnsi="Arial" w:cs="Arial"/>
                <w:b/>
              </w:rPr>
            </w:pPr>
            <w:r w:rsidRPr="00DE70B2">
              <w:rPr>
                <w:rFonts w:ascii="Arial" w:hAnsi="Arial" w:cs="Arial"/>
                <w:b/>
              </w:rPr>
              <w:t xml:space="preserve">Полное </w:t>
            </w:r>
            <w:proofErr w:type="spellStart"/>
            <w:r w:rsidRPr="00DE70B2">
              <w:rPr>
                <w:rFonts w:ascii="Arial" w:hAnsi="Arial" w:cs="Arial"/>
                <w:b/>
              </w:rPr>
              <w:t>понима</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spellStart"/>
            <w:r w:rsidRPr="00DE70B2">
              <w:rPr>
                <w:rFonts w:ascii="Arial" w:hAnsi="Arial" w:cs="Arial"/>
                <w:b/>
              </w:rPr>
              <w:t>ние</w:t>
            </w:r>
            <w:proofErr w:type="spellEnd"/>
            <w:r w:rsidRPr="00DE70B2">
              <w:rPr>
                <w:rFonts w:ascii="Arial" w:hAnsi="Arial" w:cs="Arial"/>
                <w:b/>
              </w:rPr>
              <w:t xml:space="preserve"> прослушан-</w:t>
            </w:r>
          </w:p>
          <w:p w:rsidR="00D94858" w:rsidRPr="00DE70B2" w:rsidRDefault="00D94858" w:rsidP="00FC1616">
            <w:pPr>
              <w:jc w:val="center"/>
              <w:rPr>
                <w:rFonts w:ascii="Arial" w:hAnsi="Arial" w:cs="Arial"/>
                <w:b/>
              </w:rPr>
            </w:pPr>
            <w:proofErr w:type="spellStart"/>
            <w:r w:rsidRPr="00DE70B2">
              <w:rPr>
                <w:rFonts w:ascii="Arial" w:hAnsi="Arial" w:cs="Arial"/>
                <w:b/>
              </w:rPr>
              <w:t>ного</w:t>
            </w:r>
            <w:proofErr w:type="spellEnd"/>
            <w:r w:rsidRPr="00DE70B2">
              <w:rPr>
                <w:rFonts w:ascii="Arial" w:hAnsi="Arial" w:cs="Arial"/>
                <w:b/>
              </w:rPr>
              <w:t xml:space="preserve"> текста</w:t>
            </w:r>
          </w:p>
        </w:tc>
        <w:tc>
          <w:tcPr>
            <w:tcW w:w="1141"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10</w:t>
            </w:r>
          </w:p>
          <w:p w:rsidR="00D94858" w:rsidRPr="00DE70B2" w:rsidRDefault="00D94858" w:rsidP="00FC1616">
            <w:pPr>
              <w:jc w:val="center"/>
              <w:rPr>
                <w:rFonts w:ascii="Arial" w:hAnsi="Arial" w:cs="Arial"/>
                <w:b/>
              </w:rPr>
            </w:pPr>
            <w:r w:rsidRPr="00DE70B2">
              <w:rPr>
                <w:rFonts w:ascii="Arial" w:hAnsi="Arial" w:cs="Arial"/>
                <w:b/>
              </w:rPr>
              <w:t xml:space="preserve"> (Б)</w:t>
            </w:r>
          </w:p>
          <w:p w:rsidR="00D94858" w:rsidRPr="00DE70B2" w:rsidRDefault="00D94858" w:rsidP="00FC1616">
            <w:pPr>
              <w:jc w:val="center"/>
              <w:rPr>
                <w:rFonts w:ascii="Arial" w:hAnsi="Arial" w:cs="Arial"/>
                <w:b/>
              </w:rPr>
            </w:pPr>
            <w:r w:rsidRPr="00DE70B2">
              <w:rPr>
                <w:rFonts w:ascii="Arial" w:hAnsi="Arial" w:cs="Arial"/>
                <w:b/>
              </w:rPr>
              <w:t>Понимание основ-</w:t>
            </w:r>
          </w:p>
          <w:p w:rsidR="00D94858" w:rsidRPr="00DE70B2" w:rsidRDefault="00D94858" w:rsidP="00FC1616">
            <w:pPr>
              <w:jc w:val="center"/>
              <w:rPr>
                <w:rFonts w:ascii="Arial" w:hAnsi="Arial" w:cs="Arial"/>
                <w:b/>
              </w:rPr>
            </w:pPr>
            <w:proofErr w:type="spellStart"/>
            <w:r w:rsidRPr="00DE70B2">
              <w:rPr>
                <w:rFonts w:ascii="Arial" w:hAnsi="Arial" w:cs="Arial"/>
                <w:b/>
              </w:rPr>
              <w:t>ного</w:t>
            </w:r>
            <w:proofErr w:type="spellEnd"/>
            <w:r w:rsidRPr="00DE70B2">
              <w:rPr>
                <w:rFonts w:ascii="Arial" w:hAnsi="Arial" w:cs="Arial"/>
                <w:b/>
              </w:rPr>
              <w:t xml:space="preserve"> содержания</w:t>
            </w:r>
          </w:p>
          <w:p w:rsidR="00D94858" w:rsidRPr="00DE70B2" w:rsidRDefault="00D94858" w:rsidP="00FC1616">
            <w:pPr>
              <w:jc w:val="center"/>
              <w:rPr>
                <w:rFonts w:ascii="Arial" w:hAnsi="Arial" w:cs="Arial"/>
                <w:b/>
              </w:rPr>
            </w:pPr>
            <w:r w:rsidRPr="00DE70B2">
              <w:rPr>
                <w:rFonts w:ascii="Arial" w:hAnsi="Arial" w:cs="Arial"/>
                <w:b/>
              </w:rPr>
              <w:t>текста</w:t>
            </w:r>
          </w:p>
        </w:tc>
        <w:tc>
          <w:tcPr>
            <w:tcW w:w="1142"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11</w:t>
            </w:r>
          </w:p>
          <w:p w:rsidR="00D94858" w:rsidRPr="00DE70B2" w:rsidRDefault="00D94858" w:rsidP="00FC1616">
            <w:pPr>
              <w:jc w:val="center"/>
              <w:rPr>
                <w:rFonts w:ascii="Arial" w:hAnsi="Arial" w:cs="Arial"/>
                <w:b/>
              </w:rPr>
            </w:pPr>
            <w:r w:rsidRPr="00DE70B2">
              <w:rPr>
                <w:rFonts w:ascii="Arial" w:hAnsi="Arial" w:cs="Arial"/>
                <w:b/>
              </w:rPr>
              <w:t>(П)</w:t>
            </w:r>
          </w:p>
          <w:p w:rsidR="00D94858" w:rsidRPr="00DE70B2" w:rsidRDefault="00D94858" w:rsidP="00FC1616">
            <w:pPr>
              <w:jc w:val="center"/>
              <w:rPr>
                <w:rFonts w:ascii="Arial" w:hAnsi="Arial" w:cs="Arial"/>
                <w:b/>
              </w:rPr>
            </w:pPr>
            <w:r w:rsidRPr="00DE70B2">
              <w:rPr>
                <w:rFonts w:ascii="Arial" w:hAnsi="Arial" w:cs="Arial"/>
                <w:b/>
              </w:rPr>
              <w:t xml:space="preserve">Понимание </w:t>
            </w:r>
            <w:proofErr w:type="spellStart"/>
            <w:r w:rsidRPr="00DE70B2">
              <w:rPr>
                <w:rFonts w:ascii="Arial" w:hAnsi="Arial" w:cs="Arial"/>
                <w:b/>
              </w:rPr>
              <w:t>струк</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spellStart"/>
            <w:r w:rsidRPr="00DE70B2">
              <w:rPr>
                <w:rFonts w:ascii="Arial" w:hAnsi="Arial" w:cs="Arial"/>
                <w:b/>
              </w:rPr>
              <w:t>турно</w:t>
            </w:r>
            <w:proofErr w:type="spellEnd"/>
            <w:r w:rsidRPr="00DE70B2">
              <w:rPr>
                <w:rFonts w:ascii="Arial" w:hAnsi="Arial" w:cs="Arial"/>
                <w:b/>
              </w:rPr>
              <w:t>-смысловых</w:t>
            </w:r>
          </w:p>
          <w:p w:rsidR="00D94858" w:rsidRPr="00DE70B2" w:rsidRDefault="00D94858" w:rsidP="00FC1616">
            <w:pPr>
              <w:jc w:val="center"/>
              <w:rPr>
                <w:rFonts w:ascii="Arial" w:hAnsi="Arial" w:cs="Arial"/>
                <w:b/>
              </w:rPr>
            </w:pPr>
            <w:r w:rsidRPr="00DE70B2">
              <w:rPr>
                <w:rFonts w:ascii="Arial" w:hAnsi="Arial" w:cs="Arial"/>
                <w:b/>
              </w:rPr>
              <w:t>связей в тексте</w:t>
            </w:r>
          </w:p>
        </w:tc>
        <w:tc>
          <w:tcPr>
            <w:tcW w:w="1145"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12 - 18</w:t>
            </w:r>
          </w:p>
          <w:p w:rsidR="00D94858" w:rsidRPr="00DE70B2" w:rsidRDefault="00D94858" w:rsidP="00FC1616">
            <w:pPr>
              <w:jc w:val="center"/>
              <w:rPr>
                <w:rFonts w:ascii="Arial" w:hAnsi="Arial" w:cs="Arial"/>
                <w:b/>
              </w:rPr>
            </w:pPr>
            <w:r w:rsidRPr="00DE70B2">
              <w:rPr>
                <w:rFonts w:ascii="Arial" w:hAnsi="Arial" w:cs="Arial"/>
                <w:b/>
              </w:rPr>
              <w:t>(В)</w:t>
            </w:r>
          </w:p>
          <w:p w:rsidR="00D94858" w:rsidRPr="00DE70B2" w:rsidRDefault="00D94858" w:rsidP="00FC1616">
            <w:pPr>
              <w:jc w:val="center"/>
              <w:rPr>
                <w:rFonts w:ascii="Arial" w:hAnsi="Arial" w:cs="Arial"/>
                <w:b/>
              </w:rPr>
            </w:pPr>
            <w:r w:rsidRPr="00DE70B2">
              <w:rPr>
                <w:rFonts w:ascii="Arial" w:hAnsi="Arial" w:cs="Arial"/>
                <w:b/>
              </w:rPr>
              <w:t xml:space="preserve">Полное </w:t>
            </w:r>
            <w:proofErr w:type="spellStart"/>
            <w:r w:rsidRPr="00DE70B2">
              <w:rPr>
                <w:rFonts w:ascii="Arial" w:hAnsi="Arial" w:cs="Arial"/>
                <w:b/>
              </w:rPr>
              <w:t>понима</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spellStart"/>
            <w:r w:rsidRPr="00DE70B2">
              <w:rPr>
                <w:rFonts w:ascii="Arial" w:hAnsi="Arial" w:cs="Arial"/>
                <w:b/>
              </w:rPr>
              <w:t>ние</w:t>
            </w:r>
            <w:proofErr w:type="spellEnd"/>
            <w:r w:rsidRPr="00DE70B2">
              <w:rPr>
                <w:rFonts w:ascii="Arial" w:hAnsi="Arial" w:cs="Arial"/>
                <w:b/>
              </w:rPr>
              <w:t xml:space="preserve"> информации</w:t>
            </w:r>
          </w:p>
          <w:p w:rsidR="00D94858" w:rsidRPr="00DE70B2" w:rsidRDefault="00D94858" w:rsidP="00FC1616">
            <w:pPr>
              <w:jc w:val="center"/>
              <w:rPr>
                <w:rFonts w:ascii="Arial" w:hAnsi="Arial" w:cs="Arial"/>
                <w:b/>
              </w:rPr>
            </w:pPr>
            <w:r w:rsidRPr="00DE70B2">
              <w:rPr>
                <w:rFonts w:ascii="Arial" w:hAnsi="Arial" w:cs="Arial"/>
                <w:b/>
              </w:rPr>
              <w:t>в тексте</w:t>
            </w:r>
          </w:p>
        </w:tc>
        <w:tc>
          <w:tcPr>
            <w:tcW w:w="1147" w:type="dxa"/>
            <w:shd w:val="clear" w:color="auto" w:fill="auto"/>
          </w:tcPr>
          <w:p w:rsidR="00D94858" w:rsidRPr="00DE70B2" w:rsidRDefault="00D94858" w:rsidP="00FC1616">
            <w:pPr>
              <w:jc w:val="center"/>
              <w:rPr>
                <w:rFonts w:ascii="Arial" w:hAnsi="Arial" w:cs="Arial"/>
                <w:b/>
              </w:rPr>
            </w:pPr>
            <w:r w:rsidRPr="00DE70B2">
              <w:rPr>
                <w:rFonts w:ascii="Arial" w:hAnsi="Arial" w:cs="Arial"/>
                <w:b/>
              </w:rPr>
              <w:t>19 - 25</w:t>
            </w:r>
          </w:p>
          <w:p w:rsidR="00D94858" w:rsidRPr="00DE70B2" w:rsidRDefault="00D94858" w:rsidP="00FC1616">
            <w:pPr>
              <w:jc w:val="center"/>
              <w:rPr>
                <w:rFonts w:ascii="Arial" w:hAnsi="Arial" w:cs="Arial"/>
                <w:b/>
              </w:rPr>
            </w:pPr>
            <w:r w:rsidRPr="00DE70B2">
              <w:rPr>
                <w:rFonts w:ascii="Arial" w:hAnsi="Arial" w:cs="Arial"/>
                <w:b/>
              </w:rPr>
              <w:t>(Б)</w:t>
            </w:r>
          </w:p>
          <w:p w:rsidR="00D94858" w:rsidRPr="00DE70B2" w:rsidRDefault="00D94858" w:rsidP="00FC1616">
            <w:pPr>
              <w:jc w:val="center"/>
              <w:rPr>
                <w:rFonts w:ascii="Arial" w:hAnsi="Arial" w:cs="Arial"/>
                <w:b/>
              </w:rPr>
            </w:pPr>
            <w:proofErr w:type="spellStart"/>
            <w:r w:rsidRPr="00DE70B2">
              <w:rPr>
                <w:rFonts w:ascii="Arial" w:hAnsi="Arial" w:cs="Arial"/>
                <w:b/>
              </w:rPr>
              <w:t>Грамматичес</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gramStart"/>
            <w:r w:rsidRPr="00DE70B2">
              <w:rPr>
                <w:rFonts w:ascii="Arial" w:hAnsi="Arial" w:cs="Arial"/>
                <w:b/>
              </w:rPr>
              <w:t>кие</w:t>
            </w:r>
            <w:proofErr w:type="gramEnd"/>
            <w:r w:rsidRPr="00DE70B2">
              <w:rPr>
                <w:rFonts w:ascii="Arial" w:hAnsi="Arial" w:cs="Arial"/>
                <w:b/>
              </w:rPr>
              <w:t xml:space="preserve"> навыки</w:t>
            </w:r>
          </w:p>
        </w:tc>
        <w:tc>
          <w:tcPr>
            <w:tcW w:w="1143" w:type="dxa"/>
            <w:shd w:val="clear" w:color="auto" w:fill="auto"/>
          </w:tcPr>
          <w:p w:rsidR="00D94858" w:rsidRPr="00DE70B2" w:rsidRDefault="00D94858" w:rsidP="00FC1616">
            <w:pPr>
              <w:jc w:val="center"/>
              <w:rPr>
                <w:rFonts w:ascii="Arial" w:hAnsi="Arial" w:cs="Arial"/>
                <w:b/>
              </w:rPr>
            </w:pPr>
            <w:r w:rsidRPr="00DE70B2">
              <w:rPr>
                <w:rFonts w:ascii="Arial" w:hAnsi="Arial" w:cs="Arial"/>
                <w:b/>
              </w:rPr>
              <w:t>26 -31</w:t>
            </w:r>
          </w:p>
          <w:p w:rsidR="00D94858" w:rsidRPr="00DE70B2" w:rsidRDefault="00D94858" w:rsidP="00FC1616">
            <w:pPr>
              <w:jc w:val="center"/>
              <w:rPr>
                <w:rFonts w:ascii="Arial" w:hAnsi="Arial" w:cs="Arial"/>
                <w:b/>
              </w:rPr>
            </w:pPr>
            <w:r w:rsidRPr="00DE70B2">
              <w:rPr>
                <w:rFonts w:ascii="Arial" w:hAnsi="Arial" w:cs="Arial"/>
                <w:b/>
              </w:rPr>
              <w:t>(Б)</w:t>
            </w:r>
          </w:p>
          <w:p w:rsidR="00D94858" w:rsidRPr="00DE70B2" w:rsidRDefault="00D94858" w:rsidP="00FC1616">
            <w:pPr>
              <w:jc w:val="center"/>
              <w:rPr>
                <w:rFonts w:ascii="Arial" w:hAnsi="Arial" w:cs="Arial"/>
                <w:b/>
              </w:rPr>
            </w:pPr>
            <w:r w:rsidRPr="00DE70B2">
              <w:rPr>
                <w:rFonts w:ascii="Arial" w:hAnsi="Arial" w:cs="Arial"/>
                <w:b/>
              </w:rPr>
              <w:t>Лексико-</w:t>
            </w:r>
          </w:p>
          <w:p w:rsidR="00D94858" w:rsidRPr="00DE70B2" w:rsidRDefault="00D94858" w:rsidP="00FC1616">
            <w:pPr>
              <w:jc w:val="center"/>
              <w:rPr>
                <w:rFonts w:ascii="Arial" w:hAnsi="Arial" w:cs="Arial"/>
                <w:b/>
              </w:rPr>
            </w:pPr>
            <w:proofErr w:type="spellStart"/>
            <w:r w:rsidRPr="00DE70B2">
              <w:rPr>
                <w:rFonts w:ascii="Arial" w:hAnsi="Arial" w:cs="Arial"/>
                <w:b/>
              </w:rPr>
              <w:t>грамматичес</w:t>
            </w:r>
            <w:proofErr w:type="spellEnd"/>
            <w:r w:rsidRPr="00DE70B2">
              <w:rPr>
                <w:rFonts w:ascii="Arial" w:hAnsi="Arial" w:cs="Arial"/>
                <w:b/>
              </w:rPr>
              <w:t>-</w:t>
            </w:r>
          </w:p>
          <w:p w:rsidR="00D94858" w:rsidRPr="00DE70B2" w:rsidRDefault="00D94858" w:rsidP="00FC1616">
            <w:pPr>
              <w:jc w:val="center"/>
              <w:rPr>
                <w:rFonts w:ascii="Arial" w:hAnsi="Arial" w:cs="Arial"/>
                <w:b/>
              </w:rPr>
            </w:pPr>
            <w:proofErr w:type="gramStart"/>
            <w:r w:rsidRPr="00DE70B2">
              <w:rPr>
                <w:rFonts w:ascii="Arial" w:hAnsi="Arial" w:cs="Arial"/>
                <w:b/>
              </w:rPr>
              <w:t>кие</w:t>
            </w:r>
            <w:proofErr w:type="gramEnd"/>
            <w:r w:rsidRPr="00DE70B2">
              <w:rPr>
                <w:rFonts w:ascii="Arial" w:hAnsi="Arial" w:cs="Arial"/>
                <w:b/>
              </w:rPr>
              <w:t xml:space="preserve"> навыки</w:t>
            </w:r>
          </w:p>
        </w:tc>
        <w:tc>
          <w:tcPr>
            <w:tcW w:w="1144" w:type="dxa"/>
            <w:shd w:val="clear" w:color="auto" w:fill="auto"/>
          </w:tcPr>
          <w:p w:rsidR="00D94858" w:rsidRPr="00DE70B2" w:rsidRDefault="00D94858" w:rsidP="00FC1616">
            <w:pPr>
              <w:jc w:val="center"/>
              <w:rPr>
                <w:rFonts w:ascii="Arial" w:hAnsi="Arial" w:cs="Arial"/>
                <w:b/>
              </w:rPr>
            </w:pPr>
            <w:r w:rsidRPr="00DE70B2">
              <w:rPr>
                <w:rFonts w:ascii="Arial" w:hAnsi="Arial" w:cs="Arial"/>
                <w:b/>
              </w:rPr>
              <w:t>32 - 38</w:t>
            </w:r>
          </w:p>
          <w:p w:rsidR="00D94858" w:rsidRPr="00DE70B2" w:rsidRDefault="00D94858" w:rsidP="00FC1616">
            <w:pPr>
              <w:jc w:val="center"/>
              <w:rPr>
                <w:rFonts w:ascii="Arial" w:hAnsi="Arial" w:cs="Arial"/>
                <w:b/>
              </w:rPr>
            </w:pPr>
            <w:r w:rsidRPr="00DE70B2">
              <w:rPr>
                <w:rFonts w:ascii="Arial" w:hAnsi="Arial" w:cs="Arial"/>
                <w:b/>
              </w:rPr>
              <w:t xml:space="preserve"> (П)</w:t>
            </w:r>
          </w:p>
          <w:p w:rsidR="00D94858" w:rsidRPr="00DE70B2" w:rsidRDefault="00D94858" w:rsidP="00FC1616">
            <w:pPr>
              <w:rPr>
                <w:rFonts w:ascii="Arial" w:hAnsi="Arial" w:cs="Arial"/>
                <w:b/>
              </w:rPr>
            </w:pPr>
            <w:r w:rsidRPr="00DE70B2">
              <w:rPr>
                <w:rFonts w:ascii="Arial" w:hAnsi="Arial" w:cs="Arial"/>
                <w:b/>
              </w:rPr>
              <w:t>Лексико-</w:t>
            </w:r>
          </w:p>
          <w:p w:rsidR="00D94858" w:rsidRPr="00DE70B2" w:rsidRDefault="00D94858" w:rsidP="00FC1616">
            <w:pPr>
              <w:rPr>
                <w:rFonts w:ascii="Arial" w:hAnsi="Arial" w:cs="Arial"/>
                <w:b/>
              </w:rPr>
            </w:pPr>
            <w:proofErr w:type="spellStart"/>
            <w:r w:rsidRPr="00DE70B2">
              <w:rPr>
                <w:rFonts w:ascii="Arial" w:hAnsi="Arial" w:cs="Arial"/>
                <w:b/>
              </w:rPr>
              <w:t>грамматичес</w:t>
            </w:r>
            <w:proofErr w:type="spellEnd"/>
            <w:r w:rsidRPr="00DE70B2">
              <w:rPr>
                <w:rFonts w:ascii="Arial" w:hAnsi="Arial" w:cs="Arial"/>
                <w:b/>
              </w:rPr>
              <w:t>-</w:t>
            </w:r>
          </w:p>
          <w:p w:rsidR="00D94858" w:rsidRPr="00DE70B2" w:rsidRDefault="00D94858" w:rsidP="00FC1616">
            <w:pPr>
              <w:rPr>
                <w:rFonts w:ascii="Arial" w:hAnsi="Arial" w:cs="Arial"/>
                <w:b/>
              </w:rPr>
            </w:pPr>
            <w:proofErr w:type="gramStart"/>
            <w:r w:rsidRPr="00DE70B2">
              <w:rPr>
                <w:rFonts w:ascii="Arial" w:hAnsi="Arial" w:cs="Arial"/>
                <w:b/>
              </w:rPr>
              <w:t>кие</w:t>
            </w:r>
            <w:proofErr w:type="gramEnd"/>
            <w:r w:rsidRPr="00DE70B2">
              <w:rPr>
                <w:rFonts w:ascii="Arial" w:hAnsi="Arial" w:cs="Arial"/>
                <w:b/>
              </w:rPr>
              <w:t xml:space="preserve"> навыки</w:t>
            </w:r>
          </w:p>
        </w:tc>
        <w:tc>
          <w:tcPr>
            <w:tcW w:w="1200" w:type="dxa"/>
            <w:shd w:val="clear" w:color="auto" w:fill="auto"/>
          </w:tcPr>
          <w:p w:rsidR="00D94858" w:rsidRPr="00DE70B2" w:rsidRDefault="00D94858" w:rsidP="00FC1616">
            <w:pPr>
              <w:jc w:val="center"/>
              <w:rPr>
                <w:rFonts w:ascii="Arial" w:hAnsi="Arial" w:cs="Arial"/>
                <w:b/>
              </w:rPr>
            </w:pPr>
            <w:r w:rsidRPr="00DE70B2">
              <w:rPr>
                <w:b/>
              </w:rPr>
              <w:t>(</w:t>
            </w:r>
            <w:r w:rsidRPr="00DE70B2">
              <w:rPr>
                <w:b/>
                <w:lang w:val="en-US"/>
              </w:rPr>
              <w:t xml:space="preserve">max </w:t>
            </w:r>
            <w:r w:rsidRPr="00DE70B2">
              <w:rPr>
                <w:b/>
              </w:rPr>
              <w:t>60</w:t>
            </w:r>
            <w:r w:rsidRPr="00DE70B2">
              <w:rPr>
                <w:b/>
                <w:lang w:val="en-US"/>
              </w:rPr>
              <w:t>)</w:t>
            </w:r>
          </w:p>
        </w:tc>
      </w:tr>
      <w:tr w:rsidR="00D94858" w:rsidRPr="00DE70B2" w:rsidTr="00FC1616">
        <w:trPr>
          <w:trHeight w:val="326"/>
        </w:trPr>
        <w:tc>
          <w:tcPr>
            <w:tcW w:w="1034" w:type="dxa"/>
            <w:vMerge/>
            <w:shd w:val="clear" w:color="auto" w:fill="auto"/>
          </w:tcPr>
          <w:p w:rsidR="00D94858" w:rsidRPr="00DE70B2" w:rsidRDefault="00D94858" w:rsidP="00FC1616">
            <w:pPr>
              <w:jc w:val="center"/>
            </w:pPr>
          </w:p>
        </w:tc>
        <w:tc>
          <w:tcPr>
            <w:tcW w:w="1203" w:type="dxa"/>
            <w:shd w:val="clear" w:color="auto" w:fill="auto"/>
          </w:tcPr>
          <w:p w:rsidR="00D94858" w:rsidRPr="00DE70B2" w:rsidRDefault="00D94858" w:rsidP="00FC1616">
            <w:pPr>
              <w:jc w:val="center"/>
            </w:pPr>
            <w:r w:rsidRPr="00DE70B2">
              <w:rPr>
                <w:b/>
              </w:rPr>
              <w:t>(</w:t>
            </w:r>
            <w:r w:rsidRPr="00DE70B2">
              <w:rPr>
                <w:b/>
                <w:lang w:val="en-US"/>
              </w:rPr>
              <w:t>max 6)</w:t>
            </w:r>
          </w:p>
        </w:tc>
        <w:tc>
          <w:tcPr>
            <w:tcW w:w="1141" w:type="dxa"/>
            <w:shd w:val="clear" w:color="auto" w:fill="auto"/>
          </w:tcPr>
          <w:p w:rsidR="00D94858" w:rsidRPr="00DE70B2" w:rsidRDefault="00D94858" w:rsidP="00FC1616">
            <w:pPr>
              <w:jc w:val="center"/>
            </w:pPr>
            <w:r w:rsidRPr="00DE70B2">
              <w:rPr>
                <w:b/>
              </w:rPr>
              <w:t>(</w:t>
            </w:r>
            <w:r w:rsidRPr="00DE70B2">
              <w:rPr>
                <w:b/>
                <w:lang w:val="en-US"/>
              </w:rPr>
              <w:t xml:space="preserve">max </w:t>
            </w:r>
            <w:r w:rsidRPr="00DE70B2">
              <w:rPr>
                <w:b/>
              </w:rPr>
              <w:t>7</w:t>
            </w:r>
            <w:r w:rsidRPr="00DE70B2">
              <w:rPr>
                <w:b/>
                <w:lang w:val="en-US"/>
              </w:rPr>
              <w:t>)</w:t>
            </w:r>
          </w:p>
        </w:tc>
        <w:tc>
          <w:tcPr>
            <w:tcW w:w="1141" w:type="dxa"/>
            <w:shd w:val="clear" w:color="auto" w:fill="auto"/>
          </w:tcPr>
          <w:p w:rsidR="00D94858" w:rsidRPr="00DE70B2" w:rsidRDefault="00D94858" w:rsidP="00FC1616">
            <w:pPr>
              <w:jc w:val="center"/>
            </w:pPr>
            <w:r w:rsidRPr="00DE70B2">
              <w:rPr>
                <w:b/>
              </w:rPr>
              <w:t>(</w:t>
            </w:r>
            <w:r w:rsidRPr="00DE70B2">
              <w:rPr>
                <w:b/>
                <w:lang w:val="en-US"/>
              </w:rPr>
              <w:t xml:space="preserve">max </w:t>
            </w:r>
            <w:r w:rsidRPr="00DE70B2">
              <w:rPr>
                <w:b/>
              </w:rPr>
              <w:t>7</w:t>
            </w:r>
            <w:r w:rsidRPr="00DE70B2">
              <w:rPr>
                <w:b/>
                <w:lang w:val="en-US"/>
              </w:rPr>
              <w:t>)</w:t>
            </w:r>
          </w:p>
        </w:tc>
        <w:tc>
          <w:tcPr>
            <w:tcW w:w="1141" w:type="dxa"/>
            <w:shd w:val="clear" w:color="auto" w:fill="auto"/>
          </w:tcPr>
          <w:p w:rsidR="00D94858" w:rsidRPr="00DE70B2" w:rsidRDefault="00D94858" w:rsidP="00FC1616">
            <w:pPr>
              <w:jc w:val="center"/>
              <w:rPr>
                <w:b/>
                <w:lang w:val="en-US"/>
              </w:rPr>
            </w:pPr>
            <w:r w:rsidRPr="00DE70B2">
              <w:rPr>
                <w:b/>
              </w:rPr>
              <w:t>(</w:t>
            </w:r>
            <w:r w:rsidRPr="00DE70B2">
              <w:rPr>
                <w:b/>
                <w:lang w:val="en-US"/>
              </w:rPr>
              <w:t xml:space="preserve">max </w:t>
            </w:r>
            <w:r w:rsidRPr="00DE70B2">
              <w:rPr>
                <w:b/>
              </w:rPr>
              <w:t>7</w:t>
            </w:r>
            <w:r w:rsidRPr="00DE70B2">
              <w:rPr>
                <w:b/>
                <w:lang w:val="en-US"/>
              </w:rPr>
              <w:t>)</w:t>
            </w:r>
          </w:p>
        </w:tc>
        <w:tc>
          <w:tcPr>
            <w:tcW w:w="1142"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6</w:t>
            </w:r>
            <w:r w:rsidRPr="00DE70B2">
              <w:rPr>
                <w:b/>
                <w:lang w:val="en-US"/>
              </w:rPr>
              <w:t>)</w:t>
            </w:r>
          </w:p>
        </w:tc>
        <w:tc>
          <w:tcPr>
            <w:tcW w:w="1145"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7</w:t>
            </w:r>
            <w:r w:rsidRPr="00DE70B2">
              <w:rPr>
                <w:b/>
                <w:lang w:val="en-US"/>
              </w:rPr>
              <w:t>)</w:t>
            </w:r>
          </w:p>
        </w:tc>
        <w:tc>
          <w:tcPr>
            <w:tcW w:w="1147"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7</w:t>
            </w:r>
            <w:r w:rsidRPr="00DE70B2">
              <w:rPr>
                <w:b/>
                <w:lang w:val="en-US"/>
              </w:rPr>
              <w:t>)</w:t>
            </w:r>
          </w:p>
        </w:tc>
        <w:tc>
          <w:tcPr>
            <w:tcW w:w="1143" w:type="dxa"/>
            <w:shd w:val="clear" w:color="auto" w:fill="auto"/>
          </w:tcPr>
          <w:p w:rsidR="00D94858" w:rsidRPr="00DE70B2" w:rsidRDefault="00D94858" w:rsidP="00FC1616">
            <w:pPr>
              <w:jc w:val="center"/>
              <w:rPr>
                <w:b/>
                <w:lang w:val="en-US"/>
              </w:rPr>
            </w:pPr>
            <w:r w:rsidRPr="00DE70B2">
              <w:rPr>
                <w:b/>
                <w:lang w:val="en-US"/>
              </w:rPr>
              <w:t xml:space="preserve">(max </w:t>
            </w:r>
            <w:r w:rsidRPr="00DE70B2">
              <w:rPr>
                <w:b/>
              </w:rPr>
              <w:t>6</w:t>
            </w:r>
            <w:r w:rsidRPr="00DE70B2">
              <w:rPr>
                <w:b/>
                <w:lang w:val="en-US"/>
              </w:rPr>
              <w:t>)</w:t>
            </w:r>
          </w:p>
        </w:tc>
        <w:tc>
          <w:tcPr>
            <w:tcW w:w="1144" w:type="dxa"/>
            <w:shd w:val="clear" w:color="auto" w:fill="auto"/>
          </w:tcPr>
          <w:p w:rsidR="00D94858" w:rsidRPr="00DE70B2" w:rsidRDefault="00D94858" w:rsidP="00FC1616">
            <w:pPr>
              <w:jc w:val="center"/>
              <w:rPr>
                <w:b/>
                <w:lang w:val="en-US"/>
              </w:rPr>
            </w:pPr>
            <w:r w:rsidRPr="00DE70B2">
              <w:rPr>
                <w:b/>
                <w:lang w:val="en-US"/>
              </w:rPr>
              <w:t>(max</w:t>
            </w:r>
            <w:r w:rsidRPr="00DE70B2">
              <w:rPr>
                <w:b/>
              </w:rPr>
              <w:t>7</w:t>
            </w:r>
            <w:r w:rsidRPr="00DE70B2">
              <w:rPr>
                <w:b/>
                <w:lang w:val="en-US"/>
              </w:rPr>
              <w:t>)</w:t>
            </w:r>
          </w:p>
        </w:tc>
        <w:tc>
          <w:tcPr>
            <w:tcW w:w="1200" w:type="dxa"/>
            <w:shd w:val="clear" w:color="auto" w:fill="auto"/>
          </w:tcPr>
          <w:p w:rsidR="00D94858" w:rsidRPr="00DE70B2" w:rsidRDefault="00D94858" w:rsidP="00FC1616">
            <w:pPr>
              <w:jc w:val="center"/>
              <w:rPr>
                <w:b/>
              </w:rPr>
            </w:pPr>
          </w:p>
        </w:tc>
      </w:tr>
      <w:tr w:rsidR="00D94858" w:rsidRPr="00DE70B2" w:rsidTr="00FC1616">
        <w:trPr>
          <w:cantSplit/>
          <w:trHeight w:val="1230"/>
        </w:trPr>
        <w:tc>
          <w:tcPr>
            <w:tcW w:w="1034" w:type="dxa"/>
            <w:shd w:val="clear" w:color="auto" w:fill="auto"/>
          </w:tcPr>
          <w:p w:rsidR="00D94858" w:rsidRPr="00DE70B2" w:rsidRDefault="00D94858" w:rsidP="00FC1616">
            <w:pPr>
              <w:jc w:val="center"/>
              <w:rPr>
                <w:b/>
              </w:rPr>
            </w:pPr>
            <w:r w:rsidRPr="00DE70B2">
              <w:rPr>
                <w:b/>
              </w:rPr>
              <w:t xml:space="preserve">Итого </w:t>
            </w:r>
          </w:p>
          <w:p w:rsidR="00D94858" w:rsidRPr="00DE70B2" w:rsidRDefault="00D94858" w:rsidP="00FC1616">
            <w:pPr>
              <w:jc w:val="center"/>
              <w:rPr>
                <w:rFonts w:ascii="Arial" w:hAnsi="Arial" w:cs="Arial"/>
                <w:b/>
              </w:rPr>
            </w:pPr>
            <w:r w:rsidRPr="00DE70B2">
              <w:rPr>
                <w:b/>
              </w:rPr>
              <w:t>по каждому заданию</w:t>
            </w:r>
          </w:p>
        </w:tc>
        <w:tc>
          <w:tcPr>
            <w:tcW w:w="1203" w:type="dxa"/>
            <w:shd w:val="clear" w:color="auto" w:fill="auto"/>
          </w:tcPr>
          <w:p w:rsidR="00D94858" w:rsidRPr="00DE70B2" w:rsidRDefault="00D94858" w:rsidP="00FC1616">
            <w:pPr>
              <w:jc w:val="center"/>
              <w:rPr>
                <w:b/>
              </w:rPr>
            </w:pPr>
            <w:r w:rsidRPr="00DE70B2">
              <w:rPr>
                <w:b/>
              </w:rPr>
              <w:t>45 %</w:t>
            </w:r>
          </w:p>
        </w:tc>
        <w:tc>
          <w:tcPr>
            <w:tcW w:w="1141" w:type="dxa"/>
            <w:shd w:val="clear" w:color="auto" w:fill="auto"/>
          </w:tcPr>
          <w:p w:rsidR="00D94858" w:rsidRPr="00DE70B2" w:rsidRDefault="00D94858" w:rsidP="00FC1616">
            <w:pPr>
              <w:jc w:val="center"/>
              <w:rPr>
                <w:b/>
              </w:rPr>
            </w:pPr>
            <w:r w:rsidRPr="00DE70B2">
              <w:rPr>
                <w:b/>
              </w:rPr>
              <w:t>71 %</w:t>
            </w:r>
          </w:p>
        </w:tc>
        <w:tc>
          <w:tcPr>
            <w:tcW w:w="1141" w:type="dxa"/>
            <w:shd w:val="clear" w:color="auto" w:fill="auto"/>
          </w:tcPr>
          <w:p w:rsidR="00D94858" w:rsidRPr="00DE70B2" w:rsidRDefault="00D94858" w:rsidP="00FC1616">
            <w:pPr>
              <w:jc w:val="center"/>
            </w:pPr>
            <w:r w:rsidRPr="00DE70B2">
              <w:rPr>
                <w:b/>
              </w:rPr>
              <w:t>86%</w:t>
            </w:r>
          </w:p>
        </w:tc>
        <w:tc>
          <w:tcPr>
            <w:tcW w:w="1141" w:type="dxa"/>
            <w:shd w:val="clear" w:color="auto" w:fill="auto"/>
          </w:tcPr>
          <w:p w:rsidR="00D94858" w:rsidRPr="00DE70B2" w:rsidRDefault="00D94858" w:rsidP="00FC1616">
            <w:pPr>
              <w:jc w:val="center"/>
            </w:pPr>
            <w:r w:rsidRPr="00DE70B2">
              <w:rPr>
                <w:b/>
              </w:rPr>
              <w:t>93 %</w:t>
            </w:r>
          </w:p>
        </w:tc>
        <w:tc>
          <w:tcPr>
            <w:tcW w:w="1142" w:type="dxa"/>
            <w:shd w:val="clear" w:color="auto" w:fill="auto"/>
          </w:tcPr>
          <w:p w:rsidR="00D94858" w:rsidRPr="00DE70B2" w:rsidRDefault="00D94858" w:rsidP="00FC1616">
            <w:pPr>
              <w:jc w:val="center"/>
            </w:pPr>
            <w:r w:rsidRPr="00DE70B2">
              <w:rPr>
                <w:b/>
              </w:rPr>
              <w:t>92 %</w:t>
            </w:r>
          </w:p>
        </w:tc>
        <w:tc>
          <w:tcPr>
            <w:tcW w:w="1145" w:type="dxa"/>
            <w:shd w:val="clear" w:color="auto" w:fill="auto"/>
          </w:tcPr>
          <w:p w:rsidR="00D94858" w:rsidRPr="00DE70B2" w:rsidRDefault="00D94858" w:rsidP="00FC1616">
            <w:pPr>
              <w:jc w:val="center"/>
            </w:pPr>
            <w:r w:rsidRPr="00DE70B2">
              <w:rPr>
                <w:b/>
              </w:rPr>
              <w:t>64 %</w:t>
            </w:r>
          </w:p>
        </w:tc>
        <w:tc>
          <w:tcPr>
            <w:tcW w:w="1147" w:type="dxa"/>
            <w:shd w:val="clear" w:color="auto" w:fill="auto"/>
          </w:tcPr>
          <w:p w:rsidR="00D94858" w:rsidRPr="00DE70B2" w:rsidRDefault="00D94858" w:rsidP="00FC1616">
            <w:pPr>
              <w:jc w:val="center"/>
            </w:pPr>
            <w:r w:rsidRPr="00DE70B2">
              <w:rPr>
                <w:b/>
              </w:rPr>
              <w:t>64 %</w:t>
            </w:r>
          </w:p>
        </w:tc>
        <w:tc>
          <w:tcPr>
            <w:tcW w:w="1143" w:type="dxa"/>
            <w:shd w:val="clear" w:color="auto" w:fill="auto"/>
          </w:tcPr>
          <w:p w:rsidR="00D94858" w:rsidRPr="00DE70B2" w:rsidRDefault="00D94858" w:rsidP="00FC1616">
            <w:pPr>
              <w:jc w:val="center"/>
            </w:pPr>
            <w:r w:rsidRPr="00DE70B2">
              <w:rPr>
                <w:b/>
              </w:rPr>
              <w:t>83 %</w:t>
            </w:r>
          </w:p>
        </w:tc>
        <w:tc>
          <w:tcPr>
            <w:tcW w:w="1144" w:type="dxa"/>
            <w:shd w:val="clear" w:color="auto" w:fill="auto"/>
          </w:tcPr>
          <w:p w:rsidR="00D94858" w:rsidRPr="00DE70B2" w:rsidRDefault="00D94858" w:rsidP="00FC1616">
            <w:pPr>
              <w:jc w:val="center"/>
            </w:pPr>
            <w:r w:rsidRPr="00DE70B2">
              <w:rPr>
                <w:b/>
              </w:rPr>
              <w:t>57 %</w:t>
            </w:r>
          </w:p>
        </w:tc>
        <w:tc>
          <w:tcPr>
            <w:tcW w:w="1200" w:type="dxa"/>
            <w:vMerge w:val="restart"/>
            <w:shd w:val="clear" w:color="auto" w:fill="auto"/>
          </w:tcPr>
          <w:p w:rsidR="00D94858" w:rsidRPr="00DE70B2" w:rsidRDefault="00D94858" w:rsidP="00FC1616">
            <w:pPr>
              <w:jc w:val="center"/>
              <w:rPr>
                <w:b/>
              </w:rPr>
            </w:pPr>
            <w:r w:rsidRPr="00DE70B2">
              <w:rPr>
                <w:b/>
              </w:rPr>
              <w:t>73 %</w:t>
            </w:r>
          </w:p>
        </w:tc>
      </w:tr>
      <w:tr w:rsidR="00D94858" w:rsidRPr="00DE70B2" w:rsidTr="00FC1616">
        <w:trPr>
          <w:cantSplit/>
          <w:trHeight w:val="1230"/>
        </w:trPr>
        <w:tc>
          <w:tcPr>
            <w:tcW w:w="1034" w:type="dxa"/>
            <w:shd w:val="clear" w:color="auto" w:fill="auto"/>
          </w:tcPr>
          <w:p w:rsidR="00D94858" w:rsidRPr="00DE70B2" w:rsidRDefault="00D94858" w:rsidP="00FC1616">
            <w:pPr>
              <w:jc w:val="center"/>
              <w:rPr>
                <w:b/>
              </w:rPr>
            </w:pPr>
            <w:r w:rsidRPr="00DE70B2">
              <w:rPr>
                <w:b/>
              </w:rPr>
              <w:lastRenderedPageBreak/>
              <w:t xml:space="preserve">Итого </w:t>
            </w:r>
          </w:p>
          <w:p w:rsidR="00D94858" w:rsidRPr="00DE70B2" w:rsidRDefault="00D94858" w:rsidP="00FC1616">
            <w:pPr>
              <w:jc w:val="center"/>
              <w:rPr>
                <w:b/>
              </w:rPr>
            </w:pPr>
            <w:r w:rsidRPr="00DE70B2">
              <w:rPr>
                <w:b/>
              </w:rPr>
              <w:t>по разделам ЕГЭ</w:t>
            </w:r>
          </w:p>
        </w:tc>
        <w:tc>
          <w:tcPr>
            <w:tcW w:w="3485" w:type="dxa"/>
            <w:gridSpan w:val="3"/>
            <w:shd w:val="clear" w:color="auto" w:fill="auto"/>
          </w:tcPr>
          <w:p w:rsidR="00D94858" w:rsidRPr="00DE70B2" w:rsidRDefault="00D94858" w:rsidP="00FC1616">
            <w:pPr>
              <w:jc w:val="center"/>
              <w:rPr>
                <w:b/>
              </w:rPr>
            </w:pPr>
            <w:r w:rsidRPr="00DE70B2">
              <w:rPr>
                <w:b/>
              </w:rPr>
              <w:t>67%</w:t>
            </w:r>
          </w:p>
        </w:tc>
        <w:tc>
          <w:tcPr>
            <w:tcW w:w="3428" w:type="dxa"/>
            <w:gridSpan w:val="3"/>
            <w:shd w:val="clear" w:color="auto" w:fill="auto"/>
          </w:tcPr>
          <w:p w:rsidR="00D94858" w:rsidRPr="00DE70B2" w:rsidRDefault="00D94858" w:rsidP="00FC1616">
            <w:pPr>
              <w:jc w:val="center"/>
              <w:rPr>
                <w:b/>
              </w:rPr>
            </w:pPr>
            <w:r w:rsidRPr="00DE70B2">
              <w:rPr>
                <w:b/>
              </w:rPr>
              <w:t>83%</w:t>
            </w:r>
          </w:p>
        </w:tc>
        <w:tc>
          <w:tcPr>
            <w:tcW w:w="3434" w:type="dxa"/>
            <w:gridSpan w:val="3"/>
            <w:shd w:val="clear" w:color="auto" w:fill="auto"/>
          </w:tcPr>
          <w:p w:rsidR="00D94858" w:rsidRPr="00DE70B2" w:rsidRDefault="00D94858" w:rsidP="00FC1616">
            <w:pPr>
              <w:jc w:val="center"/>
              <w:rPr>
                <w:b/>
              </w:rPr>
            </w:pPr>
            <w:r w:rsidRPr="00DE70B2">
              <w:rPr>
                <w:b/>
              </w:rPr>
              <w:t>68%</w:t>
            </w:r>
          </w:p>
        </w:tc>
        <w:tc>
          <w:tcPr>
            <w:tcW w:w="1200" w:type="dxa"/>
            <w:vMerge/>
            <w:shd w:val="clear" w:color="auto" w:fill="auto"/>
          </w:tcPr>
          <w:p w:rsidR="00D94858" w:rsidRPr="00DE70B2" w:rsidRDefault="00D94858" w:rsidP="00FC1616">
            <w:pPr>
              <w:jc w:val="center"/>
              <w:rPr>
                <w:b/>
              </w:rPr>
            </w:pPr>
          </w:p>
        </w:tc>
      </w:tr>
    </w:tbl>
    <w:p w:rsidR="00D94858" w:rsidRPr="00DE70B2" w:rsidRDefault="00D94858" w:rsidP="00D94858"/>
    <w:p w:rsidR="00D94858" w:rsidRPr="00DE70B2" w:rsidRDefault="00D94858" w:rsidP="00D94858">
      <w:pPr>
        <w:jc w:val="center"/>
      </w:pPr>
    </w:p>
    <w:p w:rsidR="00D94858" w:rsidRPr="00DE70B2" w:rsidRDefault="00D94858" w:rsidP="00D94858">
      <w:pPr>
        <w:jc w:val="center"/>
      </w:pPr>
    </w:p>
    <w:p w:rsidR="00D94858" w:rsidRPr="00DE70B2" w:rsidRDefault="00D94858" w:rsidP="00D94858"/>
    <w:p w:rsidR="00D94858" w:rsidRPr="00DE70B2" w:rsidRDefault="00D94858" w:rsidP="00D94858"/>
    <w:p w:rsidR="00D94858" w:rsidRPr="00DE70B2" w:rsidRDefault="00D94858" w:rsidP="00D94858"/>
    <w:p w:rsidR="00D94858" w:rsidRPr="00DE70B2" w:rsidRDefault="00D94858" w:rsidP="00D94858"/>
    <w:p w:rsidR="00D94858" w:rsidRPr="00DE70B2" w:rsidRDefault="00D94858" w:rsidP="00D94858"/>
    <w:p w:rsidR="00D94858" w:rsidRPr="00DE70B2" w:rsidRDefault="00D94858" w:rsidP="00D94858"/>
    <w:p w:rsidR="00D94858" w:rsidRDefault="00D94858" w:rsidP="00D94858">
      <w:pPr>
        <w:spacing w:line="360" w:lineRule="auto"/>
        <w:rPr>
          <w:b/>
          <w:sz w:val="48"/>
          <w:szCs w:val="48"/>
        </w:rPr>
      </w:pPr>
    </w:p>
    <w:tbl>
      <w:tblPr>
        <w:tblpPr w:leftFromText="180" w:rightFromText="180" w:vertAnchor="text" w:horzAnchor="page" w:tblpX="2548" w:tblpY="2182"/>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3717"/>
        <w:gridCol w:w="2892"/>
        <w:gridCol w:w="2065"/>
      </w:tblGrid>
      <w:tr w:rsidR="00D94858" w:rsidRPr="00DE70B2" w:rsidTr="00FC1616">
        <w:trPr>
          <w:trHeight w:val="237"/>
        </w:trPr>
        <w:tc>
          <w:tcPr>
            <w:tcW w:w="2065" w:type="dxa"/>
            <w:shd w:val="clear" w:color="auto" w:fill="auto"/>
          </w:tcPr>
          <w:p w:rsidR="00D94858" w:rsidRPr="00DE70B2" w:rsidRDefault="00D94858" w:rsidP="00FC1616">
            <w:pPr>
              <w:jc w:val="center"/>
              <w:rPr>
                <w:rFonts w:ascii="Arial" w:hAnsi="Arial" w:cs="Arial"/>
                <w:b/>
                <w:sz w:val="22"/>
                <w:szCs w:val="22"/>
              </w:rPr>
            </w:pPr>
          </w:p>
        </w:tc>
        <w:tc>
          <w:tcPr>
            <w:tcW w:w="6609" w:type="dxa"/>
            <w:gridSpan w:val="2"/>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Письмо</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 20 баллов)</w:t>
            </w:r>
          </w:p>
          <w:p w:rsidR="00D94858" w:rsidRPr="00DE70B2" w:rsidRDefault="00D94858" w:rsidP="00FC1616">
            <w:pPr>
              <w:jc w:val="center"/>
              <w:rPr>
                <w:rFonts w:ascii="Arial" w:hAnsi="Arial" w:cs="Arial"/>
                <w:b/>
                <w:sz w:val="22"/>
                <w:szCs w:val="22"/>
              </w:rPr>
            </w:pPr>
          </w:p>
        </w:tc>
        <w:tc>
          <w:tcPr>
            <w:tcW w:w="206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Итого</w:t>
            </w:r>
          </w:p>
        </w:tc>
      </w:tr>
      <w:tr w:rsidR="00D94858" w:rsidRPr="00DE70B2" w:rsidTr="00FC1616">
        <w:trPr>
          <w:trHeight w:val="237"/>
        </w:trPr>
        <w:tc>
          <w:tcPr>
            <w:tcW w:w="2065" w:type="dxa"/>
            <w:shd w:val="clear" w:color="auto" w:fill="auto"/>
          </w:tcPr>
          <w:p w:rsidR="00D94858" w:rsidRPr="00DE70B2" w:rsidRDefault="00D94858" w:rsidP="00FC1616">
            <w:pPr>
              <w:jc w:val="center"/>
              <w:rPr>
                <w:rFonts w:ascii="Arial" w:hAnsi="Arial" w:cs="Arial"/>
                <w:b/>
                <w:sz w:val="22"/>
                <w:szCs w:val="22"/>
              </w:rPr>
            </w:pPr>
          </w:p>
        </w:tc>
        <w:tc>
          <w:tcPr>
            <w:tcW w:w="3717"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39</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Письмо </w:t>
            </w:r>
            <w:proofErr w:type="spellStart"/>
            <w:r w:rsidRPr="00DE70B2">
              <w:rPr>
                <w:rFonts w:ascii="Arial" w:hAnsi="Arial" w:cs="Arial"/>
                <w:b/>
                <w:sz w:val="22"/>
                <w:szCs w:val="22"/>
              </w:rPr>
              <w:t>лич</w:t>
            </w:r>
            <w:proofErr w:type="spellEnd"/>
            <w:r w:rsidRPr="00DE70B2">
              <w:rPr>
                <w:rFonts w:ascii="Arial" w:hAnsi="Arial" w:cs="Arial"/>
                <w:b/>
                <w:sz w:val="22"/>
                <w:szCs w:val="22"/>
              </w:rPr>
              <w:t>-</w:t>
            </w:r>
          </w:p>
          <w:p w:rsidR="00D94858" w:rsidRPr="00DE70B2" w:rsidRDefault="00D94858" w:rsidP="00FC1616">
            <w:pPr>
              <w:jc w:val="center"/>
              <w:rPr>
                <w:rFonts w:ascii="Arial" w:hAnsi="Arial" w:cs="Arial"/>
                <w:b/>
                <w:sz w:val="22"/>
                <w:szCs w:val="22"/>
              </w:rPr>
            </w:pPr>
            <w:proofErr w:type="spellStart"/>
            <w:r w:rsidRPr="00DE70B2">
              <w:rPr>
                <w:rFonts w:ascii="Arial" w:hAnsi="Arial" w:cs="Arial"/>
                <w:b/>
                <w:sz w:val="22"/>
                <w:szCs w:val="22"/>
              </w:rPr>
              <w:t>ного</w:t>
            </w:r>
            <w:proofErr w:type="spellEnd"/>
            <w:r w:rsidRPr="00DE70B2">
              <w:rPr>
                <w:rFonts w:ascii="Arial" w:hAnsi="Arial" w:cs="Arial"/>
                <w:b/>
                <w:sz w:val="22"/>
                <w:szCs w:val="22"/>
              </w:rPr>
              <w:t xml:space="preserve"> характера</w:t>
            </w:r>
          </w:p>
        </w:tc>
        <w:tc>
          <w:tcPr>
            <w:tcW w:w="2892"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40</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(В)</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Письменное  высказывание</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с элементами  рассуждения</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 xml:space="preserve">по предложенной проблеме </w:t>
            </w:r>
          </w:p>
          <w:p w:rsidR="00D94858" w:rsidRPr="00DE70B2" w:rsidRDefault="00D94858" w:rsidP="00FC1616">
            <w:pPr>
              <w:ind w:left="708"/>
              <w:rPr>
                <w:rFonts w:ascii="Arial" w:hAnsi="Arial" w:cs="Arial"/>
                <w:b/>
                <w:sz w:val="22"/>
                <w:szCs w:val="22"/>
              </w:rPr>
            </w:pPr>
            <w:r w:rsidRPr="00DE70B2">
              <w:rPr>
                <w:rFonts w:ascii="Arial" w:hAnsi="Arial" w:cs="Arial"/>
                <w:b/>
                <w:sz w:val="22"/>
                <w:szCs w:val="22"/>
              </w:rPr>
              <w:t>«Ваше  мнение»</w:t>
            </w:r>
          </w:p>
        </w:tc>
        <w:tc>
          <w:tcPr>
            <w:tcW w:w="2065" w:type="dxa"/>
            <w:shd w:val="clear" w:color="auto" w:fill="auto"/>
          </w:tcPr>
          <w:p w:rsidR="00D94858" w:rsidRPr="00DE70B2" w:rsidRDefault="00D94858" w:rsidP="00FC1616">
            <w:pPr>
              <w:jc w:val="center"/>
              <w:rPr>
                <w:rFonts w:ascii="Arial" w:hAnsi="Arial" w:cs="Arial"/>
                <w:b/>
                <w:sz w:val="22"/>
                <w:szCs w:val="22"/>
              </w:rPr>
            </w:pPr>
          </w:p>
        </w:tc>
      </w:tr>
      <w:tr w:rsidR="00D94858" w:rsidRPr="00DE70B2" w:rsidTr="00FC1616">
        <w:trPr>
          <w:trHeight w:val="237"/>
        </w:trPr>
        <w:tc>
          <w:tcPr>
            <w:tcW w:w="2065" w:type="dxa"/>
            <w:shd w:val="clear" w:color="auto" w:fill="auto"/>
          </w:tcPr>
          <w:p w:rsidR="00D94858" w:rsidRPr="00DE70B2" w:rsidRDefault="00D94858" w:rsidP="00FC1616">
            <w:pPr>
              <w:jc w:val="center"/>
              <w:rPr>
                <w:b/>
                <w:sz w:val="22"/>
                <w:szCs w:val="22"/>
              </w:rPr>
            </w:pPr>
          </w:p>
        </w:tc>
        <w:tc>
          <w:tcPr>
            <w:tcW w:w="3717" w:type="dxa"/>
            <w:shd w:val="clear" w:color="auto" w:fill="auto"/>
          </w:tcPr>
          <w:p w:rsidR="00D94858" w:rsidRPr="00DE70B2" w:rsidRDefault="00D94858" w:rsidP="00FC1616">
            <w:pPr>
              <w:jc w:val="center"/>
              <w:rPr>
                <w:b/>
                <w:sz w:val="22"/>
                <w:szCs w:val="22"/>
              </w:rPr>
            </w:pPr>
            <w:r w:rsidRPr="00DE70B2">
              <w:rPr>
                <w:b/>
                <w:sz w:val="22"/>
                <w:szCs w:val="22"/>
                <w:lang w:val="en-US"/>
              </w:rPr>
              <w:t xml:space="preserve">(max </w:t>
            </w:r>
            <w:r w:rsidRPr="00DE70B2">
              <w:rPr>
                <w:b/>
                <w:sz w:val="22"/>
                <w:szCs w:val="22"/>
              </w:rPr>
              <w:t>6 баллов)</w:t>
            </w:r>
          </w:p>
        </w:tc>
        <w:tc>
          <w:tcPr>
            <w:tcW w:w="2892" w:type="dxa"/>
            <w:shd w:val="clear" w:color="auto" w:fill="auto"/>
          </w:tcPr>
          <w:p w:rsidR="00D94858" w:rsidRPr="00DE70B2" w:rsidRDefault="00D94858" w:rsidP="00FC1616">
            <w:pPr>
              <w:jc w:val="center"/>
              <w:rPr>
                <w:b/>
                <w:sz w:val="22"/>
                <w:szCs w:val="22"/>
              </w:rPr>
            </w:pPr>
            <w:r w:rsidRPr="00DE70B2">
              <w:rPr>
                <w:b/>
                <w:sz w:val="22"/>
                <w:szCs w:val="22"/>
              </w:rPr>
              <w:t>(</w:t>
            </w:r>
            <w:r w:rsidRPr="00DE70B2">
              <w:rPr>
                <w:b/>
                <w:sz w:val="22"/>
                <w:szCs w:val="22"/>
                <w:lang w:val="en-US"/>
              </w:rPr>
              <w:t xml:space="preserve">max </w:t>
            </w:r>
            <w:r w:rsidRPr="00DE70B2">
              <w:rPr>
                <w:b/>
                <w:sz w:val="22"/>
                <w:szCs w:val="22"/>
              </w:rPr>
              <w:t>14</w:t>
            </w:r>
            <w:r w:rsidRPr="00DE70B2">
              <w:rPr>
                <w:b/>
                <w:sz w:val="22"/>
                <w:szCs w:val="22"/>
                <w:lang w:val="en-US"/>
              </w:rPr>
              <w:t>)</w:t>
            </w:r>
          </w:p>
        </w:tc>
        <w:tc>
          <w:tcPr>
            <w:tcW w:w="2065" w:type="dxa"/>
            <w:shd w:val="clear" w:color="auto" w:fill="auto"/>
          </w:tcPr>
          <w:p w:rsidR="00D94858" w:rsidRPr="00DE70B2" w:rsidRDefault="00D94858" w:rsidP="00FC1616">
            <w:pPr>
              <w:jc w:val="center"/>
              <w:rPr>
                <w:b/>
                <w:sz w:val="22"/>
                <w:szCs w:val="22"/>
              </w:rPr>
            </w:pPr>
          </w:p>
        </w:tc>
      </w:tr>
      <w:tr w:rsidR="00D94858" w:rsidRPr="00DE70B2" w:rsidTr="00FC1616">
        <w:trPr>
          <w:cantSplit/>
          <w:trHeight w:val="893"/>
        </w:trPr>
        <w:tc>
          <w:tcPr>
            <w:tcW w:w="2065" w:type="dxa"/>
            <w:shd w:val="clear" w:color="auto" w:fill="auto"/>
          </w:tcPr>
          <w:p w:rsidR="00D94858" w:rsidRPr="00DE70B2" w:rsidRDefault="00D94858" w:rsidP="00FC1616">
            <w:pPr>
              <w:jc w:val="center"/>
              <w:rPr>
                <w:b/>
                <w:sz w:val="22"/>
                <w:szCs w:val="22"/>
              </w:rPr>
            </w:pPr>
            <w:r w:rsidRPr="00DE70B2">
              <w:rPr>
                <w:b/>
                <w:sz w:val="22"/>
                <w:szCs w:val="22"/>
              </w:rPr>
              <w:t>Итого дано правильных</w:t>
            </w:r>
          </w:p>
          <w:p w:rsidR="00D94858" w:rsidRPr="00DE70B2" w:rsidRDefault="00D94858" w:rsidP="00FC1616">
            <w:pPr>
              <w:jc w:val="center"/>
              <w:rPr>
                <w:rFonts w:ascii="Arial" w:hAnsi="Arial" w:cs="Arial"/>
                <w:b/>
                <w:sz w:val="22"/>
                <w:szCs w:val="22"/>
              </w:rPr>
            </w:pPr>
            <w:r w:rsidRPr="00DE70B2">
              <w:rPr>
                <w:b/>
                <w:sz w:val="22"/>
                <w:szCs w:val="22"/>
              </w:rPr>
              <w:t>ответов</w:t>
            </w:r>
          </w:p>
        </w:tc>
        <w:tc>
          <w:tcPr>
            <w:tcW w:w="3717" w:type="dxa"/>
            <w:shd w:val="clear" w:color="auto" w:fill="auto"/>
          </w:tcPr>
          <w:p w:rsidR="00D94858" w:rsidRPr="00DE70B2" w:rsidRDefault="00D94858" w:rsidP="00FC1616">
            <w:pPr>
              <w:jc w:val="center"/>
              <w:rPr>
                <w:sz w:val="22"/>
                <w:szCs w:val="22"/>
              </w:rPr>
            </w:pPr>
            <w:r>
              <w:rPr>
                <w:b/>
                <w:sz w:val="22"/>
                <w:szCs w:val="22"/>
              </w:rPr>
              <w:t>70</w:t>
            </w:r>
            <w:r w:rsidRPr="00DE70B2">
              <w:rPr>
                <w:b/>
                <w:sz w:val="22"/>
                <w:szCs w:val="22"/>
              </w:rPr>
              <w:t xml:space="preserve"> %</w:t>
            </w:r>
          </w:p>
        </w:tc>
        <w:tc>
          <w:tcPr>
            <w:tcW w:w="2892" w:type="dxa"/>
            <w:shd w:val="clear" w:color="auto" w:fill="auto"/>
          </w:tcPr>
          <w:p w:rsidR="00D94858" w:rsidRPr="00DE70B2" w:rsidRDefault="00D94858" w:rsidP="00FC1616">
            <w:pPr>
              <w:jc w:val="center"/>
              <w:rPr>
                <w:b/>
                <w:sz w:val="22"/>
                <w:szCs w:val="22"/>
              </w:rPr>
            </w:pPr>
            <w:r>
              <w:rPr>
                <w:b/>
                <w:sz w:val="22"/>
                <w:szCs w:val="22"/>
              </w:rPr>
              <w:t>70</w:t>
            </w:r>
            <w:r w:rsidRPr="00DE70B2">
              <w:rPr>
                <w:b/>
                <w:sz w:val="22"/>
                <w:szCs w:val="22"/>
              </w:rPr>
              <w:t xml:space="preserve"> % </w:t>
            </w:r>
          </w:p>
        </w:tc>
        <w:tc>
          <w:tcPr>
            <w:tcW w:w="2065" w:type="dxa"/>
            <w:shd w:val="clear" w:color="auto" w:fill="auto"/>
          </w:tcPr>
          <w:p w:rsidR="00D94858" w:rsidRPr="00DE70B2" w:rsidRDefault="00D94858" w:rsidP="00FC1616">
            <w:pPr>
              <w:jc w:val="center"/>
              <w:rPr>
                <w:b/>
                <w:sz w:val="22"/>
                <w:szCs w:val="22"/>
              </w:rPr>
            </w:pPr>
            <w:r>
              <w:rPr>
                <w:b/>
                <w:sz w:val="22"/>
                <w:szCs w:val="22"/>
              </w:rPr>
              <w:t>70</w:t>
            </w:r>
            <w:r w:rsidRPr="00DE70B2">
              <w:rPr>
                <w:b/>
                <w:sz w:val="22"/>
                <w:szCs w:val="22"/>
              </w:rPr>
              <w:t xml:space="preserve"> %</w:t>
            </w:r>
          </w:p>
        </w:tc>
      </w:tr>
    </w:tbl>
    <w:p w:rsidR="00D94858" w:rsidRPr="00DE70B2" w:rsidRDefault="00D94858" w:rsidP="00D94858">
      <w:pPr>
        <w:jc w:val="center"/>
        <w:rPr>
          <w:b/>
          <w:sz w:val="22"/>
          <w:szCs w:val="22"/>
        </w:rPr>
      </w:pPr>
      <w:r w:rsidRPr="00DE70B2">
        <w:rPr>
          <w:b/>
          <w:sz w:val="22"/>
          <w:szCs w:val="22"/>
        </w:rPr>
        <w:t>Количество правильных ответов</w:t>
      </w:r>
    </w:p>
    <w:p w:rsidR="00D94858" w:rsidRPr="00DE70B2" w:rsidRDefault="00D94858" w:rsidP="00D94858">
      <w:pPr>
        <w:jc w:val="center"/>
        <w:rPr>
          <w:b/>
          <w:sz w:val="22"/>
          <w:szCs w:val="22"/>
        </w:rPr>
      </w:pPr>
      <w:r w:rsidRPr="00DE70B2">
        <w:rPr>
          <w:b/>
          <w:sz w:val="22"/>
          <w:szCs w:val="22"/>
        </w:rPr>
        <w:t>Письменная часть с развернутым ответом</w:t>
      </w:r>
    </w:p>
    <w:p w:rsidR="00D94858" w:rsidRPr="00DE70B2" w:rsidRDefault="00D94858" w:rsidP="00D94858">
      <w:pPr>
        <w:jc w:val="center"/>
        <w:rPr>
          <w:b/>
          <w:sz w:val="22"/>
          <w:szCs w:val="22"/>
        </w:rPr>
      </w:pPr>
    </w:p>
    <w:p w:rsidR="00D94858" w:rsidRPr="00DE70B2" w:rsidRDefault="00D94858" w:rsidP="00D94858">
      <w:pPr>
        <w:jc w:val="center"/>
        <w:rPr>
          <w:b/>
          <w:sz w:val="22"/>
          <w:szCs w:val="22"/>
        </w:rPr>
      </w:pPr>
    </w:p>
    <w:p w:rsidR="00D94858" w:rsidRPr="00DE70B2" w:rsidRDefault="00D94858" w:rsidP="00D94858">
      <w:pPr>
        <w:jc w:val="center"/>
        <w:rPr>
          <w:b/>
          <w:sz w:val="22"/>
          <w:szCs w:val="22"/>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p>
    <w:p w:rsidR="00D94858" w:rsidRDefault="00D94858" w:rsidP="00D94858">
      <w:pPr>
        <w:jc w:val="center"/>
        <w:rPr>
          <w:b/>
          <w:sz w:val="48"/>
          <w:szCs w:val="48"/>
        </w:rPr>
      </w:pPr>
      <w:r w:rsidRPr="00C84B73">
        <w:rPr>
          <w:b/>
          <w:sz w:val="48"/>
          <w:szCs w:val="48"/>
        </w:rPr>
        <w:t>Количество правильных ответов</w:t>
      </w:r>
    </w:p>
    <w:p w:rsidR="00D94858" w:rsidRPr="008304A1" w:rsidRDefault="00D94858" w:rsidP="00D94858">
      <w:pPr>
        <w:jc w:val="center"/>
        <w:rPr>
          <w:b/>
          <w:sz w:val="36"/>
          <w:szCs w:val="36"/>
        </w:rPr>
      </w:pPr>
      <w:r>
        <w:rPr>
          <w:b/>
          <w:sz w:val="48"/>
          <w:szCs w:val="48"/>
        </w:rPr>
        <w:t>Устная часть</w:t>
      </w:r>
      <w:r w:rsidRPr="00C84B73">
        <w:rPr>
          <w:b/>
          <w:sz w:val="48"/>
          <w:szCs w:val="48"/>
        </w:rPr>
        <w:t xml:space="preserve"> </w:t>
      </w:r>
    </w:p>
    <w:tbl>
      <w:tblPr>
        <w:tblpPr w:leftFromText="180" w:rightFromText="180" w:vertAnchor="text" w:horzAnchor="margin" w:tblpXSpec="center" w:tblpY="1072"/>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1593"/>
        <w:gridCol w:w="1715"/>
        <w:gridCol w:w="2205"/>
        <w:gridCol w:w="2195"/>
        <w:gridCol w:w="2195"/>
      </w:tblGrid>
      <w:tr w:rsidR="00D94858" w:rsidRPr="00DE70B2" w:rsidTr="00FC1616">
        <w:trPr>
          <w:trHeight w:val="296"/>
        </w:trPr>
        <w:tc>
          <w:tcPr>
            <w:tcW w:w="1298" w:type="dxa"/>
            <w:vMerge w:val="restart"/>
            <w:shd w:val="clear" w:color="auto" w:fill="auto"/>
          </w:tcPr>
          <w:p w:rsidR="00D94858" w:rsidRPr="00DE70B2" w:rsidRDefault="00D94858" w:rsidP="00FC1616">
            <w:pPr>
              <w:jc w:val="center"/>
              <w:rPr>
                <w:rFonts w:ascii="Arial" w:hAnsi="Arial" w:cs="Arial"/>
                <w:b/>
                <w:sz w:val="22"/>
                <w:szCs w:val="22"/>
              </w:rPr>
            </w:pPr>
          </w:p>
        </w:tc>
        <w:tc>
          <w:tcPr>
            <w:tcW w:w="1593"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41 (1) </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(Базовый)</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Чтение текста вслух</w:t>
            </w:r>
          </w:p>
        </w:tc>
        <w:tc>
          <w:tcPr>
            <w:tcW w:w="171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42 (2) </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(Базовый)</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Условный диалог-расспрос</w:t>
            </w:r>
          </w:p>
        </w:tc>
        <w:tc>
          <w:tcPr>
            <w:tcW w:w="220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43 (3)</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(Базовый)</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Связное тематическое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монологическое высказывание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с использованием </w:t>
            </w:r>
            <w:proofErr w:type="gramStart"/>
            <w:r w:rsidRPr="00DE70B2">
              <w:rPr>
                <w:rFonts w:ascii="Arial" w:hAnsi="Arial" w:cs="Arial"/>
                <w:b/>
                <w:sz w:val="22"/>
                <w:szCs w:val="22"/>
              </w:rPr>
              <w:t>основных</w:t>
            </w:r>
            <w:proofErr w:type="gramEnd"/>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коммуникативных типов речи</w:t>
            </w:r>
          </w:p>
          <w:p w:rsidR="00D94858" w:rsidRPr="00DE70B2" w:rsidRDefault="00D94858" w:rsidP="00FC1616">
            <w:pPr>
              <w:jc w:val="center"/>
              <w:rPr>
                <w:rFonts w:ascii="Arial" w:hAnsi="Arial" w:cs="Arial"/>
                <w:b/>
                <w:sz w:val="22"/>
                <w:szCs w:val="22"/>
              </w:rPr>
            </w:pPr>
            <w:proofErr w:type="gramStart"/>
            <w:r w:rsidRPr="00DE70B2">
              <w:rPr>
                <w:rFonts w:ascii="Arial" w:hAnsi="Arial" w:cs="Arial"/>
                <w:b/>
                <w:sz w:val="22"/>
                <w:szCs w:val="22"/>
              </w:rPr>
              <w:t>(описание, повествование,</w:t>
            </w:r>
            <w:proofErr w:type="gramEnd"/>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рассуждение, характеристика)</w:t>
            </w:r>
          </w:p>
        </w:tc>
        <w:tc>
          <w:tcPr>
            <w:tcW w:w="219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44 (4)</w:t>
            </w:r>
          </w:p>
          <w:p w:rsidR="00D94858" w:rsidRPr="00DE70B2" w:rsidRDefault="00D94858" w:rsidP="00FC1616">
            <w:pPr>
              <w:jc w:val="center"/>
              <w:rPr>
                <w:rFonts w:ascii="Arial" w:hAnsi="Arial" w:cs="Arial"/>
                <w:b/>
                <w:sz w:val="22"/>
                <w:szCs w:val="22"/>
              </w:rPr>
            </w:pP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(Высокий)</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Связное тематическое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монологическое высказывание-</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передача основного</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 xml:space="preserve">содержания увиденного </w:t>
            </w:r>
            <w:proofErr w:type="gramStart"/>
            <w:r w:rsidRPr="00DE70B2">
              <w:rPr>
                <w:rFonts w:ascii="Arial" w:hAnsi="Arial" w:cs="Arial"/>
                <w:b/>
                <w:sz w:val="22"/>
                <w:szCs w:val="22"/>
              </w:rPr>
              <w:t>с</w:t>
            </w:r>
            <w:proofErr w:type="gramEnd"/>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выражением своего</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отношения, оценки,</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аргументации</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(сравнение двух фотографий)</w:t>
            </w:r>
          </w:p>
        </w:tc>
        <w:tc>
          <w:tcPr>
            <w:tcW w:w="219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Итого</w:t>
            </w:r>
          </w:p>
        </w:tc>
      </w:tr>
      <w:tr w:rsidR="00D94858" w:rsidRPr="00DE70B2" w:rsidTr="00FC1616">
        <w:trPr>
          <w:trHeight w:val="296"/>
        </w:trPr>
        <w:tc>
          <w:tcPr>
            <w:tcW w:w="1298" w:type="dxa"/>
            <w:vMerge/>
            <w:shd w:val="clear" w:color="auto" w:fill="auto"/>
          </w:tcPr>
          <w:p w:rsidR="00D94858" w:rsidRPr="00DE70B2" w:rsidRDefault="00D94858" w:rsidP="00FC1616">
            <w:pPr>
              <w:jc w:val="center"/>
              <w:rPr>
                <w:rFonts w:ascii="Arial" w:hAnsi="Arial" w:cs="Arial"/>
                <w:sz w:val="22"/>
                <w:szCs w:val="22"/>
              </w:rPr>
            </w:pPr>
          </w:p>
        </w:tc>
        <w:tc>
          <w:tcPr>
            <w:tcW w:w="1593" w:type="dxa"/>
            <w:shd w:val="clear" w:color="auto" w:fill="auto"/>
          </w:tcPr>
          <w:p w:rsidR="00D94858" w:rsidRPr="00DE70B2" w:rsidRDefault="00D94858" w:rsidP="00FC1616">
            <w:pPr>
              <w:jc w:val="center"/>
              <w:rPr>
                <w:rFonts w:ascii="Arial" w:hAnsi="Arial" w:cs="Arial"/>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1</w:t>
            </w:r>
            <w:r w:rsidRPr="00DE70B2">
              <w:rPr>
                <w:rFonts w:ascii="Arial" w:hAnsi="Arial" w:cs="Arial"/>
                <w:b/>
                <w:sz w:val="22"/>
                <w:szCs w:val="22"/>
                <w:lang w:val="en-US"/>
              </w:rPr>
              <w:t>)</w:t>
            </w:r>
          </w:p>
        </w:tc>
        <w:tc>
          <w:tcPr>
            <w:tcW w:w="1715" w:type="dxa"/>
            <w:shd w:val="clear" w:color="auto" w:fill="auto"/>
          </w:tcPr>
          <w:p w:rsidR="00D94858" w:rsidRPr="00DE70B2" w:rsidRDefault="00D94858" w:rsidP="00FC1616">
            <w:pPr>
              <w:jc w:val="center"/>
              <w:rPr>
                <w:rFonts w:ascii="Arial" w:hAnsi="Arial" w:cs="Arial"/>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5</w:t>
            </w:r>
            <w:r w:rsidRPr="00DE70B2">
              <w:rPr>
                <w:rFonts w:ascii="Arial" w:hAnsi="Arial" w:cs="Arial"/>
                <w:b/>
                <w:sz w:val="22"/>
                <w:szCs w:val="22"/>
                <w:lang w:val="en-US"/>
              </w:rPr>
              <w:t>)</w:t>
            </w:r>
          </w:p>
        </w:tc>
        <w:tc>
          <w:tcPr>
            <w:tcW w:w="2205" w:type="dxa"/>
            <w:shd w:val="clear" w:color="auto" w:fill="auto"/>
          </w:tcPr>
          <w:p w:rsidR="00D94858" w:rsidRPr="00DE70B2" w:rsidRDefault="00D94858" w:rsidP="00FC1616">
            <w:pPr>
              <w:jc w:val="center"/>
              <w:rPr>
                <w:rFonts w:ascii="Arial" w:hAnsi="Arial" w:cs="Arial"/>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7</w:t>
            </w:r>
            <w:r w:rsidRPr="00DE70B2">
              <w:rPr>
                <w:rFonts w:ascii="Arial" w:hAnsi="Arial" w:cs="Arial"/>
                <w:b/>
                <w:sz w:val="22"/>
                <w:szCs w:val="22"/>
                <w:lang w:val="en-US"/>
              </w:rPr>
              <w:t>)</w:t>
            </w:r>
          </w:p>
        </w:tc>
        <w:tc>
          <w:tcPr>
            <w:tcW w:w="2195" w:type="dxa"/>
            <w:shd w:val="clear" w:color="auto" w:fill="auto"/>
          </w:tcPr>
          <w:p w:rsidR="00D94858" w:rsidRPr="00DE70B2" w:rsidRDefault="00D94858" w:rsidP="00FC1616">
            <w:pPr>
              <w:jc w:val="center"/>
              <w:rPr>
                <w:rFonts w:ascii="Arial" w:hAnsi="Arial" w:cs="Arial"/>
                <w:b/>
                <w:sz w:val="22"/>
                <w:szCs w:val="22"/>
                <w:lang w:val="en-US"/>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7</w:t>
            </w:r>
            <w:r w:rsidRPr="00DE70B2">
              <w:rPr>
                <w:rFonts w:ascii="Arial" w:hAnsi="Arial" w:cs="Arial"/>
                <w:b/>
                <w:sz w:val="22"/>
                <w:szCs w:val="22"/>
                <w:lang w:val="en-US"/>
              </w:rPr>
              <w:t>)</w:t>
            </w:r>
          </w:p>
        </w:tc>
        <w:tc>
          <w:tcPr>
            <w:tcW w:w="2195"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w:t>
            </w:r>
            <w:r w:rsidRPr="00DE70B2">
              <w:rPr>
                <w:rFonts w:ascii="Arial" w:hAnsi="Arial" w:cs="Arial"/>
                <w:b/>
                <w:sz w:val="22"/>
                <w:szCs w:val="22"/>
                <w:lang w:val="en-US"/>
              </w:rPr>
              <w:t xml:space="preserve">max </w:t>
            </w:r>
            <w:r w:rsidRPr="00DE70B2">
              <w:rPr>
                <w:rFonts w:ascii="Arial" w:hAnsi="Arial" w:cs="Arial"/>
                <w:b/>
                <w:sz w:val="22"/>
                <w:szCs w:val="22"/>
              </w:rPr>
              <w:t>– 20 баллов)</w:t>
            </w:r>
          </w:p>
          <w:p w:rsidR="00D94858" w:rsidRPr="00DE70B2" w:rsidRDefault="00D94858" w:rsidP="00FC1616">
            <w:pPr>
              <w:jc w:val="center"/>
              <w:rPr>
                <w:rFonts w:ascii="Arial" w:hAnsi="Arial" w:cs="Arial"/>
                <w:b/>
                <w:sz w:val="22"/>
                <w:szCs w:val="22"/>
              </w:rPr>
            </w:pPr>
          </w:p>
        </w:tc>
      </w:tr>
      <w:tr w:rsidR="00D94858" w:rsidRPr="00DE70B2" w:rsidTr="00FC1616">
        <w:trPr>
          <w:cantSplit/>
          <w:trHeight w:val="1115"/>
        </w:trPr>
        <w:tc>
          <w:tcPr>
            <w:tcW w:w="1298" w:type="dxa"/>
            <w:shd w:val="clear" w:color="auto" w:fill="auto"/>
          </w:tcPr>
          <w:p w:rsidR="00D94858" w:rsidRPr="00DE70B2" w:rsidRDefault="00D94858" w:rsidP="00FC1616">
            <w:pPr>
              <w:jc w:val="center"/>
              <w:rPr>
                <w:rFonts w:ascii="Arial" w:hAnsi="Arial" w:cs="Arial"/>
                <w:b/>
                <w:sz w:val="22"/>
                <w:szCs w:val="22"/>
              </w:rPr>
            </w:pPr>
            <w:r w:rsidRPr="00DE70B2">
              <w:rPr>
                <w:rFonts w:ascii="Arial" w:hAnsi="Arial" w:cs="Arial"/>
                <w:b/>
                <w:sz w:val="22"/>
                <w:szCs w:val="22"/>
              </w:rPr>
              <w:t>Итого дано правильных</w:t>
            </w:r>
          </w:p>
          <w:p w:rsidR="00D94858" w:rsidRPr="00DE70B2" w:rsidRDefault="00D94858" w:rsidP="00FC1616">
            <w:pPr>
              <w:jc w:val="center"/>
              <w:rPr>
                <w:rFonts w:ascii="Arial" w:hAnsi="Arial" w:cs="Arial"/>
                <w:b/>
                <w:sz w:val="22"/>
                <w:szCs w:val="22"/>
              </w:rPr>
            </w:pPr>
            <w:r w:rsidRPr="00DE70B2">
              <w:rPr>
                <w:rFonts w:ascii="Arial" w:hAnsi="Arial" w:cs="Arial"/>
                <w:b/>
                <w:sz w:val="22"/>
                <w:szCs w:val="22"/>
              </w:rPr>
              <w:t>ответов</w:t>
            </w:r>
          </w:p>
        </w:tc>
        <w:tc>
          <w:tcPr>
            <w:tcW w:w="1593" w:type="dxa"/>
            <w:shd w:val="clear" w:color="auto" w:fill="auto"/>
          </w:tcPr>
          <w:p w:rsidR="00D94858" w:rsidRPr="00DE70B2" w:rsidRDefault="00D94858" w:rsidP="00FC1616">
            <w:pPr>
              <w:jc w:val="center"/>
              <w:rPr>
                <w:rFonts w:ascii="Arial" w:hAnsi="Arial" w:cs="Arial"/>
                <w:b/>
                <w:sz w:val="22"/>
                <w:szCs w:val="22"/>
              </w:rPr>
            </w:pPr>
            <w:r>
              <w:rPr>
                <w:rFonts w:ascii="Arial" w:hAnsi="Arial" w:cs="Arial"/>
                <w:b/>
                <w:sz w:val="22"/>
                <w:szCs w:val="22"/>
              </w:rPr>
              <w:t>98</w:t>
            </w:r>
            <w:r w:rsidRPr="00DE70B2">
              <w:rPr>
                <w:rFonts w:ascii="Arial" w:hAnsi="Arial" w:cs="Arial"/>
                <w:b/>
                <w:sz w:val="22"/>
                <w:szCs w:val="22"/>
              </w:rPr>
              <w:t xml:space="preserve"> %</w:t>
            </w:r>
          </w:p>
        </w:tc>
        <w:tc>
          <w:tcPr>
            <w:tcW w:w="1715" w:type="dxa"/>
            <w:shd w:val="clear" w:color="auto" w:fill="auto"/>
          </w:tcPr>
          <w:p w:rsidR="00D94858" w:rsidRPr="00DE70B2" w:rsidRDefault="00D94858" w:rsidP="00FC1616">
            <w:pPr>
              <w:jc w:val="center"/>
              <w:rPr>
                <w:rFonts w:ascii="Arial" w:hAnsi="Arial" w:cs="Arial"/>
                <w:b/>
                <w:sz w:val="22"/>
                <w:szCs w:val="22"/>
              </w:rPr>
            </w:pPr>
            <w:r>
              <w:rPr>
                <w:rFonts w:ascii="Arial" w:hAnsi="Arial" w:cs="Arial"/>
                <w:b/>
                <w:sz w:val="22"/>
                <w:szCs w:val="22"/>
              </w:rPr>
              <w:t>67</w:t>
            </w:r>
            <w:r w:rsidRPr="00DE70B2">
              <w:rPr>
                <w:rFonts w:ascii="Arial" w:hAnsi="Arial" w:cs="Arial"/>
                <w:b/>
                <w:sz w:val="22"/>
                <w:szCs w:val="22"/>
              </w:rPr>
              <w:t xml:space="preserve"> %</w:t>
            </w:r>
          </w:p>
        </w:tc>
        <w:tc>
          <w:tcPr>
            <w:tcW w:w="2205" w:type="dxa"/>
            <w:shd w:val="clear" w:color="auto" w:fill="auto"/>
          </w:tcPr>
          <w:p w:rsidR="00D94858" w:rsidRPr="00DE70B2" w:rsidRDefault="00D94858" w:rsidP="00FC1616">
            <w:pPr>
              <w:jc w:val="center"/>
              <w:rPr>
                <w:rFonts w:ascii="Arial" w:hAnsi="Arial" w:cs="Arial"/>
                <w:sz w:val="22"/>
                <w:szCs w:val="22"/>
              </w:rPr>
            </w:pPr>
            <w:r>
              <w:rPr>
                <w:rFonts w:ascii="Arial" w:hAnsi="Arial" w:cs="Arial"/>
                <w:b/>
                <w:sz w:val="22"/>
                <w:szCs w:val="22"/>
              </w:rPr>
              <w:t>68</w:t>
            </w:r>
            <w:r w:rsidRPr="00DE70B2">
              <w:rPr>
                <w:rFonts w:ascii="Arial" w:hAnsi="Arial" w:cs="Arial"/>
                <w:b/>
                <w:sz w:val="22"/>
                <w:szCs w:val="22"/>
              </w:rPr>
              <w:t xml:space="preserve">  %</w:t>
            </w:r>
          </w:p>
        </w:tc>
        <w:tc>
          <w:tcPr>
            <w:tcW w:w="2195" w:type="dxa"/>
            <w:shd w:val="clear" w:color="auto" w:fill="auto"/>
          </w:tcPr>
          <w:p w:rsidR="00D94858" w:rsidRPr="00DE70B2" w:rsidRDefault="00D94858" w:rsidP="00FC1616">
            <w:pPr>
              <w:jc w:val="center"/>
              <w:rPr>
                <w:rFonts w:ascii="Arial" w:hAnsi="Arial" w:cs="Arial"/>
                <w:sz w:val="22"/>
                <w:szCs w:val="22"/>
              </w:rPr>
            </w:pPr>
            <w:r>
              <w:rPr>
                <w:rFonts w:ascii="Arial" w:hAnsi="Arial" w:cs="Arial"/>
                <w:b/>
                <w:sz w:val="22"/>
                <w:szCs w:val="22"/>
              </w:rPr>
              <w:t>66</w:t>
            </w:r>
            <w:r w:rsidRPr="00DE70B2">
              <w:rPr>
                <w:rFonts w:ascii="Arial" w:hAnsi="Arial" w:cs="Arial"/>
                <w:b/>
                <w:sz w:val="22"/>
                <w:szCs w:val="22"/>
              </w:rPr>
              <w:t xml:space="preserve"> %</w:t>
            </w:r>
          </w:p>
        </w:tc>
        <w:tc>
          <w:tcPr>
            <w:tcW w:w="2195" w:type="dxa"/>
            <w:shd w:val="clear" w:color="auto" w:fill="auto"/>
          </w:tcPr>
          <w:p w:rsidR="00D94858" w:rsidRPr="00DE70B2" w:rsidRDefault="00D94858" w:rsidP="00FC1616">
            <w:pPr>
              <w:jc w:val="center"/>
              <w:rPr>
                <w:rFonts w:ascii="Arial" w:hAnsi="Arial" w:cs="Arial"/>
                <w:b/>
                <w:sz w:val="22"/>
                <w:szCs w:val="22"/>
              </w:rPr>
            </w:pPr>
            <w:r>
              <w:rPr>
                <w:rFonts w:ascii="Arial" w:hAnsi="Arial" w:cs="Arial"/>
                <w:b/>
                <w:sz w:val="22"/>
                <w:szCs w:val="22"/>
              </w:rPr>
              <w:t>77</w:t>
            </w:r>
            <w:r w:rsidRPr="00DE70B2">
              <w:rPr>
                <w:rFonts w:ascii="Arial" w:hAnsi="Arial" w:cs="Arial"/>
                <w:b/>
                <w:sz w:val="22"/>
                <w:szCs w:val="22"/>
              </w:rPr>
              <w:t>%</w:t>
            </w:r>
          </w:p>
        </w:tc>
      </w:tr>
    </w:tbl>
    <w:p w:rsidR="00D94858" w:rsidRPr="00DE70B2" w:rsidRDefault="00D94858" w:rsidP="00D94858">
      <w:pPr>
        <w:spacing w:line="360" w:lineRule="auto"/>
        <w:jc w:val="center"/>
        <w:rPr>
          <w:b/>
          <w:sz w:val="22"/>
          <w:szCs w:val="22"/>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Pr="00DE70B2" w:rsidRDefault="00D94858" w:rsidP="00D94858">
      <w:pPr>
        <w:spacing w:line="360" w:lineRule="auto"/>
        <w:jc w:val="center"/>
        <w:rPr>
          <w:b/>
          <w:sz w:val="28"/>
          <w:szCs w:val="2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Pr>
        <w:spacing w:line="360" w:lineRule="auto"/>
        <w:jc w:val="center"/>
        <w:rPr>
          <w:b/>
          <w:sz w:val="48"/>
          <w:szCs w:val="48"/>
        </w:rPr>
      </w:pPr>
    </w:p>
    <w:p w:rsidR="00D94858" w:rsidRDefault="00D94858" w:rsidP="00D94858"/>
    <w:p w:rsidR="00D94858" w:rsidRDefault="00D94858" w:rsidP="00D94858">
      <w:pPr>
        <w:jc w:val="center"/>
        <w:rPr>
          <w:b/>
          <w:sz w:val="48"/>
          <w:szCs w:val="48"/>
        </w:rPr>
      </w:pPr>
      <w:r w:rsidRPr="00FF4CB2">
        <w:rPr>
          <w:b/>
          <w:sz w:val="48"/>
          <w:szCs w:val="48"/>
        </w:rPr>
        <w:t>Анализ полученных результатов</w:t>
      </w:r>
    </w:p>
    <w:p w:rsidR="00D94858" w:rsidRDefault="00D94858" w:rsidP="00D94858">
      <w:pPr>
        <w:jc w:val="center"/>
        <w:rPr>
          <w:b/>
          <w:sz w:val="48"/>
          <w:szCs w:val="48"/>
        </w:rPr>
      </w:pPr>
    </w:p>
    <w:p w:rsidR="00D94858" w:rsidRDefault="00D94858" w:rsidP="00D94858">
      <w:pPr>
        <w:rPr>
          <w:sz w:val="28"/>
          <w:szCs w:val="28"/>
        </w:rPr>
      </w:pPr>
      <w:r>
        <w:rPr>
          <w:sz w:val="28"/>
          <w:szCs w:val="28"/>
        </w:rPr>
        <w:t xml:space="preserve">     </w:t>
      </w:r>
      <w:r w:rsidRPr="005E65FD">
        <w:rPr>
          <w:sz w:val="28"/>
          <w:szCs w:val="28"/>
        </w:rPr>
        <w:t>В целом  можно сказать, что учащиеся успешно справились с экзаменационной работой.</w:t>
      </w:r>
      <w:r>
        <w:rPr>
          <w:sz w:val="28"/>
          <w:szCs w:val="28"/>
        </w:rPr>
        <w:t xml:space="preserve"> </w:t>
      </w:r>
      <w:proofErr w:type="spellStart"/>
      <w:r>
        <w:rPr>
          <w:sz w:val="28"/>
          <w:szCs w:val="28"/>
        </w:rPr>
        <w:t>Несдавших</w:t>
      </w:r>
      <w:proofErr w:type="spellEnd"/>
      <w:r>
        <w:rPr>
          <w:sz w:val="28"/>
          <w:szCs w:val="28"/>
        </w:rPr>
        <w:t xml:space="preserve"> нет.</w:t>
      </w:r>
      <w:r w:rsidRPr="005E65FD">
        <w:rPr>
          <w:sz w:val="28"/>
          <w:szCs w:val="28"/>
        </w:rPr>
        <w:t xml:space="preserve"> Основными результатами являются </w:t>
      </w:r>
      <w:proofErr w:type="gramStart"/>
      <w:r w:rsidRPr="005E65FD">
        <w:rPr>
          <w:sz w:val="28"/>
          <w:szCs w:val="28"/>
        </w:rPr>
        <w:t>следующие</w:t>
      </w:r>
      <w:proofErr w:type="gramEnd"/>
      <w:r w:rsidRPr="005E65FD">
        <w:rPr>
          <w:sz w:val="28"/>
          <w:szCs w:val="28"/>
        </w:rPr>
        <w:t xml:space="preserve">: </w:t>
      </w:r>
    </w:p>
    <w:p w:rsidR="00D94858" w:rsidRPr="005E65FD" w:rsidRDefault="00D94858" w:rsidP="00D94858">
      <w:pPr>
        <w:rPr>
          <w:sz w:val="28"/>
          <w:szCs w:val="28"/>
        </w:rPr>
      </w:pPr>
    </w:p>
    <w:p w:rsidR="00D94858" w:rsidRDefault="00D94858" w:rsidP="00D94858">
      <w:pPr>
        <w:rPr>
          <w:sz w:val="28"/>
          <w:szCs w:val="28"/>
        </w:rPr>
      </w:pPr>
      <w:r>
        <w:rPr>
          <w:sz w:val="28"/>
          <w:szCs w:val="28"/>
        </w:rPr>
        <w:t xml:space="preserve"> Нежданова Виктория выполнила экзаменационную работу на 61 %. </w:t>
      </w:r>
    </w:p>
    <w:p w:rsidR="00D94858" w:rsidRDefault="00D94858" w:rsidP="00D94858">
      <w:pPr>
        <w:rPr>
          <w:sz w:val="28"/>
          <w:szCs w:val="28"/>
        </w:rPr>
      </w:pPr>
      <w:r>
        <w:rPr>
          <w:sz w:val="28"/>
          <w:szCs w:val="28"/>
        </w:rPr>
        <w:t xml:space="preserve">Щербакова Вероника выполнила работу на 75 %.     </w:t>
      </w:r>
    </w:p>
    <w:p w:rsidR="00D94858" w:rsidRDefault="00D94858" w:rsidP="00D94858">
      <w:pPr>
        <w:rPr>
          <w:sz w:val="28"/>
          <w:szCs w:val="28"/>
        </w:rPr>
      </w:pPr>
      <w:r>
        <w:rPr>
          <w:sz w:val="28"/>
          <w:szCs w:val="28"/>
        </w:rPr>
        <w:t>Средний тестовый балл по школе  -   68 баллов.</w:t>
      </w:r>
    </w:p>
    <w:p w:rsidR="00D94858" w:rsidRDefault="00D94858" w:rsidP="00D94858">
      <w:pPr>
        <w:rPr>
          <w:sz w:val="28"/>
          <w:szCs w:val="28"/>
        </w:rPr>
      </w:pPr>
    </w:p>
    <w:p w:rsidR="00D94858" w:rsidRDefault="00D94858" w:rsidP="00D94858">
      <w:pPr>
        <w:rPr>
          <w:b/>
          <w:sz w:val="28"/>
          <w:szCs w:val="28"/>
        </w:rPr>
      </w:pPr>
    </w:p>
    <w:p w:rsidR="00D94858" w:rsidRDefault="00D94858" w:rsidP="00D94858">
      <w:pPr>
        <w:rPr>
          <w:i/>
          <w:sz w:val="28"/>
          <w:szCs w:val="28"/>
        </w:rPr>
      </w:pPr>
      <w:r>
        <w:rPr>
          <w:b/>
          <w:sz w:val="28"/>
          <w:szCs w:val="28"/>
        </w:rPr>
        <w:t xml:space="preserve">Нежданова В. </w:t>
      </w:r>
      <w:r>
        <w:rPr>
          <w:sz w:val="28"/>
          <w:szCs w:val="28"/>
        </w:rPr>
        <w:t xml:space="preserve"> Хорошо справилась с заданиями  в тестовой части, хорошо справилась с заданиями в устной части.</w:t>
      </w:r>
    </w:p>
    <w:p w:rsidR="00D94858" w:rsidRPr="00937B59" w:rsidRDefault="00D94858" w:rsidP="00D94858">
      <w:pPr>
        <w:rPr>
          <w:sz w:val="28"/>
          <w:szCs w:val="28"/>
        </w:rPr>
      </w:pPr>
    </w:p>
    <w:p w:rsidR="00D94858" w:rsidRDefault="00D94858" w:rsidP="00D94858">
      <w:pPr>
        <w:rPr>
          <w:sz w:val="28"/>
          <w:szCs w:val="28"/>
        </w:rPr>
      </w:pPr>
      <w:r w:rsidRPr="00937B59">
        <w:rPr>
          <w:b/>
          <w:sz w:val="28"/>
          <w:szCs w:val="28"/>
        </w:rPr>
        <w:t xml:space="preserve"> Некоторые трудности</w:t>
      </w:r>
      <w:r>
        <w:rPr>
          <w:sz w:val="28"/>
          <w:szCs w:val="28"/>
        </w:rPr>
        <w:t xml:space="preserve"> вызвали задания:</w:t>
      </w:r>
    </w:p>
    <w:p w:rsidR="00D94858" w:rsidRDefault="00D94858" w:rsidP="00D94858">
      <w:pPr>
        <w:rPr>
          <w:sz w:val="28"/>
          <w:szCs w:val="28"/>
        </w:rPr>
      </w:pPr>
      <w:proofErr w:type="gramStart"/>
      <w:r>
        <w:rPr>
          <w:sz w:val="28"/>
          <w:szCs w:val="28"/>
        </w:rPr>
        <w:t xml:space="preserve">Задание 1 </w:t>
      </w:r>
      <w:r w:rsidRPr="00115014">
        <w:rPr>
          <w:i/>
          <w:sz w:val="28"/>
          <w:szCs w:val="28"/>
        </w:rPr>
        <w:t>(</w:t>
      </w:r>
      <w:proofErr w:type="spellStart"/>
      <w:r w:rsidRPr="00115014">
        <w:rPr>
          <w:i/>
          <w:sz w:val="28"/>
          <w:szCs w:val="28"/>
        </w:rPr>
        <w:t>Аудирование</w:t>
      </w:r>
      <w:proofErr w:type="spellEnd"/>
      <w:r w:rsidRPr="00115014">
        <w:rPr>
          <w:i/>
          <w:sz w:val="28"/>
          <w:szCs w:val="28"/>
        </w:rPr>
        <w:t>.</w:t>
      </w:r>
      <w:proofErr w:type="gramEnd"/>
      <w:r w:rsidRPr="00115014">
        <w:rPr>
          <w:i/>
          <w:sz w:val="28"/>
          <w:szCs w:val="28"/>
        </w:rPr>
        <w:t xml:space="preserve"> Понимание основного содержания прослушанного текста. Базовый уровень.)</w:t>
      </w:r>
      <w:r w:rsidRPr="00115014">
        <w:rPr>
          <w:sz w:val="28"/>
          <w:szCs w:val="28"/>
        </w:rPr>
        <w:t xml:space="preserve"> </w:t>
      </w:r>
      <w:r>
        <w:rPr>
          <w:sz w:val="28"/>
          <w:szCs w:val="28"/>
        </w:rPr>
        <w:t>– 68 % (3 неправильных ответов из 7).</w:t>
      </w:r>
    </w:p>
    <w:p w:rsidR="00D94858" w:rsidRDefault="00D94858" w:rsidP="00D94858">
      <w:pPr>
        <w:rPr>
          <w:sz w:val="28"/>
          <w:szCs w:val="28"/>
        </w:rPr>
      </w:pPr>
      <w:proofErr w:type="gramStart"/>
      <w:r>
        <w:rPr>
          <w:sz w:val="28"/>
          <w:szCs w:val="28"/>
        </w:rPr>
        <w:t>Задания 12 – 18 (</w:t>
      </w:r>
      <w:r>
        <w:rPr>
          <w:i/>
          <w:sz w:val="28"/>
          <w:szCs w:val="28"/>
        </w:rPr>
        <w:t>Чтение.</w:t>
      </w:r>
      <w:proofErr w:type="gramEnd"/>
      <w:r>
        <w:rPr>
          <w:i/>
          <w:sz w:val="28"/>
          <w:szCs w:val="28"/>
        </w:rPr>
        <w:t xml:space="preserve"> Полное понимание прочитанного текста. -</w:t>
      </w:r>
      <w:r>
        <w:rPr>
          <w:sz w:val="28"/>
          <w:szCs w:val="28"/>
        </w:rPr>
        <w:t>68 % (3 неправильный ответ из 7).</w:t>
      </w:r>
    </w:p>
    <w:p w:rsidR="00D94858" w:rsidRDefault="00D94858" w:rsidP="00D94858">
      <w:pPr>
        <w:rPr>
          <w:i/>
          <w:sz w:val="28"/>
          <w:szCs w:val="28"/>
        </w:rPr>
      </w:pPr>
      <w:proofErr w:type="gramStart"/>
      <w:r>
        <w:rPr>
          <w:sz w:val="28"/>
          <w:szCs w:val="28"/>
        </w:rPr>
        <w:t>Задания 32 – 38 (</w:t>
      </w:r>
      <w:r>
        <w:rPr>
          <w:i/>
          <w:sz w:val="28"/>
          <w:szCs w:val="28"/>
        </w:rPr>
        <w:t>Лексика и Грамматика.</w:t>
      </w:r>
      <w:proofErr w:type="gramEnd"/>
      <w:r>
        <w:rPr>
          <w:i/>
          <w:sz w:val="28"/>
          <w:szCs w:val="28"/>
        </w:rPr>
        <w:t xml:space="preserve"> Базовый уровень – 56% (3 </w:t>
      </w:r>
      <w:proofErr w:type="gramStart"/>
      <w:r>
        <w:rPr>
          <w:i/>
          <w:sz w:val="28"/>
          <w:szCs w:val="28"/>
        </w:rPr>
        <w:t>неправильных</w:t>
      </w:r>
      <w:proofErr w:type="gramEnd"/>
      <w:r>
        <w:rPr>
          <w:i/>
          <w:sz w:val="28"/>
          <w:szCs w:val="28"/>
        </w:rPr>
        <w:t xml:space="preserve"> ответа из 7)</w:t>
      </w:r>
    </w:p>
    <w:p w:rsidR="00D94858" w:rsidRDefault="00D94858" w:rsidP="00D94858">
      <w:pPr>
        <w:rPr>
          <w:sz w:val="28"/>
          <w:szCs w:val="28"/>
        </w:rPr>
      </w:pPr>
      <w:proofErr w:type="gramStart"/>
      <w:r>
        <w:rPr>
          <w:sz w:val="28"/>
          <w:szCs w:val="28"/>
        </w:rPr>
        <w:t>Задание 43 (</w:t>
      </w:r>
      <w:r>
        <w:rPr>
          <w:i/>
          <w:sz w:val="28"/>
          <w:szCs w:val="28"/>
        </w:rPr>
        <w:t>Монологическое высказывание.</w:t>
      </w:r>
      <w:proofErr w:type="gramEnd"/>
      <w:r>
        <w:rPr>
          <w:i/>
          <w:sz w:val="28"/>
          <w:szCs w:val="28"/>
        </w:rPr>
        <w:t xml:space="preserve"> Базовый уровень) - </w:t>
      </w:r>
      <w:r>
        <w:rPr>
          <w:sz w:val="28"/>
          <w:szCs w:val="28"/>
        </w:rPr>
        <w:t>56 % (4 баллов из 7).</w:t>
      </w:r>
    </w:p>
    <w:p w:rsidR="00D94858" w:rsidRDefault="00D94858" w:rsidP="00D94858">
      <w:pPr>
        <w:rPr>
          <w:sz w:val="28"/>
          <w:szCs w:val="28"/>
        </w:rPr>
      </w:pPr>
      <w:proofErr w:type="gramStart"/>
      <w:r>
        <w:rPr>
          <w:sz w:val="28"/>
          <w:szCs w:val="28"/>
        </w:rPr>
        <w:t>Задание 44 (</w:t>
      </w:r>
      <w:r>
        <w:rPr>
          <w:i/>
          <w:sz w:val="28"/>
          <w:szCs w:val="28"/>
        </w:rPr>
        <w:t>Монологическое высказывание.</w:t>
      </w:r>
      <w:proofErr w:type="gramEnd"/>
      <w:r>
        <w:rPr>
          <w:i/>
          <w:sz w:val="28"/>
          <w:szCs w:val="28"/>
        </w:rPr>
        <w:t xml:space="preserve"> </w:t>
      </w:r>
      <w:proofErr w:type="gramStart"/>
      <w:r>
        <w:rPr>
          <w:i/>
          <w:sz w:val="28"/>
          <w:szCs w:val="28"/>
        </w:rPr>
        <w:t>Базовый уровень) - 60</w:t>
      </w:r>
      <w:r>
        <w:rPr>
          <w:sz w:val="28"/>
          <w:szCs w:val="28"/>
        </w:rPr>
        <w:t>% 3 баллов из 7).</w:t>
      </w:r>
      <w:proofErr w:type="gramEnd"/>
    </w:p>
    <w:p w:rsidR="00D94858" w:rsidRDefault="00D94858" w:rsidP="00D94858">
      <w:pPr>
        <w:rPr>
          <w:sz w:val="28"/>
          <w:szCs w:val="28"/>
        </w:rPr>
      </w:pPr>
    </w:p>
    <w:p w:rsidR="00D94858" w:rsidRPr="00937B59" w:rsidRDefault="00D94858" w:rsidP="00D94858">
      <w:pPr>
        <w:rPr>
          <w:i/>
          <w:sz w:val="28"/>
          <w:szCs w:val="28"/>
        </w:rPr>
      </w:pPr>
    </w:p>
    <w:p w:rsidR="00D94858" w:rsidRDefault="00D94858" w:rsidP="00D94858">
      <w:pPr>
        <w:rPr>
          <w:sz w:val="28"/>
          <w:szCs w:val="28"/>
        </w:rPr>
      </w:pPr>
      <w:r>
        <w:rPr>
          <w:sz w:val="28"/>
          <w:szCs w:val="28"/>
        </w:rPr>
        <w:t xml:space="preserve">   Выпускница имеет следующие результаты по разделам</w:t>
      </w:r>
      <w:proofErr w:type="gramStart"/>
      <w:r>
        <w:rPr>
          <w:sz w:val="28"/>
          <w:szCs w:val="28"/>
        </w:rPr>
        <w:t xml:space="preserve"> :</w:t>
      </w:r>
      <w:proofErr w:type="gramEnd"/>
      <w:r>
        <w:rPr>
          <w:sz w:val="28"/>
          <w:szCs w:val="28"/>
        </w:rPr>
        <w:t xml:space="preserve"> </w:t>
      </w:r>
    </w:p>
    <w:p w:rsidR="00D94858" w:rsidRDefault="00D94858" w:rsidP="00D94858">
      <w:pPr>
        <w:rPr>
          <w:sz w:val="28"/>
          <w:szCs w:val="28"/>
        </w:rPr>
      </w:pPr>
      <w:r>
        <w:rPr>
          <w:sz w:val="28"/>
          <w:szCs w:val="28"/>
        </w:rPr>
        <w:t>Чтение – 68 %</w:t>
      </w:r>
    </w:p>
    <w:p w:rsidR="00D94858" w:rsidRDefault="00D94858" w:rsidP="00D94858">
      <w:pPr>
        <w:rPr>
          <w:sz w:val="28"/>
          <w:szCs w:val="28"/>
        </w:rPr>
      </w:pPr>
      <w:proofErr w:type="spellStart"/>
      <w:r>
        <w:rPr>
          <w:sz w:val="28"/>
          <w:szCs w:val="28"/>
        </w:rPr>
        <w:t>Аудирование</w:t>
      </w:r>
      <w:proofErr w:type="spellEnd"/>
      <w:r>
        <w:rPr>
          <w:sz w:val="28"/>
          <w:szCs w:val="28"/>
        </w:rPr>
        <w:t xml:space="preserve"> – 68 %</w:t>
      </w:r>
    </w:p>
    <w:p w:rsidR="00D94858" w:rsidRDefault="00D94858" w:rsidP="00D94858">
      <w:pPr>
        <w:rPr>
          <w:sz w:val="28"/>
          <w:szCs w:val="28"/>
        </w:rPr>
      </w:pPr>
      <w:r>
        <w:rPr>
          <w:sz w:val="28"/>
          <w:szCs w:val="28"/>
        </w:rPr>
        <w:t>Лексика и Грамматика – 56 %</w:t>
      </w:r>
    </w:p>
    <w:p w:rsidR="00D94858" w:rsidRDefault="00D94858" w:rsidP="00D94858">
      <w:pPr>
        <w:rPr>
          <w:sz w:val="28"/>
          <w:szCs w:val="28"/>
        </w:rPr>
      </w:pPr>
      <w:r>
        <w:rPr>
          <w:sz w:val="28"/>
          <w:szCs w:val="28"/>
        </w:rPr>
        <w:t>Письмо – 66 %</w:t>
      </w:r>
    </w:p>
    <w:p w:rsidR="00D94858" w:rsidRDefault="00D94858" w:rsidP="00D94858">
      <w:pPr>
        <w:rPr>
          <w:sz w:val="28"/>
          <w:szCs w:val="28"/>
        </w:rPr>
      </w:pPr>
      <w:r>
        <w:rPr>
          <w:sz w:val="28"/>
          <w:szCs w:val="28"/>
        </w:rPr>
        <w:t>Устная часть – 65 %</w:t>
      </w:r>
    </w:p>
    <w:p w:rsidR="00D94858" w:rsidRDefault="00D94858" w:rsidP="00D94858">
      <w:pPr>
        <w:rPr>
          <w:sz w:val="28"/>
          <w:szCs w:val="28"/>
        </w:rPr>
      </w:pPr>
      <w:r>
        <w:rPr>
          <w:b/>
          <w:sz w:val="28"/>
          <w:szCs w:val="28"/>
        </w:rPr>
        <w:t xml:space="preserve">Щербакова В. </w:t>
      </w:r>
      <w:r>
        <w:rPr>
          <w:sz w:val="28"/>
          <w:szCs w:val="28"/>
        </w:rPr>
        <w:t xml:space="preserve"> хорошо справилась с заданиями в тестовой части,</w:t>
      </w:r>
      <w:proofErr w:type="gramStart"/>
      <w:r>
        <w:rPr>
          <w:sz w:val="28"/>
          <w:szCs w:val="28"/>
        </w:rPr>
        <w:t xml:space="preserve"> ,</w:t>
      </w:r>
      <w:proofErr w:type="gramEnd"/>
      <w:r>
        <w:rPr>
          <w:sz w:val="28"/>
          <w:szCs w:val="28"/>
        </w:rPr>
        <w:t xml:space="preserve"> и  успешно  справилась  с заданиями  в устной части.</w:t>
      </w:r>
    </w:p>
    <w:p w:rsidR="00D94858" w:rsidRDefault="00D94858" w:rsidP="00D94858">
      <w:pPr>
        <w:rPr>
          <w:sz w:val="28"/>
          <w:szCs w:val="28"/>
        </w:rPr>
      </w:pPr>
      <w:r>
        <w:rPr>
          <w:sz w:val="28"/>
          <w:szCs w:val="28"/>
        </w:rPr>
        <w:t>Выпускница  имеет следующие результаты</w:t>
      </w:r>
      <w:proofErr w:type="gramStart"/>
      <w:r>
        <w:rPr>
          <w:sz w:val="28"/>
          <w:szCs w:val="28"/>
        </w:rPr>
        <w:t xml:space="preserve">  :</w:t>
      </w:r>
      <w:proofErr w:type="gramEnd"/>
      <w:r>
        <w:rPr>
          <w:sz w:val="28"/>
          <w:szCs w:val="28"/>
        </w:rPr>
        <w:t xml:space="preserve"> </w:t>
      </w:r>
    </w:p>
    <w:p w:rsidR="00D94858" w:rsidRDefault="00D94858" w:rsidP="00D94858">
      <w:pPr>
        <w:rPr>
          <w:sz w:val="28"/>
          <w:szCs w:val="28"/>
        </w:rPr>
      </w:pPr>
      <w:r>
        <w:rPr>
          <w:sz w:val="28"/>
          <w:szCs w:val="28"/>
        </w:rPr>
        <w:t>Тестовая часть - 71%  (54 баллов из 60 баллов)</w:t>
      </w:r>
    </w:p>
    <w:p w:rsidR="00D94858" w:rsidRDefault="00D94858" w:rsidP="00D94858">
      <w:pPr>
        <w:rPr>
          <w:sz w:val="28"/>
          <w:szCs w:val="28"/>
        </w:rPr>
      </w:pPr>
      <w:r>
        <w:rPr>
          <w:sz w:val="28"/>
          <w:szCs w:val="28"/>
        </w:rPr>
        <w:t xml:space="preserve">Задания с развернутым ответом - 68%   </w:t>
      </w:r>
      <w:proofErr w:type="gramStart"/>
      <w:r>
        <w:rPr>
          <w:sz w:val="28"/>
          <w:szCs w:val="28"/>
        </w:rPr>
        <w:t xml:space="preserve">( </w:t>
      </w:r>
      <w:proofErr w:type="gramEnd"/>
      <w:r>
        <w:rPr>
          <w:sz w:val="28"/>
          <w:szCs w:val="28"/>
        </w:rPr>
        <w:t>14 баллов из 20 баллов).</w:t>
      </w:r>
    </w:p>
    <w:p w:rsidR="00D94858" w:rsidRDefault="00D94858" w:rsidP="00D94858">
      <w:pPr>
        <w:rPr>
          <w:sz w:val="28"/>
          <w:szCs w:val="28"/>
        </w:rPr>
      </w:pPr>
      <w:r>
        <w:rPr>
          <w:sz w:val="28"/>
          <w:szCs w:val="28"/>
        </w:rPr>
        <w:t>Устная часть –  98%(19 баллов из 20 баллов)</w:t>
      </w:r>
    </w:p>
    <w:p w:rsidR="00D94858" w:rsidRDefault="00D94858" w:rsidP="00D94858">
      <w:pPr>
        <w:rPr>
          <w:sz w:val="28"/>
          <w:szCs w:val="28"/>
        </w:rPr>
      </w:pPr>
      <w:r>
        <w:rPr>
          <w:sz w:val="28"/>
          <w:szCs w:val="28"/>
        </w:rPr>
        <w:lastRenderedPageBreak/>
        <w:t>Выпускница имеет следующие результаты по разделам</w:t>
      </w:r>
      <w:proofErr w:type="gramStart"/>
      <w:r>
        <w:rPr>
          <w:sz w:val="28"/>
          <w:szCs w:val="28"/>
        </w:rPr>
        <w:t xml:space="preserve"> :</w:t>
      </w:r>
      <w:proofErr w:type="gramEnd"/>
      <w:r>
        <w:rPr>
          <w:sz w:val="28"/>
          <w:szCs w:val="28"/>
        </w:rPr>
        <w:t xml:space="preserve"> </w:t>
      </w:r>
    </w:p>
    <w:p w:rsidR="00D94858" w:rsidRDefault="00D94858" w:rsidP="00D94858">
      <w:pPr>
        <w:rPr>
          <w:sz w:val="28"/>
          <w:szCs w:val="28"/>
        </w:rPr>
      </w:pPr>
      <w:r>
        <w:rPr>
          <w:sz w:val="28"/>
          <w:szCs w:val="28"/>
        </w:rPr>
        <w:t>Чтение – 78 %</w:t>
      </w:r>
    </w:p>
    <w:p w:rsidR="00D94858" w:rsidRDefault="00D94858" w:rsidP="00D94858">
      <w:pPr>
        <w:rPr>
          <w:sz w:val="28"/>
          <w:szCs w:val="28"/>
        </w:rPr>
      </w:pPr>
      <w:proofErr w:type="spellStart"/>
      <w:r>
        <w:rPr>
          <w:sz w:val="28"/>
          <w:szCs w:val="28"/>
        </w:rPr>
        <w:t>Аудирование</w:t>
      </w:r>
      <w:proofErr w:type="spellEnd"/>
      <w:r>
        <w:rPr>
          <w:sz w:val="28"/>
          <w:szCs w:val="28"/>
        </w:rPr>
        <w:t xml:space="preserve"> – 60 %</w:t>
      </w:r>
    </w:p>
    <w:p w:rsidR="00D94858" w:rsidRDefault="00D94858" w:rsidP="00D94858">
      <w:pPr>
        <w:rPr>
          <w:sz w:val="28"/>
          <w:szCs w:val="28"/>
        </w:rPr>
      </w:pPr>
      <w:r>
        <w:rPr>
          <w:sz w:val="28"/>
          <w:szCs w:val="28"/>
        </w:rPr>
        <w:t>Лексика и Грамматика – 66 %</w:t>
      </w:r>
    </w:p>
    <w:p w:rsidR="00D94858" w:rsidRDefault="00D94858" w:rsidP="00D94858">
      <w:pPr>
        <w:rPr>
          <w:sz w:val="28"/>
          <w:szCs w:val="28"/>
        </w:rPr>
      </w:pPr>
      <w:r>
        <w:rPr>
          <w:sz w:val="28"/>
          <w:szCs w:val="28"/>
        </w:rPr>
        <w:t>Письмо – 60 %</w:t>
      </w:r>
    </w:p>
    <w:p w:rsidR="00D94858" w:rsidRDefault="00D94858" w:rsidP="00D94858">
      <w:pPr>
        <w:rPr>
          <w:sz w:val="28"/>
          <w:szCs w:val="28"/>
        </w:rPr>
      </w:pPr>
      <w:r>
        <w:rPr>
          <w:sz w:val="28"/>
          <w:szCs w:val="28"/>
        </w:rPr>
        <w:t>Устная часть –97 %</w:t>
      </w:r>
    </w:p>
    <w:p w:rsidR="00D94858" w:rsidRDefault="00D94858" w:rsidP="00D94858">
      <w:pPr>
        <w:rPr>
          <w:sz w:val="28"/>
          <w:szCs w:val="28"/>
        </w:rPr>
      </w:pPr>
    </w:p>
    <w:p w:rsidR="00D94858" w:rsidRDefault="00D94858" w:rsidP="00D94858">
      <w:pPr>
        <w:rPr>
          <w:sz w:val="28"/>
          <w:szCs w:val="28"/>
        </w:rPr>
      </w:pPr>
      <w:r>
        <w:rPr>
          <w:sz w:val="28"/>
          <w:szCs w:val="28"/>
        </w:rPr>
        <w:t xml:space="preserve"> </w:t>
      </w:r>
    </w:p>
    <w:p w:rsidR="00D94858" w:rsidRDefault="00D94858" w:rsidP="00D94858">
      <w:pPr>
        <w:spacing w:line="360" w:lineRule="auto"/>
        <w:ind w:left="360"/>
        <w:rPr>
          <w:b/>
          <w:sz w:val="32"/>
          <w:szCs w:val="32"/>
        </w:rPr>
      </w:pPr>
    </w:p>
    <w:p w:rsidR="00D94858" w:rsidRPr="00A37405" w:rsidRDefault="00D94858" w:rsidP="00D94858">
      <w:pPr>
        <w:spacing w:line="360" w:lineRule="auto"/>
        <w:ind w:left="360"/>
        <w:jc w:val="center"/>
        <w:rPr>
          <w:b/>
          <w:sz w:val="40"/>
          <w:szCs w:val="40"/>
        </w:rPr>
      </w:pPr>
      <w:r w:rsidRPr="00A37405">
        <w:rPr>
          <w:b/>
          <w:sz w:val="40"/>
          <w:szCs w:val="40"/>
        </w:rPr>
        <w:t>Вывод:</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 xml:space="preserve">Уделять большее внимание  </w:t>
      </w:r>
      <w:proofErr w:type="spellStart"/>
      <w:r>
        <w:rPr>
          <w:sz w:val="28"/>
          <w:szCs w:val="28"/>
        </w:rPr>
        <w:t>компетентностному</w:t>
      </w:r>
      <w:proofErr w:type="spellEnd"/>
      <w:r>
        <w:rPr>
          <w:sz w:val="28"/>
          <w:szCs w:val="28"/>
        </w:rPr>
        <w:t xml:space="preserve"> подходу при обучении английскому языку;</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Коммуникативным задачам, выполняемым в разных видах речевой деятельности;</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Умению анализировать использование грамматических конструкций и отбирать лексические единицы в соответствии с коммуникативными задачами;</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Развитию аргументации своего мнения, умения логически организовать письменный и устный текст;</w:t>
      </w:r>
    </w:p>
    <w:p w:rsidR="00D94858" w:rsidRDefault="00D94858" w:rsidP="00D94858">
      <w:pPr>
        <w:numPr>
          <w:ilvl w:val="0"/>
          <w:numId w:val="20"/>
        </w:numPr>
        <w:tabs>
          <w:tab w:val="clear" w:pos="720"/>
          <w:tab w:val="num" w:pos="1080"/>
        </w:tabs>
        <w:suppressAutoHyphens w:val="0"/>
        <w:spacing w:line="360" w:lineRule="auto"/>
        <w:ind w:left="1080"/>
        <w:rPr>
          <w:sz w:val="28"/>
          <w:szCs w:val="28"/>
        </w:rPr>
      </w:pPr>
      <w:r w:rsidRPr="000D13A5">
        <w:rPr>
          <w:sz w:val="28"/>
          <w:szCs w:val="28"/>
        </w:rPr>
        <w:t>Уделять</w:t>
      </w:r>
      <w:r>
        <w:rPr>
          <w:sz w:val="28"/>
          <w:szCs w:val="28"/>
        </w:rPr>
        <w:t xml:space="preserve"> большее внимание написанию сочинения с элементами рассуждения</w:t>
      </w:r>
      <w:r w:rsidRPr="000D13A5">
        <w:rPr>
          <w:sz w:val="28"/>
          <w:szCs w:val="28"/>
        </w:rPr>
        <w:t>.</w:t>
      </w:r>
    </w:p>
    <w:p w:rsidR="00D94858" w:rsidRPr="000D13A5" w:rsidRDefault="00D94858" w:rsidP="00D94858">
      <w:pPr>
        <w:numPr>
          <w:ilvl w:val="0"/>
          <w:numId w:val="20"/>
        </w:numPr>
        <w:tabs>
          <w:tab w:val="clear" w:pos="720"/>
          <w:tab w:val="num" w:pos="1080"/>
        </w:tabs>
        <w:suppressAutoHyphens w:val="0"/>
        <w:spacing w:line="360" w:lineRule="auto"/>
        <w:ind w:left="1080"/>
        <w:rPr>
          <w:sz w:val="28"/>
          <w:szCs w:val="28"/>
        </w:rPr>
      </w:pPr>
      <w:r>
        <w:rPr>
          <w:sz w:val="28"/>
          <w:szCs w:val="28"/>
        </w:rPr>
        <w:t>Уделять большее внимание выполнению заданий в разделе «Устная часть».</w:t>
      </w:r>
    </w:p>
    <w:p w:rsidR="00651CF7" w:rsidRDefault="00651CF7" w:rsidP="004E786C">
      <w:pPr>
        <w:ind w:left="360" w:firstLine="360"/>
        <w:jc w:val="both"/>
      </w:pPr>
    </w:p>
    <w:p w:rsidR="00965C28" w:rsidRDefault="00784F83" w:rsidP="004E786C">
      <w:pPr>
        <w:ind w:left="360" w:firstLine="360"/>
        <w:jc w:val="both"/>
      </w:pPr>
      <w:r>
        <w:rPr>
          <w:noProof/>
          <w:lang w:eastAsia="ru-RU"/>
        </w:rPr>
        <w:lastRenderedPageBreak/>
        <w:drawing>
          <wp:inline distT="0" distB="0" distL="0" distR="0" wp14:anchorId="042A5E6C" wp14:editId="6875063C">
            <wp:extent cx="9201150" cy="306705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51CF7" w:rsidRDefault="00651CF7" w:rsidP="004E786C">
      <w:pPr>
        <w:ind w:left="360" w:firstLine="360"/>
        <w:jc w:val="both"/>
      </w:pPr>
    </w:p>
    <w:p w:rsidR="005C7D16" w:rsidRPr="009D37A4" w:rsidRDefault="005C7D16" w:rsidP="005C7D16">
      <w:r w:rsidRPr="009D37A4">
        <w:t>Анализ результатов ЕГЭ по обществознанию 2020г. учитель Сидорова. С.В.</w:t>
      </w:r>
    </w:p>
    <w:tbl>
      <w:tblPr>
        <w:tblStyle w:val="ad"/>
        <w:tblW w:w="15452" w:type="dxa"/>
        <w:tblInd w:w="-176" w:type="dxa"/>
        <w:tblLayout w:type="fixed"/>
        <w:tblLook w:val="04A0" w:firstRow="1" w:lastRow="0" w:firstColumn="1" w:lastColumn="0" w:noHBand="0" w:noVBand="1"/>
      </w:tblPr>
      <w:tblGrid>
        <w:gridCol w:w="1577"/>
        <w:gridCol w:w="267"/>
        <w:gridCol w:w="283"/>
        <w:gridCol w:w="284"/>
        <w:gridCol w:w="283"/>
        <w:gridCol w:w="284"/>
        <w:gridCol w:w="283"/>
        <w:gridCol w:w="284"/>
        <w:gridCol w:w="283"/>
        <w:gridCol w:w="284"/>
        <w:gridCol w:w="425"/>
        <w:gridCol w:w="425"/>
        <w:gridCol w:w="425"/>
        <w:gridCol w:w="425"/>
        <w:gridCol w:w="425"/>
        <w:gridCol w:w="426"/>
        <w:gridCol w:w="425"/>
        <w:gridCol w:w="425"/>
        <w:gridCol w:w="425"/>
        <w:gridCol w:w="425"/>
        <w:gridCol w:w="426"/>
        <w:gridCol w:w="425"/>
        <w:gridCol w:w="425"/>
        <w:gridCol w:w="425"/>
        <w:gridCol w:w="426"/>
        <w:gridCol w:w="425"/>
        <w:gridCol w:w="425"/>
        <w:gridCol w:w="425"/>
        <w:gridCol w:w="425"/>
        <w:gridCol w:w="425"/>
        <w:gridCol w:w="426"/>
        <w:gridCol w:w="425"/>
        <w:gridCol w:w="425"/>
        <w:gridCol w:w="426"/>
        <w:gridCol w:w="455"/>
        <w:gridCol w:w="680"/>
      </w:tblGrid>
      <w:tr w:rsidR="005C7D16" w:rsidTr="00784F83">
        <w:tc>
          <w:tcPr>
            <w:tcW w:w="1577" w:type="dxa"/>
          </w:tcPr>
          <w:p w:rsidR="005C7D16" w:rsidRDefault="005C7D16" w:rsidP="009605C1">
            <w:r>
              <w:t>ФИО</w:t>
            </w:r>
          </w:p>
        </w:tc>
        <w:tc>
          <w:tcPr>
            <w:tcW w:w="267" w:type="dxa"/>
          </w:tcPr>
          <w:p w:rsidR="005C7D16" w:rsidRPr="003876FF" w:rsidRDefault="005C7D16" w:rsidP="009605C1">
            <w:pPr>
              <w:rPr>
                <w:sz w:val="16"/>
                <w:szCs w:val="16"/>
              </w:rPr>
            </w:pPr>
            <w:r w:rsidRPr="003876FF">
              <w:rPr>
                <w:sz w:val="16"/>
                <w:szCs w:val="16"/>
              </w:rPr>
              <w:t>1</w:t>
            </w:r>
          </w:p>
        </w:tc>
        <w:tc>
          <w:tcPr>
            <w:tcW w:w="283" w:type="dxa"/>
          </w:tcPr>
          <w:p w:rsidR="005C7D16" w:rsidRPr="003876FF" w:rsidRDefault="005C7D16" w:rsidP="009605C1">
            <w:pPr>
              <w:rPr>
                <w:sz w:val="16"/>
                <w:szCs w:val="16"/>
              </w:rPr>
            </w:pPr>
            <w:r w:rsidRPr="003876FF">
              <w:rPr>
                <w:sz w:val="16"/>
                <w:szCs w:val="16"/>
              </w:rPr>
              <w:t>2</w:t>
            </w:r>
          </w:p>
        </w:tc>
        <w:tc>
          <w:tcPr>
            <w:tcW w:w="284" w:type="dxa"/>
          </w:tcPr>
          <w:p w:rsidR="005C7D16" w:rsidRPr="003876FF" w:rsidRDefault="005C7D16" w:rsidP="009605C1">
            <w:pPr>
              <w:rPr>
                <w:sz w:val="16"/>
                <w:szCs w:val="16"/>
              </w:rPr>
            </w:pPr>
            <w:r w:rsidRPr="003876FF">
              <w:rPr>
                <w:sz w:val="16"/>
                <w:szCs w:val="16"/>
              </w:rPr>
              <w:t>3</w:t>
            </w:r>
          </w:p>
        </w:tc>
        <w:tc>
          <w:tcPr>
            <w:tcW w:w="283" w:type="dxa"/>
          </w:tcPr>
          <w:p w:rsidR="005C7D16" w:rsidRPr="003876FF" w:rsidRDefault="005C7D16" w:rsidP="009605C1">
            <w:pPr>
              <w:rPr>
                <w:sz w:val="16"/>
                <w:szCs w:val="16"/>
              </w:rPr>
            </w:pPr>
            <w:r w:rsidRPr="003876FF">
              <w:rPr>
                <w:sz w:val="16"/>
                <w:szCs w:val="16"/>
              </w:rPr>
              <w:t>4</w:t>
            </w:r>
          </w:p>
        </w:tc>
        <w:tc>
          <w:tcPr>
            <w:tcW w:w="284" w:type="dxa"/>
          </w:tcPr>
          <w:p w:rsidR="005C7D16" w:rsidRPr="003876FF" w:rsidRDefault="005C7D16" w:rsidP="009605C1">
            <w:pPr>
              <w:rPr>
                <w:sz w:val="16"/>
                <w:szCs w:val="16"/>
              </w:rPr>
            </w:pPr>
            <w:r w:rsidRPr="003876FF">
              <w:rPr>
                <w:sz w:val="16"/>
                <w:szCs w:val="16"/>
              </w:rPr>
              <w:t>5</w:t>
            </w:r>
          </w:p>
        </w:tc>
        <w:tc>
          <w:tcPr>
            <w:tcW w:w="283" w:type="dxa"/>
          </w:tcPr>
          <w:p w:rsidR="005C7D16" w:rsidRPr="003876FF" w:rsidRDefault="005C7D16" w:rsidP="009605C1">
            <w:pPr>
              <w:rPr>
                <w:sz w:val="16"/>
                <w:szCs w:val="16"/>
              </w:rPr>
            </w:pPr>
            <w:r w:rsidRPr="003876FF">
              <w:rPr>
                <w:sz w:val="16"/>
                <w:szCs w:val="16"/>
              </w:rPr>
              <w:t>6</w:t>
            </w:r>
          </w:p>
        </w:tc>
        <w:tc>
          <w:tcPr>
            <w:tcW w:w="284" w:type="dxa"/>
          </w:tcPr>
          <w:p w:rsidR="005C7D16" w:rsidRPr="003876FF" w:rsidRDefault="005C7D16" w:rsidP="009605C1">
            <w:pPr>
              <w:rPr>
                <w:sz w:val="16"/>
                <w:szCs w:val="16"/>
              </w:rPr>
            </w:pPr>
            <w:r w:rsidRPr="003876FF">
              <w:rPr>
                <w:sz w:val="16"/>
                <w:szCs w:val="16"/>
              </w:rPr>
              <w:t>7</w:t>
            </w:r>
          </w:p>
        </w:tc>
        <w:tc>
          <w:tcPr>
            <w:tcW w:w="283" w:type="dxa"/>
          </w:tcPr>
          <w:p w:rsidR="005C7D16" w:rsidRPr="003876FF" w:rsidRDefault="005C7D16" w:rsidP="009605C1">
            <w:pPr>
              <w:rPr>
                <w:sz w:val="16"/>
                <w:szCs w:val="16"/>
              </w:rPr>
            </w:pPr>
            <w:r w:rsidRPr="003876FF">
              <w:rPr>
                <w:sz w:val="16"/>
                <w:szCs w:val="16"/>
              </w:rPr>
              <w:t>8</w:t>
            </w:r>
          </w:p>
        </w:tc>
        <w:tc>
          <w:tcPr>
            <w:tcW w:w="284" w:type="dxa"/>
          </w:tcPr>
          <w:p w:rsidR="005C7D16" w:rsidRPr="003876FF" w:rsidRDefault="005C7D16" w:rsidP="009605C1">
            <w:pPr>
              <w:rPr>
                <w:sz w:val="16"/>
                <w:szCs w:val="16"/>
              </w:rPr>
            </w:pPr>
            <w:r w:rsidRPr="003876FF">
              <w:rPr>
                <w:sz w:val="16"/>
                <w:szCs w:val="16"/>
              </w:rPr>
              <w:t>9</w:t>
            </w:r>
          </w:p>
        </w:tc>
        <w:tc>
          <w:tcPr>
            <w:tcW w:w="425" w:type="dxa"/>
          </w:tcPr>
          <w:p w:rsidR="005C7D16" w:rsidRPr="003876FF" w:rsidRDefault="005C7D16" w:rsidP="009605C1">
            <w:pPr>
              <w:rPr>
                <w:sz w:val="16"/>
                <w:szCs w:val="16"/>
              </w:rPr>
            </w:pPr>
            <w:r w:rsidRPr="003876FF">
              <w:rPr>
                <w:sz w:val="16"/>
                <w:szCs w:val="16"/>
              </w:rPr>
              <w:t>10</w:t>
            </w:r>
          </w:p>
        </w:tc>
        <w:tc>
          <w:tcPr>
            <w:tcW w:w="425" w:type="dxa"/>
          </w:tcPr>
          <w:p w:rsidR="005C7D16" w:rsidRPr="003876FF" w:rsidRDefault="005C7D16" w:rsidP="009605C1">
            <w:pPr>
              <w:rPr>
                <w:sz w:val="16"/>
                <w:szCs w:val="16"/>
              </w:rPr>
            </w:pPr>
            <w:r w:rsidRPr="003876FF">
              <w:rPr>
                <w:sz w:val="16"/>
                <w:szCs w:val="16"/>
              </w:rPr>
              <w:t>11</w:t>
            </w:r>
          </w:p>
        </w:tc>
        <w:tc>
          <w:tcPr>
            <w:tcW w:w="425" w:type="dxa"/>
          </w:tcPr>
          <w:p w:rsidR="005C7D16" w:rsidRPr="003876FF" w:rsidRDefault="005C7D16" w:rsidP="009605C1">
            <w:pPr>
              <w:rPr>
                <w:sz w:val="16"/>
                <w:szCs w:val="16"/>
              </w:rPr>
            </w:pPr>
            <w:r w:rsidRPr="003876FF">
              <w:rPr>
                <w:sz w:val="16"/>
                <w:szCs w:val="16"/>
              </w:rPr>
              <w:t>12</w:t>
            </w:r>
          </w:p>
        </w:tc>
        <w:tc>
          <w:tcPr>
            <w:tcW w:w="425" w:type="dxa"/>
          </w:tcPr>
          <w:p w:rsidR="005C7D16" w:rsidRPr="003876FF" w:rsidRDefault="005C7D16" w:rsidP="009605C1">
            <w:pPr>
              <w:rPr>
                <w:sz w:val="16"/>
                <w:szCs w:val="16"/>
              </w:rPr>
            </w:pPr>
            <w:r w:rsidRPr="003876FF">
              <w:rPr>
                <w:sz w:val="16"/>
                <w:szCs w:val="16"/>
              </w:rPr>
              <w:t>13</w:t>
            </w:r>
          </w:p>
        </w:tc>
        <w:tc>
          <w:tcPr>
            <w:tcW w:w="425" w:type="dxa"/>
          </w:tcPr>
          <w:p w:rsidR="005C7D16" w:rsidRPr="003876FF" w:rsidRDefault="005C7D16" w:rsidP="009605C1">
            <w:pPr>
              <w:rPr>
                <w:sz w:val="16"/>
                <w:szCs w:val="16"/>
              </w:rPr>
            </w:pPr>
            <w:r w:rsidRPr="003876FF">
              <w:rPr>
                <w:sz w:val="16"/>
                <w:szCs w:val="16"/>
              </w:rPr>
              <w:t>14</w:t>
            </w:r>
          </w:p>
        </w:tc>
        <w:tc>
          <w:tcPr>
            <w:tcW w:w="426" w:type="dxa"/>
          </w:tcPr>
          <w:p w:rsidR="005C7D16" w:rsidRPr="003876FF" w:rsidRDefault="005C7D16" w:rsidP="009605C1">
            <w:pPr>
              <w:rPr>
                <w:sz w:val="16"/>
                <w:szCs w:val="16"/>
              </w:rPr>
            </w:pPr>
            <w:r w:rsidRPr="003876FF">
              <w:rPr>
                <w:sz w:val="16"/>
                <w:szCs w:val="16"/>
              </w:rPr>
              <w:t>15</w:t>
            </w:r>
          </w:p>
        </w:tc>
        <w:tc>
          <w:tcPr>
            <w:tcW w:w="425" w:type="dxa"/>
          </w:tcPr>
          <w:p w:rsidR="005C7D16" w:rsidRPr="003876FF" w:rsidRDefault="005C7D16" w:rsidP="009605C1">
            <w:pPr>
              <w:rPr>
                <w:sz w:val="16"/>
                <w:szCs w:val="16"/>
              </w:rPr>
            </w:pPr>
            <w:r w:rsidRPr="003876FF">
              <w:rPr>
                <w:sz w:val="16"/>
                <w:szCs w:val="16"/>
              </w:rPr>
              <w:t>16</w:t>
            </w:r>
          </w:p>
        </w:tc>
        <w:tc>
          <w:tcPr>
            <w:tcW w:w="425" w:type="dxa"/>
          </w:tcPr>
          <w:p w:rsidR="005C7D16" w:rsidRPr="003876FF" w:rsidRDefault="005C7D16" w:rsidP="009605C1">
            <w:pPr>
              <w:rPr>
                <w:sz w:val="16"/>
                <w:szCs w:val="16"/>
              </w:rPr>
            </w:pPr>
            <w:r w:rsidRPr="003876FF">
              <w:rPr>
                <w:sz w:val="16"/>
                <w:szCs w:val="16"/>
              </w:rPr>
              <w:t>17</w:t>
            </w:r>
          </w:p>
        </w:tc>
        <w:tc>
          <w:tcPr>
            <w:tcW w:w="425" w:type="dxa"/>
          </w:tcPr>
          <w:p w:rsidR="005C7D16" w:rsidRPr="003876FF" w:rsidRDefault="005C7D16" w:rsidP="009605C1">
            <w:pPr>
              <w:rPr>
                <w:sz w:val="16"/>
                <w:szCs w:val="16"/>
              </w:rPr>
            </w:pPr>
            <w:r w:rsidRPr="003876FF">
              <w:rPr>
                <w:sz w:val="16"/>
                <w:szCs w:val="16"/>
              </w:rPr>
              <w:t>18</w:t>
            </w:r>
          </w:p>
        </w:tc>
        <w:tc>
          <w:tcPr>
            <w:tcW w:w="425" w:type="dxa"/>
          </w:tcPr>
          <w:p w:rsidR="005C7D16" w:rsidRPr="003876FF" w:rsidRDefault="005C7D16" w:rsidP="009605C1">
            <w:pPr>
              <w:rPr>
                <w:sz w:val="16"/>
                <w:szCs w:val="16"/>
              </w:rPr>
            </w:pPr>
            <w:r w:rsidRPr="003876FF">
              <w:rPr>
                <w:sz w:val="16"/>
                <w:szCs w:val="16"/>
              </w:rPr>
              <w:t>19</w:t>
            </w:r>
          </w:p>
        </w:tc>
        <w:tc>
          <w:tcPr>
            <w:tcW w:w="426" w:type="dxa"/>
          </w:tcPr>
          <w:p w:rsidR="005C7D16" w:rsidRPr="003876FF" w:rsidRDefault="005C7D16" w:rsidP="009605C1">
            <w:pPr>
              <w:rPr>
                <w:sz w:val="16"/>
                <w:szCs w:val="16"/>
              </w:rPr>
            </w:pPr>
            <w:r w:rsidRPr="003876FF">
              <w:rPr>
                <w:sz w:val="16"/>
                <w:szCs w:val="16"/>
              </w:rPr>
              <w:t>20</w:t>
            </w:r>
          </w:p>
        </w:tc>
        <w:tc>
          <w:tcPr>
            <w:tcW w:w="425" w:type="dxa"/>
          </w:tcPr>
          <w:p w:rsidR="005C7D16" w:rsidRPr="003876FF" w:rsidRDefault="005C7D16" w:rsidP="009605C1">
            <w:pPr>
              <w:rPr>
                <w:sz w:val="16"/>
                <w:szCs w:val="16"/>
              </w:rPr>
            </w:pPr>
            <w:r w:rsidRPr="003876FF">
              <w:rPr>
                <w:sz w:val="16"/>
                <w:szCs w:val="16"/>
              </w:rPr>
              <w:t>21</w:t>
            </w:r>
          </w:p>
        </w:tc>
        <w:tc>
          <w:tcPr>
            <w:tcW w:w="425" w:type="dxa"/>
          </w:tcPr>
          <w:p w:rsidR="005C7D16" w:rsidRPr="003876FF" w:rsidRDefault="005C7D16" w:rsidP="009605C1">
            <w:pPr>
              <w:rPr>
                <w:sz w:val="16"/>
                <w:szCs w:val="16"/>
              </w:rPr>
            </w:pPr>
            <w:r w:rsidRPr="003876FF">
              <w:rPr>
                <w:sz w:val="16"/>
                <w:szCs w:val="16"/>
              </w:rPr>
              <w:t>22</w:t>
            </w:r>
          </w:p>
        </w:tc>
        <w:tc>
          <w:tcPr>
            <w:tcW w:w="425" w:type="dxa"/>
          </w:tcPr>
          <w:p w:rsidR="005C7D16" w:rsidRPr="003876FF" w:rsidRDefault="005C7D16" w:rsidP="009605C1">
            <w:pPr>
              <w:rPr>
                <w:sz w:val="16"/>
                <w:szCs w:val="16"/>
              </w:rPr>
            </w:pPr>
            <w:r w:rsidRPr="003876FF">
              <w:rPr>
                <w:sz w:val="16"/>
                <w:szCs w:val="16"/>
              </w:rPr>
              <w:t>23</w:t>
            </w:r>
          </w:p>
        </w:tc>
        <w:tc>
          <w:tcPr>
            <w:tcW w:w="426" w:type="dxa"/>
          </w:tcPr>
          <w:p w:rsidR="005C7D16" w:rsidRPr="003876FF" w:rsidRDefault="005C7D16" w:rsidP="009605C1">
            <w:pPr>
              <w:rPr>
                <w:sz w:val="16"/>
                <w:szCs w:val="16"/>
              </w:rPr>
            </w:pPr>
            <w:r w:rsidRPr="003876FF">
              <w:rPr>
                <w:sz w:val="16"/>
                <w:szCs w:val="16"/>
              </w:rPr>
              <w:t>24</w:t>
            </w:r>
          </w:p>
        </w:tc>
        <w:tc>
          <w:tcPr>
            <w:tcW w:w="425" w:type="dxa"/>
          </w:tcPr>
          <w:p w:rsidR="005C7D16" w:rsidRPr="003876FF" w:rsidRDefault="005C7D16" w:rsidP="009605C1">
            <w:pPr>
              <w:rPr>
                <w:sz w:val="16"/>
                <w:szCs w:val="16"/>
              </w:rPr>
            </w:pPr>
            <w:r w:rsidRPr="003876FF">
              <w:rPr>
                <w:sz w:val="16"/>
                <w:szCs w:val="16"/>
              </w:rPr>
              <w:t>25</w:t>
            </w:r>
          </w:p>
        </w:tc>
        <w:tc>
          <w:tcPr>
            <w:tcW w:w="425" w:type="dxa"/>
          </w:tcPr>
          <w:p w:rsidR="005C7D16" w:rsidRPr="003876FF" w:rsidRDefault="005C7D16" w:rsidP="009605C1">
            <w:pPr>
              <w:rPr>
                <w:sz w:val="16"/>
                <w:szCs w:val="16"/>
              </w:rPr>
            </w:pPr>
            <w:r w:rsidRPr="003876FF">
              <w:rPr>
                <w:sz w:val="16"/>
                <w:szCs w:val="16"/>
              </w:rPr>
              <w:t>26</w:t>
            </w:r>
          </w:p>
        </w:tc>
        <w:tc>
          <w:tcPr>
            <w:tcW w:w="425" w:type="dxa"/>
          </w:tcPr>
          <w:p w:rsidR="005C7D16" w:rsidRPr="003876FF" w:rsidRDefault="005C7D16" w:rsidP="009605C1">
            <w:pPr>
              <w:rPr>
                <w:sz w:val="16"/>
                <w:szCs w:val="16"/>
              </w:rPr>
            </w:pPr>
            <w:r w:rsidRPr="003876FF">
              <w:rPr>
                <w:sz w:val="16"/>
                <w:szCs w:val="16"/>
              </w:rPr>
              <w:t>27</w:t>
            </w:r>
          </w:p>
        </w:tc>
        <w:tc>
          <w:tcPr>
            <w:tcW w:w="425" w:type="dxa"/>
          </w:tcPr>
          <w:p w:rsidR="005C7D16" w:rsidRPr="003876FF" w:rsidRDefault="005C7D16" w:rsidP="009605C1">
            <w:pPr>
              <w:rPr>
                <w:sz w:val="16"/>
                <w:szCs w:val="16"/>
              </w:rPr>
            </w:pPr>
            <w:r w:rsidRPr="003876FF">
              <w:rPr>
                <w:sz w:val="16"/>
                <w:szCs w:val="16"/>
              </w:rPr>
              <w:t>28</w:t>
            </w:r>
          </w:p>
        </w:tc>
        <w:tc>
          <w:tcPr>
            <w:tcW w:w="425" w:type="dxa"/>
          </w:tcPr>
          <w:p w:rsidR="005C7D16" w:rsidRPr="003876FF" w:rsidRDefault="005C7D16" w:rsidP="009605C1">
            <w:pPr>
              <w:rPr>
                <w:sz w:val="16"/>
                <w:szCs w:val="16"/>
              </w:rPr>
            </w:pPr>
            <w:r w:rsidRPr="003876FF">
              <w:rPr>
                <w:sz w:val="16"/>
                <w:szCs w:val="16"/>
              </w:rPr>
              <w:t>29</w:t>
            </w:r>
          </w:p>
        </w:tc>
        <w:tc>
          <w:tcPr>
            <w:tcW w:w="426" w:type="dxa"/>
          </w:tcPr>
          <w:p w:rsidR="005C7D16" w:rsidRPr="003876FF" w:rsidRDefault="005C7D16" w:rsidP="009605C1">
            <w:pPr>
              <w:rPr>
                <w:sz w:val="16"/>
                <w:szCs w:val="16"/>
              </w:rPr>
            </w:pPr>
            <w:r w:rsidRPr="003876FF">
              <w:rPr>
                <w:sz w:val="16"/>
                <w:szCs w:val="16"/>
              </w:rPr>
              <w:t>30</w:t>
            </w:r>
          </w:p>
        </w:tc>
        <w:tc>
          <w:tcPr>
            <w:tcW w:w="425" w:type="dxa"/>
          </w:tcPr>
          <w:p w:rsidR="005C7D16" w:rsidRPr="003876FF" w:rsidRDefault="005C7D16" w:rsidP="009605C1">
            <w:pPr>
              <w:rPr>
                <w:sz w:val="16"/>
                <w:szCs w:val="16"/>
              </w:rPr>
            </w:pPr>
            <w:r w:rsidRPr="003876FF">
              <w:rPr>
                <w:sz w:val="16"/>
                <w:szCs w:val="16"/>
              </w:rPr>
              <w:t>31</w:t>
            </w:r>
          </w:p>
        </w:tc>
        <w:tc>
          <w:tcPr>
            <w:tcW w:w="425" w:type="dxa"/>
          </w:tcPr>
          <w:p w:rsidR="005C7D16" w:rsidRPr="003876FF" w:rsidRDefault="005C7D16" w:rsidP="009605C1">
            <w:pPr>
              <w:rPr>
                <w:sz w:val="16"/>
                <w:szCs w:val="16"/>
              </w:rPr>
            </w:pPr>
            <w:r w:rsidRPr="003876FF">
              <w:rPr>
                <w:sz w:val="16"/>
                <w:szCs w:val="16"/>
              </w:rPr>
              <w:t>32</w:t>
            </w:r>
          </w:p>
        </w:tc>
        <w:tc>
          <w:tcPr>
            <w:tcW w:w="426" w:type="dxa"/>
          </w:tcPr>
          <w:p w:rsidR="005C7D16" w:rsidRPr="00784F83" w:rsidRDefault="005C7D16" w:rsidP="009605C1">
            <w:pPr>
              <w:rPr>
                <w:sz w:val="16"/>
                <w:szCs w:val="16"/>
              </w:rPr>
            </w:pPr>
            <w:r w:rsidRPr="00784F83">
              <w:rPr>
                <w:sz w:val="16"/>
                <w:szCs w:val="16"/>
              </w:rPr>
              <w:t>33</w:t>
            </w:r>
          </w:p>
        </w:tc>
        <w:tc>
          <w:tcPr>
            <w:tcW w:w="455" w:type="dxa"/>
          </w:tcPr>
          <w:p w:rsidR="005C7D16" w:rsidRPr="00784F83" w:rsidRDefault="005C7D16" w:rsidP="009605C1">
            <w:pPr>
              <w:rPr>
                <w:sz w:val="16"/>
                <w:szCs w:val="16"/>
              </w:rPr>
            </w:pPr>
            <w:r w:rsidRPr="00784F83">
              <w:rPr>
                <w:sz w:val="16"/>
                <w:szCs w:val="16"/>
              </w:rPr>
              <w:t>34</w:t>
            </w:r>
          </w:p>
        </w:tc>
        <w:tc>
          <w:tcPr>
            <w:tcW w:w="680" w:type="dxa"/>
          </w:tcPr>
          <w:p w:rsidR="005C7D16" w:rsidRDefault="005C7D16" w:rsidP="009605C1"/>
        </w:tc>
      </w:tr>
      <w:tr w:rsidR="005C7D16" w:rsidTr="00784F83">
        <w:tc>
          <w:tcPr>
            <w:tcW w:w="1577" w:type="dxa"/>
          </w:tcPr>
          <w:p w:rsidR="005C7D16" w:rsidRDefault="005C7D16" w:rsidP="009605C1">
            <w:r>
              <w:t>Петухов Данил Андреевич</w:t>
            </w:r>
          </w:p>
        </w:tc>
        <w:tc>
          <w:tcPr>
            <w:tcW w:w="267"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0</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1</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35</w:t>
            </w:r>
          </w:p>
        </w:tc>
      </w:tr>
      <w:tr w:rsidR="005C7D16" w:rsidTr="00784F83">
        <w:tc>
          <w:tcPr>
            <w:tcW w:w="1577" w:type="dxa"/>
          </w:tcPr>
          <w:p w:rsidR="005C7D16" w:rsidRDefault="005C7D16" w:rsidP="009605C1">
            <w:proofErr w:type="spellStart"/>
            <w:r>
              <w:t>Прокурова</w:t>
            </w:r>
            <w:proofErr w:type="spellEnd"/>
            <w:r>
              <w:t xml:space="preserve"> Анастасия Павловна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49</w:t>
            </w:r>
          </w:p>
        </w:tc>
      </w:tr>
      <w:tr w:rsidR="005C7D16" w:rsidTr="00784F83">
        <w:tc>
          <w:tcPr>
            <w:tcW w:w="1577" w:type="dxa"/>
          </w:tcPr>
          <w:p w:rsidR="005C7D16" w:rsidRDefault="005C7D16" w:rsidP="009605C1">
            <w:r>
              <w:t>Филиппова Мария Анатольевна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0</w:t>
            </w:r>
          </w:p>
        </w:tc>
        <w:tc>
          <w:tcPr>
            <w:tcW w:w="284" w:type="dxa"/>
          </w:tcPr>
          <w:p w:rsidR="005C7D16" w:rsidRDefault="005C7D16" w:rsidP="009605C1">
            <w:r>
              <w:t>2</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6"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56</w:t>
            </w:r>
          </w:p>
        </w:tc>
      </w:tr>
      <w:tr w:rsidR="005C7D16" w:rsidTr="00784F83">
        <w:tc>
          <w:tcPr>
            <w:tcW w:w="1577" w:type="dxa"/>
          </w:tcPr>
          <w:p w:rsidR="005C7D16" w:rsidRDefault="005C7D16" w:rsidP="009605C1">
            <w:r>
              <w:t>Щербакова Вероника Александровна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0</w:t>
            </w:r>
          </w:p>
        </w:tc>
        <w:tc>
          <w:tcPr>
            <w:tcW w:w="284"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6"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3</w:t>
            </w:r>
          </w:p>
        </w:tc>
        <w:tc>
          <w:tcPr>
            <w:tcW w:w="425" w:type="dxa"/>
          </w:tcPr>
          <w:p w:rsidR="005C7D16" w:rsidRDefault="005C7D16" w:rsidP="009605C1">
            <w:r>
              <w:t>3</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69</w:t>
            </w:r>
          </w:p>
        </w:tc>
      </w:tr>
      <w:tr w:rsidR="005C7D16" w:rsidTr="00784F83">
        <w:tc>
          <w:tcPr>
            <w:tcW w:w="1577" w:type="dxa"/>
          </w:tcPr>
          <w:p w:rsidR="005C7D16" w:rsidRDefault="005C7D16" w:rsidP="009605C1">
            <w:r>
              <w:t>Нежданова Виктория Анатольевна</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6"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1</w:t>
            </w:r>
          </w:p>
        </w:tc>
        <w:tc>
          <w:tcPr>
            <w:tcW w:w="455" w:type="dxa"/>
          </w:tcPr>
          <w:p w:rsidR="005C7D16" w:rsidRDefault="005C7D16" w:rsidP="009605C1">
            <w:r>
              <w:t>1</w:t>
            </w:r>
          </w:p>
        </w:tc>
        <w:tc>
          <w:tcPr>
            <w:tcW w:w="680" w:type="dxa"/>
          </w:tcPr>
          <w:p w:rsidR="005C7D16" w:rsidRDefault="005C7D16" w:rsidP="009605C1">
            <w:r>
              <w:t>81</w:t>
            </w:r>
          </w:p>
        </w:tc>
      </w:tr>
      <w:tr w:rsidR="005C7D16" w:rsidTr="00784F83">
        <w:tc>
          <w:tcPr>
            <w:tcW w:w="1577" w:type="dxa"/>
          </w:tcPr>
          <w:p w:rsidR="005C7D16" w:rsidRDefault="005C7D16" w:rsidP="009605C1">
            <w:proofErr w:type="spellStart"/>
            <w:r>
              <w:lastRenderedPageBreak/>
              <w:t>Гороз</w:t>
            </w:r>
            <w:proofErr w:type="spellEnd"/>
            <w:r>
              <w:t xml:space="preserve"> Юрий Дмитриевич</w:t>
            </w:r>
          </w:p>
        </w:tc>
        <w:tc>
          <w:tcPr>
            <w:tcW w:w="267"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2</w:t>
            </w:r>
          </w:p>
        </w:tc>
        <w:tc>
          <w:tcPr>
            <w:tcW w:w="283" w:type="dxa"/>
          </w:tcPr>
          <w:p w:rsidR="005C7D16" w:rsidRDefault="005C7D16" w:rsidP="009605C1">
            <w:r>
              <w:t>2</w:t>
            </w:r>
          </w:p>
        </w:tc>
        <w:tc>
          <w:tcPr>
            <w:tcW w:w="284" w:type="dxa"/>
          </w:tcPr>
          <w:p w:rsidR="005C7D16" w:rsidRDefault="005C7D16" w:rsidP="009605C1">
            <w:r>
              <w:t>1</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6"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3</w:t>
            </w:r>
          </w:p>
        </w:tc>
        <w:tc>
          <w:tcPr>
            <w:tcW w:w="425" w:type="dxa"/>
          </w:tcPr>
          <w:p w:rsidR="005C7D16" w:rsidRDefault="005C7D16" w:rsidP="009605C1">
            <w:r>
              <w:t>2</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1</w:t>
            </w:r>
          </w:p>
        </w:tc>
        <w:tc>
          <w:tcPr>
            <w:tcW w:w="426" w:type="dxa"/>
          </w:tcPr>
          <w:p w:rsidR="005C7D16" w:rsidRDefault="005C7D16" w:rsidP="009605C1">
            <w:r>
              <w:t>0</w:t>
            </w:r>
          </w:p>
        </w:tc>
        <w:tc>
          <w:tcPr>
            <w:tcW w:w="455" w:type="dxa"/>
          </w:tcPr>
          <w:p w:rsidR="005C7D16" w:rsidRDefault="005C7D16" w:rsidP="009605C1">
            <w:r>
              <w:t>1</w:t>
            </w:r>
          </w:p>
        </w:tc>
        <w:tc>
          <w:tcPr>
            <w:tcW w:w="680" w:type="dxa"/>
          </w:tcPr>
          <w:p w:rsidR="005C7D16" w:rsidRDefault="005C7D16" w:rsidP="009605C1">
            <w:r>
              <w:t>78</w:t>
            </w:r>
          </w:p>
        </w:tc>
      </w:tr>
      <w:tr w:rsidR="005C7D16" w:rsidTr="00784F83">
        <w:tc>
          <w:tcPr>
            <w:tcW w:w="1577" w:type="dxa"/>
          </w:tcPr>
          <w:p w:rsidR="005C7D16" w:rsidRDefault="005C7D16" w:rsidP="009605C1">
            <w:r>
              <w:t>Иванов Дмитрий Сергеевич</w:t>
            </w:r>
          </w:p>
        </w:tc>
        <w:tc>
          <w:tcPr>
            <w:tcW w:w="267" w:type="dxa"/>
          </w:tcPr>
          <w:p w:rsidR="005C7D16" w:rsidRDefault="005C7D16" w:rsidP="009605C1">
            <w:r>
              <w:t>0</w:t>
            </w:r>
          </w:p>
        </w:tc>
        <w:tc>
          <w:tcPr>
            <w:tcW w:w="283" w:type="dxa"/>
          </w:tcPr>
          <w:p w:rsidR="005C7D16" w:rsidRDefault="005C7D16" w:rsidP="009605C1">
            <w:r>
              <w:t>1</w:t>
            </w:r>
          </w:p>
        </w:tc>
        <w:tc>
          <w:tcPr>
            <w:tcW w:w="284" w:type="dxa"/>
          </w:tcPr>
          <w:p w:rsidR="005C7D16" w:rsidRDefault="005C7D16" w:rsidP="009605C1">
            <w:r>
              <w:t>1</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1</w:t>
            </w:r>
          </w:p>
        </w:tc>
        <w:tc>
          <w:tcPr>
            <w:tcW w:w="284" w:type="dxa"/>
          </w:tcPr>
          <w:p w:rsidR="005C7D16" w:rsidRDefault="005C7D16" w:rsidP="009605C1">
            <w:r>
              <w:t>2</w:t>
            </w:r>
          </w:p>
        </w:tc>
        <w:tc>
          <w:tcPr>
            <w:tcW w:w="283" w:type="dxa"/>
          </w:tcPr>
          <w:p w:rsidR="005C7D16" w:rsidRDefault="005C7D16" w:rsidP="009605C1">
            <w:r>
              <w:t>0</w:t>
            </w:r>
          </w:p>
        </w:tc>
        <w:tc>
          <w:tcPr>
            <w:tcW w:w="284" w:type="dxa"/>
          </w:tcPr>
          <w:p w:rsidR="005C7D16" w:rsidRDefault="005C7D16" w:rsidP="009605C1">
            <w:r>
              <w:t>2</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1</w:t>
            </w:r>
          </w:p>
        </w:tc>
        <w:tc>
          <w:tcPr>
            <w:tcW w:w="425" w:type="dxa"/>
          </w:tcPr>
          <w:p w:rsidR="005C7D16" w:rsidRDefault="005C7D16" w:rsidP="009605C1">
            <w:r>
              <w:t>2</w:t>
            </w:r>
          </w:p>
        </w:tc>
        <w:tc>
          <w:tcPr>
            <w:tcW w:w="425" w:type="dxa"/>
          </w:tcPr>
          <w:p w:rsidR="005C7D16" w:rsidRDefault="005C7D16" w:rsidP="009605C1">
            <w:r>
              <w:t>1</w:t>
            </w:r>
          </w:p>
        </w:tc>
        <w:tc>
          <w:tcPr>
            <w:tcW w:w="426"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2</w:t>
            </w:r>
          </w:p>
        </w:tc>
        <w:tc>
          <w:tcPr>
            <w:tcW w:w="425" w:type="dxa"/>
          </w:tcPr>
          <w:p w:rsidR="005C7D16" w:rsidRDefault="005C7D16" w:rsidP="009605C1">
            <w:r>
              <w:t>2</w:t>
            </w:r>
          </w:p>
        </w:tc>
        <w:tc>
          <w:tcPr>
            <w:tcW w:w="425" w:type="dxa"/>
          </w:tcPr>
          <w:p w:rsidR="005C7D16" w:rsidRDefault="005C7D16" w:rsidP="009605C1">
            <w:r>
              <w:t>1</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6"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1</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25" w:type="dxa"/>
          </w:tcPr>
          <w:p w:rsidR="005C7D16" w:rsidRDefault="005C7D16" w:rsidP="009605C1">
            <w:r>
              <w:t>0</w:t>
            </w:r>
          </w:p>
        </w:tc>
        <w:tc>
          <w:tcPr>
            <w:tcW w:w="425" w:type="dxa"/>
          </w:tcPr>
          <w:p w:rsidR="005C7D16" w:rsidRDefault="005C7D16" w:rsidP="009605C1">
            <w:r>
              <w:t>0</w:t>
            </w:r>
          </w:p>
        </w:tc>
        <w:tc>
          <w:tcPr>
            <w:tcW w:w="426" w:type="dxa"/>
          </w:tcPr>
          <w:p w:rsidR="005C7D16" w:rsidRDefault="005C7D16" w:rsidP="009605C1">
            <w:r>
              <w:t>0</w:t>
            </w:r>
          </w:p>
        </w:tc>
        <w:tc>
          <w:tcPr>
            <w:tcW w:w="455" w:type="dxa"/>
          </w:tcPr>
          <w:p w:rsidR="005C7D16" w:rsidRDefault="005C7D16" w:rsidP="009605C1">
            <w:r>
              <w:t>0</w:t>
            </w:r>
          </w:p>
        </w:tc>
        <w:tc>
          <w:tcPr>
            <w:tcW w:w="680" w:type="dxa"/>
          </w:tcPr>
          <w:p w:rsidR="005C7D16" w:rsidRDefault="005C7D16" w:rsidP="009605C1">
            <w:r>
              <w:t>59</w:t>
            </w:r>
          </w:p>
        </w:tc>
      </w:tr>
      <w:tr w:rsidR="005C7D16" w:rsidTr="00784F83">
        <w:tc>
          <w:tcPr>
            <w:tcW w:w="1577" w:type="dxa"/>
          </w:tcPr>
          <w:p w:rsidR="005C7D16" w:rsidRDefault="005C7D16" w:rsidP="009605C1">
            <w:r>
              <w:t>Средний балл</w:t>
            </w:r>
          </w:p>
        </w:tc>
        <w:tc>
          <w:tcPr>
            <w:tcW w:w="267"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283" w:type="dxa"/>
          </w:tcPr>
          <w:p w:rsidR="005C7D16" w:rsidRDefault="005C7D16" w:rsidP="009605C1"/>
        </w:tc>
        <w:tc>
          <w:tcPr>
            <w:tcW w:w="284"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55" w:type="dxa"/>
          </w:tcPr>
          <w:p w:rsidR="005C7D16" w:rsidRDefault="005C7D16" w:rsidP="009605C1"/>
        </w:tc>
        <w:tc>
          <w:tcPr>
            <w:tcW w:w="680" w:type="dxa"/>
          </w:tcPr>
          <w:p w:rsidR="005C7D16" w:rsidRDefault="005C7D16" w:rsidP="009605C1">
            <w:r>
              <w:t>61</w:t>
            </w:r>
          </w:p>
        </w:tc>
      </w:tr>
      <w:tr w:rsidR="005C7D16" w:rsidTr="00784F83">
        <w:tc>
          <w:tcPr>
            <w:tcW w:w="1577" w:type="dxa"/>
          </w:tcPr>
          <w:p w:rsidR="005C7D16" w:rsidRDefault="005C7D16" w:rsidP="009605C1">
            <w:r>
              <w:t>% выполнения</w:t>
            </w:r>
          </w:p>
        </w:tc>
        <w:tc>
          <w:tcPr>
            <w:tcW w:w="267" w:type="dxa"/>
          </w:tcPr>
          <w:p w:rsidR="005C7D16" w:rsidRPr="00784F83" w:rsidRDefault="005C7D16" w:rsidP="009605C1">
            <w:pPr>
              <w:rPr>
                <w:sz w:val="16"/>
                <w:szCs w:val="16"/>
              </w:rPr>
            </w:pPr>
            <w:r w:rsidRPr="00784F83">
              <w:rPr>
                <w:sz w:val="16"/>
                <w:szCs w:val="16"/>
              </w:rPr>
              <w:t>71</w:t>
            </w:r>
          </w:p>
        </w:tc>
        <w:tc>
          <w:tcPr>
            <w:tcW w:w="283" w:type="dxa"/>
          </w:tcPr>
          <w:p w:rsidR="005C7D16" w:rsidRPr="00784F83" w:rsidRDefault="005C7D16" w:rsidP="009605C1">
            <w:pPr>
              <w:rPr>
                <w:sz w:val="16"/>
                <w:szCs w:val="16"/>
              </w:rPr>
            </w:pPr>
            <w:r w:rsidRPr="00784F83">
              <w:rPr>
                <w:sz w:val="16"/>
                <w:szCs w:val="16"/>
              </w:rPr>
              <w:t>100</w:t>
            </w:r>
          </w:p>
        </w:tc>
        <w:tc>
          <w:tcPr>
            <w:tcW w:w="284" w:type="dxa"/>
          </w:tcPr>
          <w:p w:rsidR="005C7D16" w:rsidRPr="00784F83" w:rsidRDefault="005C7D16" w:rsidP="009605C1">
            <w:pPr>
              <w:rPr>
                <w:sz w:val="16"/>
                <w:szCs w:val="16"/>
              </w:rPr>
            </w:pPr>
            <w:r w:rsidRPr="00784F83">
              <w:rPr>
                <w:sz w:val="16"/>
                <w:szCs w:val="16"/>
              </w:rPr>
              <w:t>85</w:t>
            </w:r>
          </w:p>
        </w:tc>
        <w:tc>
          <w:tcPr>
            <w:tcW w:w="283" w:type="dxa"/>
          </w:tcPr>
          <w:p w:rsidR="005C7D16" w:rsidRPr="00784F83" w:rsidRDefault="005C7D16" w:rsidP="009605C1">
            <w:pPr>
              <w:rPr>
                <w:sz w:val="16"/>
                <w:szCs w:val="16"/>
              </w:rPr>
            </w:pPr>
            <w:r w:rsidRPr="00784F83">
              <w:rPr>
                <w:sz w:val="16"/>
                <w:szCs w:val="16"/>
              </w:rPr>
              <w:t>71</w:t>
            </w:r>
          </w:p>
        </w:tc>
        <w:tc>
          <w:tcPr>
            <w:tcW w:w="284" w:type="dxa"/>
          </w:tcPr>
          <w:p w:rsidR="005C7D16" w:rsidRPr="00784F83" w:rsidRDefault="005C7D16" w:rsidP="009605C1">
            <w:pPr>
              <w:rPr>
                <w:sz w:val="16"/>
                <w:szCs w:val="16"/>
              </w:rPr>
            </w:pPr>
            <w:r w:rsidRPr="00784F83">
              <w:rPr>
                <w:sz w:val="16"/>
                <w:szCs w:val="16"/>
              </w:rPr>
              <w:t>85</w:t>
            </w:r>
          </w:p>
        </w:tc>
        <w:tc>
          <w:tcPr>
            <w:tcW w:w="283" w:type="dxa"/>
          </w:tcPr>
          <w:p w:rsidR="005C7D16" w:rsidRPr="00784F83" w:rsidRDefault="005C7D16" w:rsidP="009605C1">
            <w:pPr>
              <w:rPr>
                <w:sz w:val="16"/>
                <w:szCs w:val="16"/>
              </w:rPr>
            </w:pPr>
            <w:r w:rsidRPr="00784F83">
              <w:rPr>
                <w:sz w:val="16"/>
                <w:szCs w:val="16"/>
              </w:rPr>
              <w:t>100</w:t>
            </w:r>
          </w:p>
        </w:tc>
        <w:tc>
          <w:tcPr>
            <w:tcW w:w="284" w:type="dxa"/>
          </w:tcPr>
          <w:p w:rsidR="005C7D16" w:rsidRPr="00784F83" w:rsidRDefault="005C7D16" w:rsidP="009605C1">
            <w:pPr>
              <w:rPr>
                <w:sz w:val="16"/>
                <w:szCs w:val="16"/>
              </w:rPr>
            </w:pPr>
            <w:r w:rsidRPr="00784F83">
              <w:rPr>
                <w:sz w:val="16"/>
                <w:szCs w:val="16"/>
              </w:rPr>
              <w:t>100</w:t>
            </w:r>
          </w:p>
        </w:tc>
        <w:tc>
          <w:tcPr>
            <w:tcW w:w="283" w:type="dxa"/>
          </w:tcPr>
          <w:p w:rsidR="005C7D16" w:rsidRPr="00784F83" w:rsidRDefault="005C7D16" w:rsidP="009605C1">
            <w:pPr>
              <w:rPr>
                <w:sz w:val="16"/>
                <w:szCs w:val="16"/>
              </w:rPr>
            </w:pPr>
            <w:r w:rsidRPr="00784F83">
              <w:rPr>
                <w:sz w:val="16"/>
                <w:szCs w:val="16"/>
              </w:rPr>
              <w:t>42</w:t>
            </w:r>
          </w:p>
        </w:tc>
        <w:tc>
          <w:tcPr>
            <w:tcW w:w="284"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57</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6"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28</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5" w:type="dxa"/>
          </w:tcPr>
          <w:p w:rsidR="005C7D16" w:rsidRPr="00784F83" w:rsidRDefault="005C7D16" w:rsidP="009605C1">
            <w:pPr>
              <w:rPr>
                <w:sz w:val="16"/>
                <w:szCs w:val="16"/>
              </w:rPr>
            </w:pPr>
            <w:r w:rsidRPr="00784F83">
              <w:rPr>
                <w:sz w:val="16"/>
                <w:szCs w:val="16"/>
              </w:rPr>
              <w:t>100</w:t>
            </w:r>
          </w:p>
        </w:tc>
        <w:tc>
          <w:tcPr>
            <w:tcW w:w="426" w:type="dxa"/>
          </w:tcPr>
          <w:p w:rsidR="005C7D16" w:rsidRPr="00784F83" w:rsidRDefault="005C7D16" w:rsidP="009605C1">
            <w:pPr>
              <w:rPr>
                <w:sz w:val="16"/>
                <w:szCs w:val="16"/>
              </w:rPr>
            </w:pPr>
            <w:r w:rsidRPr="00784F83">
              <w:rPr>
                <w:sz w:val="16"/>
                <w:szCs w:val="16"/>
              </w:rPr>
              <w:t>66</w:t>
            </w:r>
          </w:p>
        </w:tc>
        <w:tc>
          <w:tcPr>
            <w:tcW w:w="425" w:type="dxa"/>
          </w:tcPr>
          <w:p w:rsidR="005C7D16" w:rsidRPr="00784F83" w:rsidRDefault="005C7D16" w:rsidP="009605C1">
            <w:pPr>
              <w:rPr>
                <w:sz w:val="16"/>
                <w:szCs w:val="16"/>
              </w:rPr>
            </w:pPr>
            <w:r w:rsidRPr="00784F83">
              <w:rPr>
                <w:sz w:val="16"/>
                <w:szCs w:val="16"/>
              </w:rPr>
              <w:t>100</w:t>
            </w:r>
          </w:p>
        </w:tc>
        <w:tc>
          <w:tcPr>
            <w:tcW w:w="425" w:type="dxa"/>
          </w:tcPr>
          <w:p w:rsidR="005C7D16" w:rsidRPr="00784F83" w:rsidRDefault="005C7D16" w:rsidP="009605C1">
            <w:pPr>
              <w:rPr>
                <w:sz w:val="16"/>
                <w:szCs w:val="16"/>
              </w:rPr>
            </w:pPr>
            <w:r w:rsidRPr="00784F83">
              <w:rPr>
                <w:sz w:val="16"/>
                <w:szCs w:val="16"/>
              </w:rPr>
              <w:t>85</w:t>
            </w:r>
          </w:p>
        </w:tc>
        <w:tc>
          <w:tcPr>
            <w:tcW w:w="425" w:type="dxa"/>
          </w:tcPr>
          <w:p w:rsidR="005C7D16" w:rsidRPr="00784F83" w:rsidRDefault="005C7D16" w:rsidP="009605C1">
            <w:pPr>
              <w:rPr>
                <w:sz w:val="16"/>
                <w:szCs w:val="16"/>
              </w:rPr>
            </w:pPr>
            <w:r w:rsidRPr="00784F83">
              <w:rPr>
                <w:sz w:val="16"/>
                <w:szCs w:val="16"/>
              </w:rPr>
              <w:t>100</w:t>
            </w:r>
          </w:p>
        </w:tc>
        <w:tc>
          <w:tcPr>
            <w:tcW w:w="426" w:type="dxa"/>
          </w:tcPr>
          <w:p w:rsidR="005C7D16" w:rsidRPr="00784F83" w:rsidRDefault="005C7D16" w:rsidP="009605C1">
            <w:pPr>
              <w:rPr>
                <w:sz w:val="16"/>
                <w:szCs w:val="16"/>
              </w:rPr>
            </w:pPr>
            <w:r w:rsidRPr="00784F83">
              <w:rPr>
                <w:sz w:val="16"/>
                <w:szCs w:val="16"/>
              </w:rPr>
              <w:t>66</w:t>
            </w:r>
          </w:p>
        </w:tc>
        <w:tc>
          <w:tcPr>
            <w:tcW w:w="425" w:type="dxa"/>
          </w:tcPr>
          <w:p w:rsidR="005C7D16" w:rsidRPr="00784F83" w:rsidRDefault="005C7D16" w:rsidP="009605C1">
            <w:pPr>
              <w:rPr>
                <w:sz w:val="16"/>
                <w:szCs w:val="16"/>
              </w:rPr>
            </w:pPr>
            <w:r w:rsidRPr="00784F83">
              <w:rPr>
                <w:sz w:val="16"/>
                <w:szCs w:val="16"/>
              </w:rPr>
              <w:t>42</w:t>
            </w:r>
          </w:p>
        </w:tc>
        <w:tc>
          <w:tcPr>
            <w:tcW w:w="425" w:type="dxa"/>
          </w:tcPr>
          <w:p w:rsidR="005C7D16" w:rsidRPr="00784F83" w:rsidRDefault="005C7D16" w:rsidP="009605C1">
            <w:pPr>
              <w:rPr>
                <w:sz w:val="16"/>
                <w:szCs w:val="16"/>
              </w:rPr>
            </w:pPr>
            <w:r w:rsidRPr="00784F83">
              <w:rPr>
                <w:sz w:val="16"/>
                <w:szCs w:val="16"/>
              </w:rPr>
              <w:t>42</w:t>
            </w:r>
          </w:p>
        </w:tc>
        <w:tc>
          <w:tcPr>
            <w:tcW w:w="425" w:type="dxa"/>
          </w:tcPr>
          <w:p w:rsidR="005C7D16" w:rsidRPr="00784F83" w:rsidRDefault="005C7D16" w:rsidP="009605C1">
            <w:pPr>
              <w:rPr>
                <w:sz w:val="16"/>
                <w:szCs w:val="16"/>
              </w:rPr>
            </w:pPr>
            <w:r w:rsidRPr="00784F83">
              <w:rPr>
                <w:sz w:val="16"/>
                <w:szCs w:val="16"/>
              </w:rPr>
              <w:t>42</w:t>
            </w:r>
          </w:p>
        </w:tc>
        <w:tc>
          <w:tcPr>
            <w:tcW w:w="425" w:type="dxa"/>
          </w:tcPr>
          <w:p w:rsidR="005C7D16" w:rsidRPr="00784F83" w:rsidRDefault="005C7D16" w:rsidP="009605C1">
            <w:pPr>
              <w:rPr>
                <w:sz w:val="16"/>
                <w:szCs w:val="16"/>
              </w:rPr>
            </w:pPr>
            <w:r w:rsidRPr="00784F83">
              <w:rPr>
                <w:sz w:val="16"/>
                <w:szCs w:val="16"/>
              </w:rPr>
              <w:t>71</w:t>
            </w:r>
          </w:p>
        </w:tc>
        <w:tc>
          <w:tcPr>
            <w:tcW w:w="425" w:type="dxa"/>
          </w:tcPr>
          <w:p w:rsidR="005C7D16" w:rsidRPr="00784F83" w:rsidRDefault="005C7D16" w:rsidP="009605C1">
            <w:pPr>
              <w:rPr>
                <w:sz w:val="16"/>
                <w:szCs w:val="16"/>
              </w:rPr>
            </w:pPr>
            <w:r w:rsidRPr="00784F83">
              <w:rPr>
                <w:sz w:val="16"/>
                <w:szCs w:val="16"/>
              </w:rPr>
              <w:t>14</w:t>
            </w:r>
          </w:p>
        </w:tc>
        <w:tc>
          <w:tcPr>
            <w:tcW w:w="426" w:type="dxa"/>
          </w:tcPr>
          <w:p w:rsidR="005C7D16" w:rsidRPr="00784F83" w:rsidRDefault="005C7D16" w:rsidP="009605C1">
            <w:pPr>
              <w:rPr>
                <w:sz w:val="16"/>
                <w:szCs w:val="16"/>
              </w:rPr>
            </w:pPr>
            <w:r w:rsidRPr="00784F83">
              <w:rPr>
                <w:sz w:val="16"/>
                <w:szCs w:val="16"/>
              </w:rPr>
              <w:t>14</w:t>
            </w:r>
          </w:p>
        </w:tc>
        <w:tc>
          <w:tcPr>
            <w:tcW w:w="425" w:type="dxa"/>
          </w:tcPr>
          <w:p w:rsidR="005C7D16" w:rsidRDefault="005C7D16" w:rsidP="009605C1"/>
        </w:tc>
        <w:tc>
          <w:tcPr>
            <w:tcW w:w="425" w:type="dxa"/>
          </w:tcPr>
          <w:p w:rsidR="005C7D16" w:rsidRDefault="005C7D16" w:rsidP="009605C1"/>
        </w:tc>
        <w:tc>
          <w:tcPr>
            <w:tcW w:w="426" w:type="dxa"/>
          </w:tcPr>
          <w:p w:rsidR="005C7D16" w:rsidRDefault="005C7D16" w:rsidP="009605C1"/>
        </w:tc>
        <w:tc>
          <w:tcPr>
            <w:tcW w:w="455" w:type="dxa"/>
          </w:tcPr>
          <w:p w:rsidR="005C7D16" w:rsidRDefault="005C7D16" w:rsidP="009605C1"/>
        </w:tc>
        <w:tc>
          <w:tcPr>
            <w:tcW w:w="680" w:type="dxa"/>
          </w:tcPr>
          <w:p w:rsidR="005C7D16" w:rsidRDefault="005C7D16" w:rsidP="009605C1"/>
        </w:tc>
      </w:tr>
    </w:tbl>
    <w:p w:rsidR="005C7D16" w:rsidRPr="009D37A4" w:rsidRDefault="005C7D16" w:rsidP="005C7D16">
      <w:r w:rsidRPr="009D37A4">
        <w:t>Сдавало 7 человек. Минимальный балл-42</w:t>
      </w:r>
    </w:p>
    <w:p w:rsidR="005C7D16" w:rsidRPr="009D37A4" w:rsidRDefault="005C7D16" w:rsidP="005C7D16">
      <w:r w:rsidRPr="009D37A4">
        <w:t>Петухов Данил не перешел необходимый порог. Ученик еще в период очного обучения очень часто не посещал школу, не посещал консультаций ни очно, ни в дистанционной форме.</w:t>
      </w:r>
    </w:p>
    <w:p w:rsidR="005C7D16" w:rsidRPr="009D37A4" w:rsidRDefault="005C7D16" w:rsidP="005C7D16">
      <w:r w:rsidRPr="009D37A4">
        <w:t>Сложность вызвали задания 2 части. С 24 заданием справился только 1 человек.  В работе с текстом необходимо было применить обществоведческие знания, а не только выписать необходимую информацию.</w:t>
      </w:r>
    </w:p>
    <w:p w:rsidR="005C7D16" w:rsidRPr="009D37A4" w:rsidRDefault="005C7D16" w:rsidP="005C7D16">
      <w:r w:rsidRPr="009D37A4">
        <w:t>С 25 заданием, в котором необходимо было объяснить смысл понятия и составить 2 предложения, справились 2 человека. В дальнейшем  необходимо уделять больше внимания работе с терминами, составлению предложений.</w:t>
      </w:r>
    </w:p>
    <w:p w:rsidR="005C7D16" w:rsidRPr="009D37A4" w:rsidRDefault="005C7D16" w:rsidP="005C7D16">
      <w:r w:rsidRPr="009D37A4">
        <w:t>Трудность вызвало составление плана по теме. На максимальный ба</w:t>
      </w:r>
      <w:proofErr w:type="gramStart"/>
      <w:r w:rsidRPr="009D37A4">
        <w:t>лл спр</w:t>
      </w:r>
      <w:proofErr w:type="gramEnd"/>
      <w:r w:rsidRPr="009D37A4">
        <w:t xml:space="preserve">авился один человек. Двое получили 0 баллов. </w:t>
      </w:r>
    </w:p>
    <w:p w:rsidR="005C7D16" w:rsidRPr="009D37A4" w:rsidRDefault="005C7D16" w:rsidP="005C7D16">
      <w:r w:rsidRPr="009D37A4">
        <w:t>Эссе написала одна ученица, которая из 6 баллов набрала 5. Два человека получили по 3 балла. Остальные не приступили к написанию эссе.</w:t>
      </w:r>
    </w:p>
    <w:p w:rsidR="005C7D16" w:rsidRPr="009D37A4" w:rsidRDefault="005C7D16" w:rsidP="005C7D16">
      <w:r w:rsidRPr="009D37A4">
        <w:t xml:space="preserve">Необходимо чаще практиковать написание эссе в ходе подготовки к экзамену. </w:t>
      </w:r>
    </w:p>
    <w:p w:rsidR="00651CF7" w:rsidRDefault="00651CF7" w:rsidP="004E786C">
      <w:pPr>
        <w:ind w:left="360" w:firstLine="360"/>
        <w:jc w:val="both"/>
      </w:pPr>
    </w:p>
    <w:p w:rsidR="0022554A" w:rsidRDefault="00244EA1" w:rsidP="0022554A">
      <w:pPr>
        <w:suppressAutoHyphens w:val="0"/>
        <w:rPr>
          <w:sz w:val="28"/>
          <w:szCs w:val="28"/>
        </w:rPr>
      </w:pPr>
      <w:r>
        <w:rPr>
          <w:noProof/>
          <w:lang w:eastAsia="ru-RU"/>
        </w:rPr>
        <w:lastRenderedPageBreak/>
        <w:drawing>
          <wp:inline distT="0" distB="0" distL="0" distR="0" wp14:anchorId="6C7D240E" wp14:editId="17DD1B62">
            <wp:extent cx="9829800" cy="329565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44EA1" w:rsidRDefault="00244EA1" w:rsidP="00244EA1">
      <w:pPr>
        <w:jc w:val="center"/>
        <w:rPr>
          <w:b/>
          <w:sz w:val="28"/>
          <w:szCs w:val="28"/>
        </w:rPr>
      </w:pPr>
      <w:r>
        <w:rPr>
          <w:b/>
          <w:sz w:val="28"/>
          <w:szCs w:val="28"/>
        </w:rPr>
        <w:t xml:space="preserve">Анализ итоговой аттестации по химии за курс полной средней школы </w:t>
      </w:r>
    </w:p>
    <w:p w:rsidR="00244EA1" w:rsidRDefault="00244EA1" w:rsidP="00244EA1">
      <w:pPr>
        <w:jc w:val="center"/>
      </w:pPr>
      <w:r>
        <w:rPr>
          <w:b/>
          <w:sz w:val="28"/>
          <w:szCs w:val="28"/>
        </w:rPr>
        <w:t xml:space="preserve">Учитель </w:t>
      </w:r>
      <w:proofErr w:type="spellStart"/>
      <w:r>
        <w:rPr>
          <w:b/>
          <w:sz w:val="28"/>
          <w:szCs w:val="28"/>
        </w:rPr>
        <w:t>Шехмометьева</w:t>
      </w:r>
      <w:proofErr w:type="spellEnd"/>
      <w:r>
        <w:rPr>
          <w:b/>
          <w:sz w:val="28"/>
          <w:szCs w:val="28"/>
        </w:rPr>
        <w:t xml:space="preserve"> И.А.</w:t>
      </w:r>
      <w:r w:rsidRPr="00F06A21">
        <w:t xml:space="preserve"> </w:t>
      </w:r>
    </w:p>
    <w:p w:rsidR="00244EA1" w:rsidRDefault="00244EA1" w:rsidP="00244EA1">
      <w:r w:rsidRPr="00F06A21">
        <w:t>Каждый вариант экзаменационной работы построен по единому плану:</w:t>
      </w:r>
      <w:r>
        <w:t xml:space="preserve">  </w:t>
      </w:r>
      <w:r w:rsidRPr="00F06A21">
        <w:t xml:space="preserve">работа состоит из двух частей, включающих в себя 35 заданий. Часть 1 </w:t>
      </w:r>
    </w:p>
    <w:p w:rsidR="00244EA1" w:rsidRDefault="00244EA1" w:rsidP="00244EA1">
      <w:r>
        <w:t>содер</w:t>
      </w:r>
      <w:r w:rsidRPr="00F06A21">
        <w:t>жит 29 заданий с кратким ответом, в их ч</w:t>
      </w:r>
      <w:r>
        <w:t xml:space="preserve">исле 21 задание базового уровня </w:t>
      </w:r>
      <w:r w:rsidRPr="00F06A21">
        <w:t>сложности (в варианте они присутствуют п</w:t>
      </w:r>
      <w:r>
        <w:t xml:space="preserve">од номерами: 1–7, 10–15, 18–21, </w:t>
      </w:r>
      <w:r w:rsidRPr="00F06A21">
        <w:t>26–29) и 8 заданий повышенного уровня слож</w:t>
      </w:r>
      <w:r>
        <w:t xml:space="preserve">ности (их порядковые номера: 8, </w:t>
      </w:r>
      <w:r w:rsidRPr="00F06A21">
        <w:t>9, 16, 17, 22–25). Часть 2 содержит 6 заданий высокого уровня</w:t>
      </w:r>
      <w:r>
        <w:t xml:space="preserve"> сложности, с </w:t>
      </w:r>
      <w:r w:rsidRPr="00F06A21">
        <w:t>развёрнутым ответом. Это задания под номерами 30–35.</w:t>
      </w:r>
    </w:p>
    <w:p w:rsidR="00244EA1" w:rsidRPr="00345EF6" w:rsidRDefault="00244EA1" w:rsidP="00244EA1">
      <w:r w:rsidRPr="00345EF6">
        <w:t>За правильный ответ на каждое из задани</w:t>
      </w:r>
      <w:r>
        <w:t>й 1–6, 11–15, 19–21, 26–29 ста</w:t>
      </w:r>
      <w:r w:rsidRPr="00345EF6">
        <w:t xml:space="preserve">вится 1 балл. Задание считается выполненным верно, если </w:t>
      </w:r>
      <w:proofErr w:type="gramStart"/>
      <w:r w:rsidRPr="00345EF6">
        <w:t>экзаменуемый</w:t>
      </w:r>
      <w:proofErr w:type="gramEnd"/>
      <w:r w:rsidRPr="00345EF6">
        <w:t xml:space="preserve"> дал</w:t>
      </w:r>
    </w:p>
    <w:p w:rsidR="00244EA1" w:rsidRPr="00345EF6" w:rsidRDefault="00244EA1" w:rsidP="00244EA1">
      <w:r w:rsidRPr="00345EF6">
        <w:t>правильный ответ в виде последовательности</w:t>
      </w:r>
      <w:r>
        <w:t xml:space="preserve"> цифр или числа с заданной сте</w:t>
      </w:r>
      <w:r w:rsidRPr="00345EF6">
        <w:t>пенью точности.</w:t>
      </w:r>
    </w:p>
    <w:p w:rsidR="00244EA1" w:rsidRPr="00345EF6" w:rsidRDefault="00244EA1" w:rsidP="00244EA1">
      <w:r w:rsidRPr="00345EF6">
        <w:t>Задания 7–10, 16–18, 22–25 считаютс</w:t>
      </w:r>
      <w:r>
        <w:t>я выполненными верно, если пра</w:t>
      </w:r>
      <w:r w:rsidRPr="00345EF6">
        <w:t>вильно указана последовательность цифр. За полный п</w:t>
      </w:r>
      <w:r>
        <w:t>равильный ответ на ка</w:t>
      </w:r>
      <w:r w:rsidRPr="00345EF6">
        <w:t>ждое из заданий 7–10, 16–18, 22–25 стави</w:t>
      </w:r>
      <w:r>
        <w:t xml:space="preserve">тся 2 балла; если допущена одна </w:t>
      </w:r>
      <w:r w:rsidRPr="00345EF6">
        <w:t>ошибка – 1 балл; за неверный ответ (более одной ошибки) или его отсутствие –</w:t>
      </w:r>
    </w:p>
    <w:p w:rsidR="00244EA1" w:rsidRPr="00345EF6" w:rsidRDefault="00244EA1" w:rsidP="00244EA1">
      <w:r w:rsidRPr="00345EF6">
        <w:t>0 баллов.</w:t>
      </w:r>
    </w:p>
    <w:p w:rsidR="00244EA1" w:rsidRPr="00345EF6" w:rsidRDefault="00244EA1" w:rsidP="00244EA1">
      <w:r w:rsidRPr="00345EF6">
        <w:t>Задания части 2 (с развёрнутым от</w:t>
      </w:r>
      <w:r>
        <w:t xml:space="preserve">ветом) предусматривают проверку </w:t>
      </w:r>
      <w:r w:rsidRPr="00345EF6">
        <w:t xml:space="preserve">от двух до пяти элементов ответа. </w:t>
      </w:r>
    </w:p>
    <w:p w:rsidR="00244EA1" w:rsidRDefault="00244EA1" w:rsidP="00244EA1">
      <w:r>
        <w:t>Наличие каждого требу</w:t>
      </w:r>
      <w:r w:rsidRPr="00345EF6">
        <w:t>емого элемента ответа оценивается 1 балл</w:t>
      </w:r>
      <w:r>
        <w:t xml:space="preserve">ом, поэтому максимальная оценка </w:t>
      </w:r>
      <w:r w:rsidRPr="00345EF6">
        <w:t>верно выполненного задания составляет от 2 до 5 ба</w:t>
      </w:r>
      <w:r>
        <w:t>ллов в зависимости от сте</w:t>
      </w:r>
      <w:r w:rsidRPr="00345EF6">
        <w:t>пени сложности задания: задания 30 и 31 – 2 балл</w:t>
      </w:r>
      <w:r>
        <w:t xml:space="preserve">а; 32 – 4 балла; 33 – 5 баллов; </w:t>
      </w:r>
      <w:r w:rsidRPr="00345EF6">
        <w:t>34 – 4 балла; 35 – 3 балла.</w:t>
      </w:r>
    </w:p>
    <w:p w:rsidR="00244EA1" w:rsidRDefault="00244EA1" w:rsidP="00244EA1">
      <w:r>
        <w:t xml:space="preserve">Максимальный первичный балл за успешное выполнение всех заданий экзаменационной работы </w:t>
      </w:r>
      <w:r w:rsidRPr="00345EF6">
        <w:t>– 60.</w:t>
      </w:r>
    </w:p>
    <w:p w:rsidR="00244EA1" w:rsidRDefault="00244EA1" w:rsidP="00244EA1">
      <w:r>
        <w:t>Время выполнения работы - 210 минут.</w:t>
      </w:r>
    </w:p>
    <w:p w:rsidR="00244EA1" w:rsidRPr="005A0024" w:rsidRDefault="00244EA1" w:rsidP="00244EA1"/>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253"/>
        <w:gridCol w:w="567"/>
        <w:gridCol w:w="567"/>
        <w:gridCol w:w="567"/>
        <w:gridCol w:w="566"/>
        <w:gridCol w:w="566"/>
        <w:gridCol w:w="566"/>
        <w:gridCol w:w="566"/>
        <w:gridCol w:w="450"/>
        <w:gridCol w:w="566"/>
        <w:gridCol w:w="566"/>
        <w:gridCol w:w="566"/>
        <w:gridCol w:w="566"/>
        <w:gridCol w:w="566"/>
        <w:gridCol w:w="566"/>
        <w:gridCol w:w="566"/>
        <w:gridCol w:w="566"/>
        <w:gridCol w:w="566"/>
        <w:gridCol w:w="566"/>
        <w:gridCol w:w="566"/>
        <w:gridCol w:w="566"/>
        <w:gridCol w:w="566"/>
        <w:gridCol w:w="566"/>
        <w:gridCol w:w="566"/>
        <w:gridCol w:w="450"/>
        <w:gridCol w:w="450"/>
        <w:gridCol w:w="450"/>
      </w:tblGrid>
      <w:tr w:rsidR="00244EA1" w:rsidRPr="00E22B5C" w:rsidTr="009A4830">
        <w:trPr>
          <w:trHeight w:val="513"/>
        </w:trPr>
        <w:tc>
          <w:tcPr>
            <w:tcW w:w="4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lastRenderedPageBreak/>
              <w:t>№</w:t>
            </w:r>
          </w:p>
        </w:tc>
        <w:tc>
          <w:tcPr>
            <w:tcW w:w="1463"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Ф.И.</w:t>
            </w:r>
          </w:p>
        </w:tc>
        <w:tc>
          <w:tcPr>
            <w:tcW w:w="57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3</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4</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5</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6</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7</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8</w:t>
            </w:r>
          </w:p>
        </w:tc>
        <w:tc>
          <w:tcPr>
            <w:tcW w:w="50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9</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13</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14</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15</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16</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17</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18</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19</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21</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23</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24</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25</w:t>
            </w:r>
          </w:p>
        </w:tc>
        <w:tc>
          <w:tcPr>
            <w:tcW w:w="576" w:type="dxa"/>
            <w:tcBorders>
              <w:top w:val="single" w:sz="4" w:space="0" w:color="auto"/>
              <w:left w:val="single" w:sz="4" w:space="0" w:color="auto"/>
              <w:bottom w:val="single" w:sz="4" w:space="0" w:color="auto"/>
              <w:right w:val="single" w:sz="4" w:space="0" w:color="auto"/>
            </w:tcBorders>
          </w:tcPr>
          <w:p w:rsidR="00244EA1" w:rsidRPr="007667C3" w:rsidRDefault="00244EA1" w:rsidP="009A4830">
            <w:r w:rsidRPr="007667C3">
              <w:t>26</w:t>
            </w:r>
          </w:p>
        </w:tc>
      </w:tr>
      <w:tr w:rsidR="00244EA1" w:rsidRPr="00E22B5C" w:rsidTr="009A4830">
        <w:trPr>
          <w:trHeight w:val="280"/>
        </w:trPr>
        <w:tc>
          <w:tcPr>
            <w:tcW w:w="4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1</w:t>
            </w:r>
          </w:p>
        </w:tc>
        <w:tc>
          <w:tcPr>
            <w:tcW w:w="1463"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Зырянова Екатерина</w:t>
            </w:r>
          </w:p>
        </w:tc>
        <w:tc>
          <w:tcPr>
            <w:tcW w:w="57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2</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w:t>
            </w:r>
          </w:p>
        </w:tc>
        <w:tc>
          <w:tcPr>
            <w:tcW w:w="576" w:type="dxa"/>
            <w:tcBorders>
              <w:top w:val="single" w:sz="4" w:space="0" w:color="auto"/>
              <w:left w:val="single" w:sz="4" w:space="0" w:color="auto"/>
              <w:bottom w:val="single" w:sz="4" w:space="0" w:color="auto"/>
              <w:right w:val="single" w:sz="4" w:space="0" w:color="auto"/>
            </w:tcBorders>
          </w:tcPr>
          <w:p w:rsidR="00244EA1" w:rsidRPr="007667C3" w:rsidRDefault="00244EA1" w:rsidP="009A4830">
            <w:r w:rsidRPr="007667C3">
              <w:t>0</w:t>
            </w:r>
          </w:p>
        </w:tc>
      </w:tr>
      <w:tr w:rsidR="00244EA1" w:rsidRPr="00E22B5C" w:rsidTr="009A4830">
        <w:trPr>
          <w:trHeight w:val="373"/>
        </w:trPr>
        <w:tc>
          <w:tcPr>
            <w:tcW w:w="4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tc>
        <w:tc>
          <w:tcPr>
            <w:tcW w:w="1463"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w:t>
            </w:r>
          </w:p>
        </w:tc>
        <w:tc>
          <w:tcPr>
            <w:tcW w:w="57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50</w:t>
            </w:r>
          </w:p>
        </w:tc>
        <w:tc>
          <w:tcPr>
            <w:tcW w:w="50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7"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rsidRPr="007667C3">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100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50</w:t>
            </w:r>
          </w:p>
        </w:tc>
        <w:tc>
          <w:tcPr>
            <w:tcW w:w="508" w:type="dxa"/>
            <w:tcBorders>
              <w:top w:val="single" w:sz="4" w:space="0" w:color="auto"/>
              <w:left w:val="single" w:sz="4" w:space="0" w:color="auto"/>
              <w:bottom w:val="single" w:sz="4" w:space="0" w:color="auto"/>
              <w:right w:val="single" w:sz="4" w:space="0" w:color="auto"/>
            </w:tcBorders>
            <w:hideMark/>
          </w:tcPr>
          <w:p w:rsidR="00244EA1" w:rsidRPr="007667C3" w:rsidRDefault="00244EA1" w:rsidP="009A4830">
            <w:r>
              <w:t>50</w:t>
            </w:r>
          </w:p>
        </w:tc>
        <w:tc>
          <w:tcPr>
            <w:tcW w:w="576" w:type="dxa"/>
            <w:tcBorders>
              <w:top w:val="single" w:sz="4" w:space="0" w:color="auto"/>
              <w:left w:val="single" w:sz="4" w:space="0" w:color="auto"/>
              <w:bottom w:val="single" w:sz="4" w:space="0" w:color="auto"/>
              <w:right w:val="single" w:sz="4" w:space="0" w:color="auto"/>
            </w:tcBorders>
          </w:tcPr>
          <w:p w:rsidR="00244EA1" w:rsidRPr="007667C3" w:rsidRDefault="00244EA1" w:rsidP="009A4830">
            <w:r w:rsidRPr="007667C3">
              <w:t>0</w:t>
            </w:r>
          </w:p>
        </w:tc>
      </w:tr>
    </w:tbl>
    <w:p w:rsidR="00244EA1" w:rsidRPr="00E22B5C" w:rsidRDefault="00244EA1" w:rsidP="00244EA1"/>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281"/>
        <w:gridCol w:w="576"/>
        <w:gridCol w:w="576"/>
        <w:gridCol w:w="576"/>
        <w:gridCol w:w="576"/>
        <w:gridCol w:w="576"/>
        <w:gridCol w:w="576"/>
        <w:gridCol w:w="456"/>
        <w:gridCol w:w="456"/>
        <w:gridCol w:w="636"/>
        <w:gridCol w:w="1397"/>
        <w:gridCol w:w="685"/>
      </w:tblGrid>
      <w:tr w:rsidR="00244EA1" w:rsidRPr="00E22B5C" w:rsidTr="009A4830">
        <w:trPr>
          <w:trHeight w:val="513"/>
        </w:trPr>
        <w:tc>
          <w:tcPr>
            <w:tcW w:w="44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w:t>
            </w:r>
          </w:p>
        </w:tc>
        <w:tc>
          <w:tcPr>
            <w:tcW w:w="1254"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Ф.И.</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27</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28</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29</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32</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33</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34</w:t>
            </w:r>
          </w:p>
        </w:tc>
        <w:tc>
          <w:tcPr>
            <w:tcW w:w="63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35</w:t>
            </w:r>
          </w:p>
        </w:tc>
        <w:tc>
          <w:tcPr>
            <w:tcW w:w="13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Первичный балл</w:t>
            </w:r>
          </w:p>
        </w:tc>
        <w:tc>
          <w:tcPr>
            <w:tcW w:w="6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балл</w:t>
            </w:r>
          </w:p>
        </w:tc>
      </w:tr>
      <w:tr w:rsidR="00244EA1" w:rsidRPr="00E22B5C" w:rsidTr="009A4830">
        <w:trPr>
          <w:trHeight w:val="280"/>
        </w:trPr>
        <w:tc>
          <w:tcPr>
            <w:tcW w:w="44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E22B5C">
              <w:t>1</w:t>
            </w:r>
          </w:p>
        </w:tc>
        <w:tc>
          <w:tcPr>
            <w:tcW w:w="1254"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Зырянова Екатерина</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2</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2</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2</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0</w:t>
            </w:r>
          </w:p>
        </w:tc>
        <w:tc>
          <w:tcPr>
            <w:tcW w:w="63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w:t>
            </w:r>
          </w:p>
        </w:tc>
        <w:tc>
          <w:tcPr>
            <w:tcW w:w="13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47</w:t>
            </w:r>
          </w:p>
        </w:tc>
        <w:tc>
          <w:tcPr>
            <w:tcW w:w="6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80</w:t>
            </w:r>
          </w:p>
        </w:tc>
      </w:tr>
      <w:tr w:rsidR="00244EA1" w:rsidRPr="00E22B5C" w:rsidTr="009A4830">
        <w:trPr>
          <w:trHeight w:val="373"/>
        </w:trPr>
        <w:tc>
          <w:tcPr>
            <w:tcW w:w="44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tc>
        <w:tc>
          <w:tcPr>
            <w:tcW w:w="1254"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w:t>
            </w:r>
            <w:r w:rsidRPr="00E22B5C">
              <w:t>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w:t>
            </w:r>
            <w:r w:rsidRPr="00E22B5C">
              <w:t>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100</w:t>
            </w:r>
          </w:p>
        </w:tc>
        <w:tc>
          <w:tcPr>
            <w:tcW w:w="57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10</w:t>
            </w:r>
            <w:r w:rsidRPr="00E22B5C">
              <w:t>0</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40</w:t>
            </w:r>
          </w:p>
        </w:tc>
        <w:tc>
          <w:tcPr>
            <w:tcW w:w="45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0</w:t>
            </w:r>
          </w:p>
        </w:tc>
        <w:tc>
          <w:tcPr>
            <w:tcW w:w="636"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33,3</w:t>
            </w:r>
          </w:p>
        </w:tc>
        <w:tc>
          <w:tcPr>
            <w:tcW w:w="13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47</w:t>
            </w:r>
          </w:p>
        </w:tc>
        <w:tc>
          <w:tcPr>
            <w:tcW w:w="685"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80</w:t>
            </w:r>
          </w:p>
        </w:tc>
      </w:tr>
    </w:tbl>
    <w:p w:rsidR="00244EA1" w:rsidRPr="003C4500" w:rsidRDefault="00244EA1" w:rsidP="00244EA1">
      <w:pPr>
        <w:rPr>
          <w:lang w:val="en-US"/>
        </w:rPr>
        <w:sectPr w:rsidR="00244EA1" w:rsidRPr="003C4500" w:rsidSect="009A4830">
          <w:pgSz w:w="16838" w:h="11906" w:orient="landscape"/>
          <w:pgMar w:top="709" w:right="539" w:bottom="851" w:left="567" w:header="709" w:footer="709" w:gutter="0"/>
          <w:cols w:space="708"/>
          <w:docGrid w:linePitch="360"/>
        </w:sectPr>
      </w:pPr>
    </w:p>
    <w:tbl>
      <w:tblPr>
        <w:tblpPr w:leftFromText="180" w:rightFromText="180" w:vertAnchor="text" w:horzAnchor="margin" w:tblpY="11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497"/>
        <w:gridCol w:w="850"/>
      </w:tblGrid>
      <w:tr w:rsidR="00244EA1" w:rsidTr="009A4830">
        <w:trPr>
          <w:trHeight w:val="266"/>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lastRenderedPageBreak/>
              <w:t xml:space="preserve">№ </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pPr>
              <w:jc w:val="center"/>
              <w:rPr>
                <w:b/>
              </w:rPr>
            </w:pPr>
            <w:r>
              <w:rPr>
                <w:b/>
              </w:rPr>
              <w:t>Проверяемые элементы содержания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r>
              <w:t>% выполнения</w:t>
            </w:r>
          </w:p>
        </w:tc>
      </w:tr>
      <w:tr w:rsidR="00244EA1" w:rsidTr="009A4830">
        <w:trPr>
          <w:trHeight w:val="532"/>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w:t>
            </w:r>
          </w:p>
        </w:tc>
        <w:tc>
          <w:tcPr>
            <w:tcW w:w="9497" w:type="dxa"/>
            <w:tcBorders>
              <w:top w:val="single" w:sz="4" w:space="0" w:color="auto"/>
              <w:left w:val="single" w:sz="4" w:space="0" w:color="auto"/>
              <w:bottom w:val="single" w:sz="4" w:space="0" w:color="auto"/>
              <w:right w:val="single" w:sz="4" w:space="0" w:color="auto"/>
            </w:tcBorders>
            <w:hideMark/>
          </w:tcPr>
          <w:p w:rsidR="00244EA1" w:rsidRPr="005A0024" w:rsidRDefault="00244EA1" w:rsidP="009A4830">
            <w:r>
              <w:t>Строение электронных оболочек атомов элементов первых четырёх периодов: s-, p- и d-элементы. Электронная конфигурация атома. Основное и возбуждённое состо</w:t>
            </w:r>
            <w:r w:rsidRPr="00C7458F">
              <w:t>яния атомов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w:t>
            </w:r>
          </w:p>
        </w:tc>
        <w:tc>
          <w:tcPr>
            <w:tcW w:w="9497" w:type="dxa"/>
            <w:tcBorders>
              <w:top w:val="single" w:sz="4" w:space="0" w:color="auto"/>
              <w:left w:val="single" w:sz="4" w:space="0" w:color="auto"/>
              <w:bottom w:val="single" w:sz="4" w:space="0" w:color="auto"/>
              <w:right w:val="single" w:sz="4" w:space="0" w:color="auto"/>
            </w:tcBorders>
            <w:hideMark/>
          </w:tcPr>
          <w:p w:rsidR="00244EA1" w:rsidRPr="005A0024" w:rsidRDefault="00244EA1" w:rsidP="009A4830">
            <w:r w:rsidRPr="005A0024">
              <w:t>Закономерности  изменения  химических</w:t>
            </w:r>
            <w:r>
              <w:t xml:space="preserve"> </w:t>
            </w:r>
            <w:r w:rsidRPr="005A0024">
              <w:t>свойств элементов и их соединений по периодам и группам</w:t>
            </w:r>
            <w:r>
              <w:t xml:space="preserve">. </w:t>
            </w:r>
            <w:r w:rsidRPr="005A0024">
              <w:t>Общая характеристика металлов I</w:t>
            </w:r>
            <w:proofErr w:type="gramStart"/>
            <w:r w:rsidRPr="005A0024">
              <w:t>А</w:t>
            </w:r>
            <w:proofErr w:type="gramEnd"/>
            <w:r w:rsidRPr="005A0024">
              <w:t>–IIIА групп</w:t>
            </w:r>
            <w:r>
              <w:t xml:space="preserve"> </w:t>
            </w:r>
            <w:r w:rsidRPr="005A0024">
              <w:t>в связи с их положением в Периодической системе химических элементов Д.И. Менделеева</w:t>
            </w:r>
          </w:p>
          <w:p w:rsidR="00244EA1" w:rsidRPr="005A0024" w:rsidRDefault="00244EA1" w:rsidP="009A4830">
            <w:r w:rsidRPr="005A0024">
              <w:t>и особенностями строения их атомов.</w:t>
            </w:r>
            <w:r>
              <w:t xml:space="preserve"> </w:t>
            </w:r>
            <w:r w:rsidRPr="005A0024">
              <w:t>Характеристика переходных элементов – меди,</w:t>
            </w:r>
            <w:r>
              <w:t xml:space="preserve"> </w:t>
            </w:r>
            <w:r w:rsidRPr="005A0024">
              <w:t>цинка, хрома, железа – по их положению в Периодической системе химических элементов</w:t>
            </w:r>
            <w:r>
              <w:t xml:space="preserve"> </w:t>
            </w:r>
            <w:r w:rsidRPr="005A0024">
              <w:t>Д.И. Менделеева и особенностям строения их</w:t>
            </w:r>
            <w:r>
              <w:t xml:space="preserve"> </w:t>
            </w:r>
            <w:r w:rsidRPr="005A0024">
              <w:t>атомов.</w:t>
            </w:r>
          </w:p>
          <w:p w:rsidR="00244EA1" w:rsidRPr="00E22B5C" w:rsidRDefault="00244EA1" w:rsidP="009A4830">
            <w:r w:rsidRPr="005A0024">
              <w:t>Общая характеристика неметаллов IV</w:t>
            </w:r>
            <w:proofErr w:type="gramStart"/>
            <w:r w:rsidRPr="005A0024">
              <w:t>А</w:t>
            </w:r>
            <w:proofErr w:type="gramEnd"/>
            <w:r w:rsidRPr="005A0024">
              <w:t>–VIIА</w:t>
            </w:r>
            <w:r>
              <w:t xml:space="preserve"> </w:t>
            </w:r>
            <w:r w:rsidRPr="005A0024">
              <w:t>групп в связи с их положением в Периодической  системе  химических  элементов</w:t>
            </w:r>
            <w:r>
              <w:t xml:space="preserve"> Д.И. Менделеева и </w:t>
            </w:r>
            <w:r w:rsidRPr="005A0024">
              <w:t xml:space="preserve">особенностями </w:t>
            </w:r>
            <w:r w:rsidRPr="00E22B5C">
              <w:t>строения их атомов</w:t>
            </w:r>
            <w:r>
              <w:t>.</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25"/>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proofErr w:type="spellStart"/>
            <w:r w:rsidRPr="00C7458F">
              <w:t>Электроот</w:t>
            </w:r>
            <w:r>
              <w:t>рицательность</w:t>
            </w:r>
            <w:proofErr w:type="spellEnd"/>
            <w:r>
              <w:t>.  Степень окисления и валентность химиче</w:t>
            </w:r>
            <w:r w:rsidRPr="00C7458F">
              <w:t>ских элементов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4</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C7458F">
              <w:t>К</w:t>
            </w:r>
            <w:r>
              <w:t>овалентная химическая связь, её разновидности и механизмы обра</w:t>
            </w:r>
            <w:r w:rsidRPr="00C7458F">
              <w:t>зо</w:t>
            </w:r>
            <w:r>
              <w:t xml:space="preserve">вания. Характеристики ковалентной связи (полярность и энергия </w:t>
            </w:r>
            <w:r w:rsidRPr="00C7458F">
              <w:t>с</w:t>
            </w:r>
            <w:r>
              <w:t>вязи). Ионная связь. Металличе</w:t>
            </w:r>
            <w:r w:rsidRPr="00C7458F">
              <w:t>ская связь. Водородная</w:t>
            </w:r>
            <w:r>
              <w:t xml:space="preserve"> связь. </w:t>
            </w:r>
            <w:r w:rsidRPr="00C7458F">
              <w:t>В</w:t>
            </w:r>
            <w:r>
              <w:t>ещества молекулярного и немоле</w:t>
            </w:r>
            <w:r w:rsidRPr="00C7458F">
              <w:t>к</w:t>
            </w:r>
            <w:r>
              <w:t xml:space="preserve">улярного строения. Тип кристаллической  решётки.  Зависимость свойств веществ от их состава и </w:t>
            </w:r>
            <w:r w:rsidRPr="00C7458F">
              <w:t>строения</w:t>
            </w:r>
            <w:r>
              <w:t>.</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25"/>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5</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t xml:space="preserve">Классификация  неорганических веществ.  Номенклатура </w:t>
            </w:r>
            <w:r w:rsidRPr="00C7458F">
              <w:t>не</w:t>
            </w:r>
            <w:r>
              <w:t>органических веществ (тривиаль</w:t>
            </w:r>
            <w:r w:rsidRPr="00C7458F">
              <w:t>ная и международная)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6</w:t>
            </w:r>
          </w:p>
        </w:tc>
        <w:tc>
          <w:tcPr>
            <w:tcW w:w="9497" w:type="dxa"/>
            <w:tcBorders>
              <w:top w:val="single" w:sz="4" w:space="0" w:color="auto"/>
              <w:left w:val="single" w:sz="4" w:space="0" w:color="auto"/>
              <w:bottom w:val="single" w:sz="4" w:space="0" w:color="auto"/>
              <w:right w:val="single" w:sz="4" w:space="0" w:color="auto"/>
            </w:tcBorders>
            <w:hideMark/>
          </w:tcPr>
          <w:p w:rsidR="00244EA1" w:rsidRPr="00C7458F" w:rsidRDefault="00244EA1" w:rsidP="009A4830">
            <w:proofErr w:type="gramStart"/>
            <w:r>
              <w:t xml:space="preserve">Характерные химические свойства </w:t>
            </w:r>
            <w:r w:rsidRPr="00C7458F">
              <w:t>п</w:t>
            </w:r>
            <w:r>
              <w:t>ростых веществ–металлов: щелочных, щелочноземельных, магния, алюминия; переходных металлов: меди, цинка, хрома, железа.</w:t>
            </w:r>
            <w:proofErr w:type="gramEnd"/>
            <w:r>
              <w:t xml:space="preserve"> </w:t>
            </w:r>
            <w:proofErr w:type="gramStart"/>
            <w:r>
              <w:t>Характерные химические свойства простых веществ–неметаллов: во</w:t>
            </w:r>
            <w:r w:rsidRPr="00C7458F">
              <w:t>доро</w:t>
            </w:r>
            <w:r>
              <w:t xml:space="preserve">да, галогенов, кислорода, серы, </w:t>
            </w:r>
            <w:r w:rsidRPr="00C7458F">
              <w:t>азота, фосфора, углерода, кремния.</w:t>
            </w:r>
            <w:proofErr w:type="gramEnd"/>
          </w:p>
          <w:p w:rsidR="00244EA1" w:rsidRPr="00E22B5C" w:rsidRDefault="00244EA1" w:rsidP="009A4830">
            <w:r>
              <w:t xml:space="preserve">Характерные химические свойства оксидов: </w:t>
            </w:r>
            <w:proofErr w:type="spellStart"/>
            <w:proofErr w:type="gramStart"/>
            <w:r>
              <w:t>осн</w:t>
            </w:r>
            <w:proofErr w:type="gramEnd"/>
            <w:r>
              <w:t>óвных</w:t>
            </w:r>
            <w:proofErr w:type="spellEnd"/>
            <w:r>
              <w:t xml:space="preserve">, амфотерных, </w:t>
            </w:r>
            <w:r w:rsidRPr="00C7458F">
              <w:t>кислотных</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7</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о</w:t>
            </w:r>
            <w:r>
              <w:t>снований и амфотерных гидрокси</w:t>
            </w:r>
            <w:r w:rsidRPr="0052722D">
              <w:t>до</w:t>
            </w:r>
            <w:r>
              <w:t xml:space="preserve">в. Характерные химические свойства кислот. Характерные химические свойства </w:t>
            </w:r>
            <w:r w:rsidRPr="0052722D">
              <w:t>солей:</w:t>
            </w:r>
            <w:r>
              <w:t xml:space="preserve"> средних, кислых, </w:t>
            </w:r>
            <w:proofErr w:type="spellStart"/>
            <w:proofErr w:type="gramStart"/>
            <w:r>
              <w:t>осн</w:t>
            </w:r>
            <w:proofErr w:type="gramEnd"/>
            <w:r>
              <w:t>óвных</w:t>
            </w:r>
            <w:proofErr w:type="spellEnd"/>
            <w:r>
              <w:t xml:space="preserve">; комплексных (на примере </w:t>
            </w:r>
            <w:proofErr w:type="spellStart"/>
            <w:r>
              <w:t>гидро</w:t>
            </w:r>
            <w:r w:rsidRPr="0052722D">
              <w:t>ксосоединений</w:t>
            </w:r>
            <w:proofErr w:type="spellEnd"/>
            <w:r w:rsidRPr="0052722D">
              <w:t xml:space="preserve"> алюминия и цинка).</w:t>
            </w:r>
          </w:p>
          <w:p w:rsidR="00244EA1" w:rsidRPr="00E22B5C" w:rsidRDefault="00244EA1" w:rsidP="009A4830">
            <w:r>
              <w:t xml:space="preserve">Электролитическая  диссоциация </w:t>
            </w:r>
            <w:r w:rsidRPr="0052722D">
              <w:t>э</w:t>
            </w:r>
            <w:r>
              <w:t xml:space="preserve">лектролитов в водных растворах. Сильные и слабые электролиты. </w:t>
            </w:r>
            <w:r w:rsidRPr="0052722D">
              <w:t>Реакц</w:t>
            </w:r>
            <w:proofErr w:type="gramStart"/>
            <w:r w:rsidRPr="0052722D">
              <w:t>ии ио</w:t>
            </w:r>
            <w:proofErr w:type="gramEnd"/>
            <w:r w:rsidRPr="0052722D">
              <w:t>нного обмена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8</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неорганических веществ:</w:t>
            </w:r>
          </w:p>
          <w:p w:rsidR="00244EA1" w:rsidRPr="0052722D" w:rsidRDefault="00244EA1" w:rsidP="009A4830">
            <w:proofErr w:type="gramStart"/>
            <w:r>
              <w:t xml:space="preserve">–  простых  веществ–металлов: щелочных,  щелочноземельных, </w:t>
            </w:r>
            <w:r w:rsidRPr="0052722D">
              <w:t>м</w:t>
            </w:r>
            <w:r>
              <w:t>агния, алюминия, переходных ме</w:t>
            </w:r>
            <w:r w:rsidRPr="0052722D">
              <w:t>та</w:t>
            </w:r>
            <w:r>
              <w:t>ллов (меди, цинка, хрома, желе</w:t>
            </w:r>
            <w:r w:rsidRPr="0052722D">
              <w:t>за);</w:t>
            </w:r>
            <w:proofErr w:type="gramEnd"/>
          </w:p>
          <w:p w:rsidR="00244EA1" w:rsidRPr="0052722D" w:rsidRDefault="00244EA1" w:rsidP="009A4830">
            <w:r>
              <w:t xml:space="preserve">– простых  веществ–неметаллов: </w:t>
            </w:r>
            <w:r w:rsidRPr="0052722D">
              <w:t>во</w:t>
            </w:r>
            <w:r>
              <w:t xml:space="preserve">дорода,  галогенов,  кислорода, серы, азота, фосфора, углерода, </w:t>
            </w:r>
            <w:r w:rsidRPr="0052722D">
              <w:t>кремния;</w:t>
            </w:r>
          </w:p>
          <w:p w:rsidR="00244EA1" w:rsidRPr="0052722D" w:rsidRDefault="00244EA1" w:rsidP="009A4830">
            <w:r w:rsidRPr="0052722D">
              <w:t>–</w:t>
            </w:r>
            <w:r>
              <w:t xml:space="preserve"> оксидов: </w:t>
            </w:r>
            <w:proofErr w:type="spellStart"/>
            <w:proofErr w:type="gramStart"/>
            <w:r>
              <w:t>осн</w:t>
            </w:r>
            <w:proofErr w:type="gramEnd"/>
            <w:r>
              <w:t>óвных</w:t>
            </w:r>
            <w:proofErr w:type="spellEnd"/>
            <w:r>
              <w:t xml:space="preserve">, амфотерных, </w:t>
            </w:r>
            <w:r w:rsidRPr="0052722D">
              <w:t>кислотных;</w:t>
            </w:r>
          </w:p>
          <w:p w:rsidR="00244EA1" w:rsidRPr="0052722D" w:rsidRDefault="00244EA1" w:rsidP="009A4830">
            <w:r>
              <w:t>– оснований и амфотерных гидро</w:t>
            </w:r>
            <w:r w:rsidRPr="0052722D">
              <w:t>ксидов;</w:t>
            </w:r>
          </w:p>
          <w:p w:rsidR="00244EA1" w:rsidRPr="0052722D" w:rsidRDefault="00244EA1" w:rsidP="009A4830">
            <w:r w:rsidRPr="0052722D">
              <w:t>– кислот;</w:t>
            </w:r>
          </w:p>
          <w:p w:rsidR="00244EA1" w:rsidRPr="00E22B5C" w:rsidRDefault="00244EA1" w:rsidP="009A4830">
            <w:r w:rsidRPr="0052722D">
              <w:t>–</w:t>
            </w:r>
            <w:r>
              <w:t xml:space="preserve"> солей: средних, кислых, </w:t>
            </w:r>
            <w:proofErr w:type="spellStart"/>
            <w:proofErr w:type="gramStart"/>
            <w:r>
              <w:t>осн</w:t>
            </w:r>
            <w:proofErr w:type="gramEnd"/>
            <w:r>
              <w:t>óв</w:t>
            </w:r>
            <w:r w:rsidRPr="0052722D">
              <w:t>ны</w:t>
            </w:r>
            <w:r>
              <w:t>х</w:t>
            </w:r>
            <w:proofErr w:type="spellEnd"/>
            <w:r>
              <w:t xml:space="preserve">; комплексных (на примере </w:t>
            </w:r>
            <w:proofErr w:type="spellStart"/>
            <w:r>
              <w:t>гидроксосоединений</w:t>
            </w:r>
            <w:proofErr w:type="spellEnd"/>
            <w:r>
              <w:t xml:space="preserve"> алюминия и цин</w:t>
            </w:r>
            <w:r w:rsidRPr="0052722D">
              <w:t>ка)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50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9</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неорганических веществ:</w:t>
            </w:r>
          </w:p>
          <w:p w:rsidR="00244EA1" w:rsidRPr="0052722D" w:rsidRDefault="00244EA1" w:rsidP="009A4830">
            <w:proofErr w:type="gramStart"/>
            <w:r>
              <w:t xml:space="preserve">–  простых  веществ–металлов: щелочных,  щелочноземельных, </w:t>
            </w:r>
            <w:r w:rsidRPr="0052722D">
              <w:t>м</w:t>
            </w:r>
            <w:r>
              <w:t>агния, алюминия, переходных ме</w:t>
            </w:r>
            <w:r w:rsidRPr="0052722D">
              <w:t>та</w:t>
            </w:r>
            <w:r>
              <w:t>ллов (меди, цинка, хрома, желе</w:t>
            </w:r>
            <w:r w:rsidRPr="0052722D">
              <w:t>за);</w:t>
            </w:r>
            <w:proofErr w:type="gramEnd"/>
          </w:p>
          <w:p w:rsidR="00244EA1" w:rsidRPr="0052722D" w:rsidRDefault="00244EA1" w:rsidP="009A4830">
            <w:r>
              <w:t xml:space="preserve">– простых  веществ–неметаллов: </w:t>
            </w:r>
            <w:r w:rsidRPr="0052722D">
              <w:t>во</w:t>
            </w:r>
            <w:r>
              <w:t xml:space="preserve">дорода,  галогенов,  кислорода, серы, азота, фосфора, углерода, </w:t>
            </w:r>
            <w:r w:rsidRPr="0052722D">
              <w:t>кремния;</w:t>
            </w:r>
          </w:p>
          <w:p w:rsidR="00244EA1" w:rsidRPr="0052722D" w:rsidRDefault="00244EA1" w:rsidP="009A4830">
            <w:r w:rsidRPr="0052722D">
              <w:t>–</w:t>
            </w:r>
            <w:r>
              <w:t xml:space="preserve"> оксидов: </w:t>
            </w:r>
            <w:proofErr w:type="spellStart"/>
            <w:proofErr w:type="gramStart"/>
            <w:r>
              <w:t>осн</w:t>
            </w:r>
            <w:proofErr w:type="gramEnd"/>
            <w:r>
              <w:t>óвных</w:t>
            </w:r>
            <w:proofErr w:type="spellEnd"/>
            <w:r>
              <w:t xml:space="preserve">, амфотерных, </w:t>
            </w:r>
            <w:r w:rsidRPr="0052722D">
              <w:t>кислотных;</w:t>
            </w:r>
          </w:p>
          <w:p w:rsidR="00244EA1" w:rsidRPr="0052722D" w:rsidRDefault="00244EA1" w:rsidP="009A4830">
            <w:r>
              <w:t>– оснований и амфотерных гидро</w:t>
            </w:r>
            <w:r w:rsidRPr="0052722D">
              <w:t>ксидов;</w:t>
            </w:r>
          </w:p>
          <w:p w:rsidR="00244EA1" w:rsidRPr="0052722D" w:rsidRDefault="00244EA1" w:rsidP="009A4830">
            <w:r w:rsidRPr="0052722D">
              <w:t>– кислот;</w:t>
            </w:r>
          </w:p>
          <w:p w:rsidR="00244EA1" w:rsidRPr="00E22B5C" w:rsidRDefault="00244EA1" w:rsidP="009A4830">
            <w:r w:rsidRPr="0052722D">
              <w:t>–</w:t>
            </w:r>
            <w:r>
              <w:t xml:space="preserve"> солей: средних, кислых, </w:t>
            </w:r>
            <w:proofErr w:type="spellStart"/>
            <w:proofErr w:type="gramStart"/>
            <w:r>
              <w:t>осн</w:t>
            </w:r>
            <w:proofErr w:type="gramEnd"/>
            <w:r>
              <w:t>óв</w:t>
            </w:r>
            <w:r w:rsidRPr="0052722D">
              <w:t>ны</w:t>
            </w:r>
            <w:r>
              <w:t>х</w:t>
            </w:r>
            <w:proofErr w:type="spellEnd"/>
            <w:r>
              <w:t xml:space="preserve">; комплексных (на примере </w:t>
            </w:r>
            <w:proofErr w:type="spellStart"/>
            <w:r>
              <w:t>гидроксосоединений</w:t>
            </w:r>
            <w:proofErr w:type="spellEnd"/>
            <w:r>
              <w:t xml:space="preserve"> алюминия и цин</w:t>
            </w:r>
            <w:r w:rsidRPr="0052722D">
              <w:t>ка)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10</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52722D">
              <w:t>В</w:t>
            </w:r>
            <w:r>
              <w:t>заимосвязь  неорганических  ве</w:t>
            </w:r>
            <w:r w:rsidRPr="0052722D">
              <w:t>ществ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11</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r w:rsidRPr="0052722D">
              <w:t>Классификация органиче</w:t>
            </w:r>
            <w:r>
              <w:t>ских ве</w:t>
            </w:r>
            <w:r w:rsidRPr="0052722D">
              <w:t>ществ. Номенклатура органических</w:t>
            </w:r>
            <w:r>
              <w:t xml:space="preserve"> </w:t>
            </w:r>
            <w:r w:rsidRPr="0052722D">
              <w:t xml:space="preserve">веществ </w:t>
            </w:r>
            <w:r>
              <w:lastRenderedPageBreak/>
              <w:t>(тривиальная и междуна</w:t>
            </w:r>
            <w:r w:rsidRPr="0052722D">
              <w:t>родная)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lastRenderedPageBreak/>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lastRenderedPageBreak/>
              <w:t>12</w:t>
            </w:r>
          </w:p>
        </w:tc>
        <w:tc>
          <w:tcPr>
            <w:tcW w:w="9497" w:type="dxa"/>
            <w:tcBorders>
              <w:top w:val="single" w:sz="4" w:space="0" w:color="auto"/>
              <w:left w:val="single" w:sz="4" w:space="0" w:color="auto"/>
              <w:bottom w:val="single" w:sz="4" w:space="0" w:color="auto"/>
              <w:right w:val="single" w:sz="4" w:space="0" w:color="auto"/>
            </w:tcBorders>
            <w:hideMark/>
          </w:tcPr>
          <w:p w:rsidR="00244EA1" w:rsidRPr="00E22B5C" w:rsidRDefault="00244EA1" w:rsidP="009A4830">
            <w:proofErr w:type="gramStart"/>
            <w:r w:rsidRPr="00E22B5C">
              <w:t xml:space="preserve">Теория строения органических соединений: гомология и изомерия (структурная и </w:t>
            </w:r>
            <w:proofErr w:type="gramEnd"/>
          </w:p>
          <w:p w:rsidR="00244EA1" w:rsidRPr="00E22B5C" w:rsidRDefault="00244EA1" w:rsidP="009A4830">
            <w:r w:rsidRPr="00E22B5C">
              <w:t xml:space="preserve">пространственная). Взаимное влияние атомов в молекулах. Типы связей в молекулах органических веществ. Гибридизация </w:t>
            </w:r>
            <w:proofErr w:type="gramStart"/>
            <w:r w:rsidRPr="00E22B5C">
              <w:t>атомных</w:t>
            </w:r>
            <w:proofErr w:type="gramEnd"/>
            <w:r w:rsidRPr="00E22B5C">
              <w:t xml:space="preserve"> </w:t>
            </w:r>
            <w:proofErr w:type="spellStart"/>
            <w:r w:rsidRPr="00E22B5C">
              <w:t>орбиталей</w:t>
            </w:r>
            <w:proofErr w:type="spellEnd"/>
            <w:r w:rsidRPr="00E22B5C">
              <w:t xml:space="preserve"> углерода. Радикал. Функциональная группа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13</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у</w:t>
            </w:r>
            <w:r>
              <w:t xml:space="preserve">глеводородов: </w:t>
            </w:r>
            <w:proofErr w:type="spellStart"/>
            <w:r>
              <w:t>алканов</w:t>
            </w:r>
            <w:proofErr w:type="spellEnd"/>
            <w:r>
              <w:t xml:space="preserve">, </w:t>
            </w:r>
            <w:proofErr w:type="spellStart"/>
            <w:r>
              <w:t>циклоал</w:t>
            </w:r>
            <w:r w:rsidRPr="0052722D">
              <w:t>к</w:t>
            </w:r>
            <w:r>
              <w:t>анов</w:t>
            </w:r>
            <w:proofErr w:type="spellEnd"/>
            <w:r>
              <w:t xml:space="preserve">, </w:t>
            </w:r>
            <w:proofErr w:type="spellStart"/>
            <w:r>
              <w:t>алкенов</w:t>
            </w:r>
            <w:proofErr w:type="spellEnd"/>
            <w:r>
              <w:t xml:space="preserve">, диенов, </w:t>
            </w:r>
            <w:proofErr w:type="spellStart"/>
            <w:r>
              <w:t>алкинов</w:t>
            </w:r>
            <w:proofErr w:type="spellEnd"/>
            <w:r>
              <w:t xml:space="preserve">, </w:t>
            </w:r>
            <w:r w:rsidRPr="0052722D">
              <w:t>ар</w:t>
            </w:r>
            <w:r>
              <w:t>оматических углеводородов (бен</w:t>
            </w:r>
            <w:r w:rsidRPr="0052722D">
              <w:t>зола и гомологов бензола, стирола).</w:t>
            </w:r>
          </w:p>
          <w:p w:rsidR="00244EA1" w:rsidRPr="00E22B5C" w:rsidRDefault="00244EA1" w:rsidP="009A4830">
            <w:r w:rsidRPr="0052722D">
              <w:t>Основны</w:t>
            </w:r>
            <w:r>
              <w:t>е способы получения угле</w:t>
            </w:r>
            <w:r w:rsidRPr="0052722D">
              <w:t>водородов (в лаборатории)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14</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Характерные химические свойства предельных одноатомных и много</w:t>
            </w:r>
            <w:r w:rsidRPr="0052722D">
              <w:t>атомных спиртов, фенола.</w:t>
            </w:r>
          </w:p>
          <w:p w:rsidR="00244EA1" w:rsidRPr="0052722D" w:rsidRDefault="00244EA1" w:rsidP="009A4830">
            <w:r>
              <w:t>Характерные химические свойства альдегидов, предельных карбоно</w:t>
            </w:r>
            <w:r w:rsidRPr="0052722D">
              <w:t>вых кислот, сложных эфиров.</w:t>
            </w:r>
          </w:p>
          <w:p w:rsidR="00244EA1" w:rsidRPr="00E22B5C" w:rsidRDefault="00244EA1" w:rsidP="009A4830">
            <w:r>
              <w:t xml:space="preserve">Основные способы получения кислородсодержащих  органических </w:t>
            </w:r>
            <w:r w:rsidRPr="0052722D">
              <w:t>соединений (в лаборатории).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15</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Характерные химические свойства  азотсодержащих органических со</w:t>
            </w:r>
            <w:r w:rsidRPr="0052722D">
              <w:t>единений: аминов и аминокислот.</w:t>
            </w:r>
          </w:p>
          <w:p w:rsidR="00244EA1" w:rsidRPr="0052722D" w:rsidRDefault="00244EA1" w:rsidP="009A4830">
            <w:r>
              <w:t xml:space="preserve">Важнейшие  способы  получения </w:t>
            </w:r>
            <w:r w:rsidRPr="0052722D">
              <w:t>аминов и аминокислот.</w:t>
            </w:r>
          </w:p>
          <w:p w:rsidR="00244EA1" w:rsidRPr="00E22B5C" w:rsidRDefault="00244EA1" w:rsidP="009A4830">
            <w:r w:rsidRPr="0052722D">
              <w:t>Биологически  важны</w:t>
            </w:r>
            <w:r>
              <w:t xml:space="preserve">е  вещества: жиры, углеводы (моносахариды, </w:t>
            </w:r>
            <w:r w:rsidRPr="0052722D">
              <w:t>дисахариды, полисахариды), белки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16</w:t>
            </w:r>
          </w:p>
        </w:tc>
        <w:tc>
          <w:tcPr>
            <w:tcW w:w="9497" w:type="dxa"/>
            <w:tcBorders>
              <w:top w:val="single" w:sz="4" w:space="0" w:color="auto"/>
              <w:left w:val="single" w:sz="4" w:space="0" w:color="auto"/>
              <w:bottom w:val="single" w:sz="4" w:space="0" w:color="auto"/>
              <w:right w:val="single" w:sz="4" w:space="0" w:color="auto"/>
            </w:tcBorders>
            <w:hideMark/>
          </w:tcPr>
          <w:p w:rsidR="00244EA1" w:rsidRPr="0052722D" w:rsidRDefault="00244EA1" w:rsidP="009A4830">
            <w:r>
              <w:t xml:space="preserve">Характерные химические свойства </w:t>
            </w:r>
            <w:r w:rsidRPr="0052722D">
              <w:t>у</w:t>
            </w:r>
            <w:r>
              <w:t xml:space="preserve">глеводородов: </w:t>
            </w:r>
            <w:proofErr w:type="spellStart"/>
            <w:r>
              <w:t>алканов</w:t>
            </w:r>
            <w:proofErr w:type="spellEnd"/>
            <w:r>
              <w:t xml:space="preserve">, </w:t>
            </w:r>
            <w:proofErr w:type="spellStart"/>
            <w:r>
              <w:t>циклоал</w:t>
            </w:r>
            <w:r w:rsidRPr="0052722D">
              <w:t>к</w:t>
            </w:r>
            <w:r>
              <w:t>анов</w:t>
            </w:r>
            <w:proofErr w:type="spellEnd"/>
            <w:r>
              <w:t xml:space="preserve">, </w:t>
            </w:r>
            <w:proofErr w:type="spellStart"/>
            <w:r>
              <w:t>алкенов</w:t>
            </w:r>
            <w:proofErr w:type="spellEnd"/>
            <w:r>
              <w:t xml:space="preserve">, диенов, </w:t>
            </w:r>
            <w:proofErr w:type="spellStart"/>
            <w:r>
              <w:t>алкинов</w:t>
            </w:r>
            <w:proofErr w:type="spellEnd"/>
            <w:r>
              <w:t xml:space="preserve">, </w:t>
            </w:r>
            <w:r w:rsidRPr="0052722D">
              <w:t>ар</w:t>
            </w:r>
            <w:r>
              <w:t>оматических углеводородов (бен</w:t>
            </w:r>
            <w:r w:rsidRPr="0052722D">
              <w:t>зола и гомологов бензола, стирола).</w:t>
            </w:r>
          </w:p>
          <w:p w:rsidR="00244EA1" w:rsidRDefault="00244EA1" w:rsidP="009A4830">
            <w:r w:rsidRPr="0052722D">
              <w:t>Важнейшие спо</w:t>
            </w:r>
            <w:r>
              <w:t xml:space="preserve">собы получения углеводородов.  </w:t>
            </w:r>
            <w:proofErr w:type="gramStart"/>
            <w:r>
              <w:t>Ионный</w:t>
            </w:r>
            <w:proofErr w:type="gramEnd"/>
            <w:r>
              <w:t xml:space="preserve">  (правило </w:t>
            </w:r>
            <w:r w:rsidRPr="0052722D">
              <w:t>В</w:t>
            </w:r>
            <w:r>
              <w:t xml:space="preserve">.В. Марковникова) и радикальные </w:t>
            </w:r>
            <w:r w:rsidRPr="0052722D">
              <w:t>м</w:t>
            </w:r>
            <w:r>
              <w:t xml:space="preserve">еханизмы реакций в органической  </w:t>
            </w:r>
            <w:r w:rsidRPr="0052722D">
              <w:t>химии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17</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Характерные химические свойства предельных одноатомных и много</w:t>
            </w:r>
            <w:r w:rsidRPr="0052722D">
              <w:t>ат</w:t>
            </w:r>
            <w:r>
              <w:t xml:space="preserve">омных спиртов, фенола, альдегидов, карбоновых кислот, сложных </w:t>
            </w:r>
            <w:r w:rsidRPr="0052722D">
              <w:t>эфиро</w:t>
            </w:r>
            <w:r>
              <w:t>в. Важнейшие способы получения кислородсодержащих орга</w:t>
            </w:r>
            <w:r w:rsidRPr="0052722D">
              <w:t>нических соединений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18</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82113D">
              <w:t>Вз</w:t>
            </w:r>
            <w:r>
              <w:t xml:space="preserve">аимосвязь углеводородов, кислородсодержащих и азотсодержащих </w:t>
            </w:r>
            <w:r w:rsidRPr="0082113D">
              <w:t>органических соединений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19</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Классификация химических реакций в неор</w:t>
            </w:r>
            <w:r>
              <w:t>га</w:t>
            </w:r>
            <w:r w:rsidRPr="00FF68FF">
              <w:t>нической и органической химии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20</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Скорость реа</w:t>
            </w:r>
            <w:r>
              <w:t>кции, ее зависимость от различ</w:t>
            </w:r>
            <w:r w:rsidRPr="00FF68FF">
              <w:t>ных факторов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21</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t xml:space="preserve">Реакции  </w:t>
            </w:r>
            <w:proofErr w:type="spellStart"/>
            <w:r>
              <w:t>окислительно</w:t>
            </w:r>
            <w:proofErr w:type="spellEnd"/>
            <w:r>
              <w:t>-</w:t>
            </w:r>
            <w:r w:rsidRPr="0082113D">
              <w:t>восстановительные</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22</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rsidRPr="003722CF">
              <w:t>Э</w:t>
            </w:r>
            <w:r>
              <w:t xml:space="preserve">лектролиз расплавов и растворов </w:t>
            </w:r>
            <w:r w:rsidRPr="003722CF">
              <w:t>(солей, щелочей, кислот)</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23</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rsidRPr="003722CF">
              <w:t>Ги</w:t>
            </w:r>
            <w:r>
              <w:t xml:space="preserve">дролиз солей. Среда водных растворов:  кислая,  нейтральная, </w:t>
            </w:r>
            <w:r w:rsidRPr="003722CF">
              <w:t>щелочная</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24</w:t>
            </w:r>
          </w:p>
        </w:tc>
        <w:tc>
          <w:tcPr>
            <w:tcW w:w="9497"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t>Обратимые и необратимые химиче</w:t>
            </w:r>
            <w:r w:rsidRPr="003722CF">
              <w:t>ск</w:t>
            </w:r>
            <w:r>
              <w:t>ие реакции. Химическое равнове</w:t>
            </w:r>
            <w:r w:rsidRPr="003722CF">
              <w:t>си</w:t>
            </w:r>
            <w:r>
              <w:t>е. Смещение равновесия под дей</w:t>
            </w:r>
            <w:r w:rsidRPr="003722CF">
              <w:t>ствием различных факторов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50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25</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Качественные реакции на неорга</w:t>
            </w:r>
            <w:r w:rsidRPr="003722CF">
              <w:t>ни</w:t>
            </w:r>
            <w:r>
              <w:t>ческие вещества и ионы. Качественные реакции органических со</w:t>
            </w:r>
            <w:r w:rsidRPr="003722CF">
              <w:t>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50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26</w:t>
            </w:r>
          </w:p>
        </w:tc>
        <w:tc>
          <w:tcPr>
            <w:tcW w:w="9497" w:type="dxa"/>
            <w:tcBorders>
              <w:top w:val="single" w:sz="4" w:space="0" w:color="auto"/>
              <w:left w:val="single" w:sz="4" w:space="0" w:color="auto"/>
              <w:bottom w:val="single" w:sz="4" w:space="0" w:color="auto"/>
              <w:right w:val="single" w:sz="4" w:space="0" w:color="auto"/>
            </w:tcBorders>
            <w:hideMark/>
          </w:tcPr>
          <w:p w:rsidR="00244EA1" w:rsidRPr="003722CF" w:rsidRDefault="00244EA1" w:rsidP="009A4830">
            <w:r w:rsidRPr="003722CF">
              <w:t>Пр</w:t>
            </w:r>
            <w:r>
              <w:t>авила работы в лаборатории. Ла</w:t>
            </w:r>
            <w:r w:rsidRPr="003722CF">
              <w:t>бо</w:t>
            </w:r>
            <w:r>
              <w:t xml:space="preserve">раторная посуда и оборудование. </w:t>
            </w:r>
            <w:r w:rsidRPr="003722CF">
              <w:t>Пр</w:t>
            </w:r>
            <w:r>
              <w:t xml:space="preserve">авила безопасности при работе с едкими, горючими и токсичными веществами, средствами бытовой </w:t>
            </w:r>
            <w:r w:rsidRPr="003722CF">
              <w:t>химии.</w:t>
            </w:r>
          </w:p>
          <w:p w:rsidR="00244EA1" w:rsidRPr="003722CF" w:rsidRDefault="00244EA1" w:rsidP="009A4830">
            <w:r w:rsidRPr="003722CF">
              <w:t>Научные методы</w:t>
            </w:r>
            <w:r>
              <w:t xml:space="preserve"> исследования химических веществ и превращений. Методы разделения смесей и очи</w:t>
            </w:r>
            <w:r w:rsidRPr="003722CF">
              <w:t>стки веществ.</w:t>
            </w:r>
          </w:p>
          <w:p w:rsidR="00244EA1" w:rsidRPr="003722CF" w:rsidRDefault="00244EA1" w:rsidP="009A4830">
            <w:r w:rsidRPr="003722CF">
              <w:t>По</w:t>
            </w:r>
            <w:r>
              <w:t>нятие о металлургии: общие спо</w:t>
            </w:r>
            <w:r w:rsidRPr="003722CF">
              <w:t>собы получения металлов.</w:t>
            </w:r>
          </w:p>
          <w:p w:rsidR="00244EA1" w:rsidRPr="003722CF" w:rsidRDefault="00244EA1" w:rsidP="009A4830">
            <w:r>
              <w:t>Общие научные принципы химического производства (на примере промышленного получения аммиа</w:t>
            </w:r>
            <w:r w:rsidRPr="003722CF">
              <w:t>ка, серн</w:t>
            </w:r>
            <w:r>
              <w:t>ой кислоты, метанола). Хи</w:t>
            </w:r>
            <w:r w:rsidRPr="003722CF">
              <w:t xml:space="preserve">мическое загрязнение </w:t>
            </w:r>
            <w:proofErr w:type="gramStart"/>
            <w:r w:rsidRPr="003722CF">
              <w:t>окружающей</w:t>
            </w:r>
            <w:proofErr w:type="gramEnd"/>
          </w:p>
          <w:p w:rsidR="00244EA1" w:rsidRPr="003722CF" w:rsidRDefault="00244EA1" w:rsidP="009A4830">
            <w:r w:rsidRPr="003722CF">
              <w:t>с</w:t>
            </w:r>
            <w:r>
              <w:t xml:space="preserve">реды и его последствия. Природные источники углеводородов, их </w:t>
            </w:r>
            <w:r w:rsidRPr="003722CF">
              <w:t>переработка.</w:t>
            </w:r>
          </w:p>
          <w:p w:rsidR="00244EA1" w:rsidRDefault="00244EA1" w:rsidP="009A4830">
            <w:r>
              <w:t>Высокомолекулярные соединения. Реакции полимеризации и поли</w:t>
            </w:r>
            <w:r w:rsidRPr="003722CF">
              <w:t>к</w:t>
            </w:r>
            <w:r>
              <w:t>онденсации. Полимеры. Пластмас</w:t>
            </w:r>
            <w:r w:rsidRPr="003722CF">
              <w:t>сы, волокна, каучуки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27</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3722CF">
              <w:t>Р</w:t>
            </w:r>
            <w:r>
              <w:t xml:space="preserve">асчёты с использованием понятия </w:t>
            </w:r>
            <w:r w:rsidRPr="003722CF">
              <w:t>«м</w:t>
            </w:r>
            <w:r>
              <w:t>ассовая доля вещества в раство</w:t>
            </w:r>
            <w:r w:rsidRPr="003722CF">
              <w:t>ре»</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28</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Расчёты объёмных отношений га</w:t>
            </w:r>
            <w:r w:rsidRPr="003722CF">
              <w:t>зо</w:t>
            </w:r>
            <w:r>
              <w:t>в при химических реакциях. Расчёты по термохимическим уравнен</w:t>
            </w:r>
            <w:r w:rsidRPr="003722CF">
              <w:t>иям</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29</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proofErr w:type="gramStart"/>
            <w:r>
              <w:t>Расчёты массы вещества или объ</w:t>
            </w:r>
            <w:r w:rsidRPr="003722CF">
              <w:t>ема</w:t>
            </w:r>
            <w:r>
              <w:t xml:space="preserve"> газов по известному количеству </w:t>
            </w:r>
            <w:r w:rsidRPr="003722CF">
              <w:t>вещества, массе ил</w:t>
            </w:r>
            <w:r>
              <w:t xml:space="preserve">и объёму одного </w:t>
            </w:r>
            <w:r w:rsidRPr="003722CF">
              <w:t>из участвующих в реакции веществ</w:t>
            </w:r>
            <w:r w:rsidRPr="00FF68FF">
              <w:t>)</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tc>
        <w:tc>
          <w:tcPr>
            <w:tcW w:w="9497" w:type="dxa"/>
            <w:tcBorders>
              <w:top w:val="single" w:sz="4" w:space="0" w:color="auto"/>
              <w:left w:val="single" w:sz="4" w:space="0" w:color="auto"/>
              <w:bottom w:val="single" w:sz="4" w:space="0" w:color="auto"/>
              <w:right w:val="single" w:sz="4" w:space="0" w:color="auto"/>
            </w:tcBorders>
            <w:hideMark/>
          </w:tcPr>
          <w:p w:rsidR="00244EA1" w:rsidRPr="003722CF" w:rsidRDefault="00244EA1" w:rsidP="009A4830">
            <w:pPr>
              <w:jc w:val="center"/>
              <w:rPr>
                <w:b/>
              </w:rPr>
            </w:pPr>
            <w:r w:rsidRPr="003722CF">
              <w:rPr>
                <w:b/>
              </w:rPr>
              <w:t>Часть 2</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30</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3722CF">
              <w:t>Р</w:t>
            </w:r>
            <w:r>
              <w:t xml:space="preserve">еакции </w:t>
            </w:r>
            <w:proofErr w:type="spellStart"/>
            <w:r>
              <w:t>окислительно</w:t>
            </w:r>
            <w:proofErr w:type="spellEnd"/>
            <w:r>
              <w:t>-восстанови</w:t>
            </w:r>
            <w:r w:rsidRPr="003722CF">
              <w:t>тельные</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31</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Электролитическая  диссоциация </w:t>
            </w:r>
            <w:r w:rsidRPr="003722CF">
              <w:t>э</w:t>
            </w:r>
            <w:r>
              <w:t xml:space="preserve">лектролитов в водных растворах.  Сильные и слабые электролиты. </w:t>
            </w:r>
            <w:r w:rsidRPr="003722CF">
              <w:t>Реакц</w:t>
            </w:r>
            <w:proofErr w:type="gramStart"/>
            <w:r w:rsidRPr="003722CF">
              <w:t>ии ио</w:t>
            </w:r>
            <w:proofErr w:type="gramEnd"/>
            <w:r w:rsidRPr="003722CF">
              <w:t>нного обмена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32</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Реакции, подтверждающие взаимо</w:t>
            </w:r>
            <w:r w:rsidRPr="003722CF">
              <w:t>связь различных клас</w:t>
            </w:r>
            <w:r>
              <w:t>сов неоргани</w:t>
            </w:r>
            <w:r w:rsidRPr="003722CF">
              <w:t>ческих веществ</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100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33</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Реакции, подтверждающие взаимо</w:t>
            </w:r>
            <w:r w:rsidRPr="003722CF">
              <w:t>связь органических соединений</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40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34</w:t>
            </w:r>
          </w:p>
        </w:tc>
        <w:tc>
          <w:tcPr>
            <w:tcW w:w="9497" w:type="dxa"/>
            <w:tcBorders>
              <w:top w:val="single" w:sz="4" w:space="0" w:color="auto"/>
              <w:left w:val="single" w:sz="4" w:space="0" w:color="auto"/>
              <w:bottom w:val="single" w:sz="4" w:space="0" w:color="auto"/>
              <w:right w:val="single" w:sz="4" w:space="0" w:color="auto"/>
            </w:tcBorders>
            <w:hideMark/>
          </w:tcPr>
          <w:p w:rsidR="00244EA1" w:rsidRPr="004C1C71" w:rsidRDefault="00244EA1" w:rsidP="009A4830">
            <w:r w:rsidRPr="004C1C71">
              <w:t>Р</w:t>
            </w:r>
            <w:r>
              <w:t xml:space="preserve">асчёты с использованием понятий «растворимость», «массовая доля </w:t>
            </w:r>
            <w:r w:rsidRPr="004C1C71">
              <w:t>вещества в растворе».</w:t>
            </w:r>
          </w:p>
          <w:p w:rsidR="00244EA1" w:rsidRPr="004C1C71" w:rsidRDefault="00244EA1" w:rsidP="009A4830">
            <w:r w:rsidRPr="004C1C71">
              <w:t>Ра</w:t>
            </w:r>
            <w:r>
              <w:t xml:space="preserve">счёты массы (объёма, количества </w:t>
            </w:r>
            <w:r w:rsidRPr="004C1C71">
              <w:t>ве</w:t>
            </w:r>
            <w:r>
              <w:t xml:space="preserve">щества) продуктов реакции, если </w:t>
            </w:r>
            <w:r w:rsidRPr="004C1C71">
              <w:t>одно из веще</w:t>
            </w:r>
            <w:r>
              <w:t xml:space="preserve">ств дано в избытке </w:t>
            </w:r>
            <w:r w:rsidRPr="004C1C71">
              <w:t>(имеет примеси).</w:t>
            </w:r>
          </w:p>
          <w:p w:rsidR="00244EA1" w:rsidRPr="004C1C71" w:rsidRDefault="00244EA1" w:rsidP="009A4830">
            <w:r w:rsidRPr="004C1C71">
              <w:t>Ра</w:t>
            </w:r>
            <w:r>
              <w:t xml:space="preserve">счеты массы (объема, количества </w:t>
            </w:r>
            <w:r w:rsidRPr="004C1C71">
              <w:t>в</w:t>
            </w:r>
            <w:r>
              <w:t xml:space="preserve">ещества) продукта реакции, если </w:t>
            </w:r>
            <w:r w:rsidRPr="004C1C71">
              <w:t>о</w:t>
            </w:r>
            <w:r>
              <w:t>дно из веществ дано в виде рас</w:t>
            </w:r>
            <w:r w:rsidRPr="004C1C71">
              <w:t>тв</w:t>
            </w:r>
            <w:r>
              <w:t>ора с определенной массовой до</w:t>
            </w:r>
            <w:r w:rsidRPr="004C1C71">
              <w:t>лей растворенного вещества</w:t>
            </w:r>
          </w:p>
          <w:p w:rsidR="00244EA1" w:rsidRPr="004C1C71" w:rsidRDefault="00244EA1" w:rsidP="009A4830">
            <w:r>
              <w:t xml:space="preserve">Расчёты массовой или объёмной доли выхода продукта реакции </w:t>
            </w:r>
            <w:proofErr w:type="gramStart"/>
            <w:r>
              <w:t>от</w:t>
            </w:r>
            <w:proofErr w:type="gramEnd"/>
            <w:r>
              <w:t xml:space="preserve"> </w:t>
            </w:r>
            <w:r w:rsidRPr="004C1C71">
              <w:t>теоретически возможного.</w:t>
            </w:r>
          </w:p>
          <w:p w:rsidR="00244EA1" w:rsidRDefault="00244EA1" w:rsidP="009A4830">
            <w:r w:rsidRPr="004C1C71">
              <w:t>Ра</w:t>
            </w:r>
            <w:r>
              <w:t>счёты массовой доли (массы) хи</w:t>
            </w:r>
            <w:r w:rsidRPr="004C1C71">
              <w:t>мического соединения в смеси</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0</w:t>
            </w:r>
          </w:p>
        </w:tc>
      </w:tr>
      <w:tr w:rsidR="00244EA1" w:rsidTr="009A4830">
        <w:trPr>
          <w:trHeight w:val="340"/>
        </w:trPr>
        <w:tc>
          <w:tcPr>
            <w:tcW w:w="534" w:type="dxa"/>
            <w:tcBorders>
              <w:top w:val="single" w:sz="4" w:space="0" w:color="auto"/>
              <w:left w:val="single" w:sz="4" w:space="0" w:color="auto"/>
              <w:bottom w:val="single" w:sz="4" w:space="0" w:color="auto"/>
              <w:right w:val="single" w:sz="4" w:space="0" w:color="auto"/>
            </w:tcBorders>
            <w:hideMark/>
          </w:tcPr>
          <w:p w:rsidR="00244EA1" w:rsidRDefault="00244EA1" w:rsidP="009A4830">
            <w:r>
              <w:t>35</w:t>
            </w:r>
          </w:p>
        </w:tc>
        <w:tc>
          <w:tcPr>
            <w:tcW w:w="9497"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Установление  молекулярной  и  </w:t>
            </w:r>
            <w:r w:rsidRPr="004C1C71">
              <w:t>структурной формулы вещества</w:t>
            </w:r>
          </w:p>
        </w:tc>
        <w:tc>
          <w:tcPr>
            <w:tcW w:w="850" w:type="dxa"/>
            <w:tcBorders>
              <w:top w:val="single" w:sz="4" w:space="0" w:color="auto"/>
              <w:left w:val="single" w:sz="4" w:space="0" w:color="auto"/>
              <w:bottom w:val="single" w:sz="4" w:space="0" w:color="auto"/>
              <w:right w:val="single" w:sz="4" w:space="0" w:color="auto"/>
            </w:tcBorders>
            <w:hideMark/>
          </w:tcPr>
          <w:p w:rsidR="00244EA1" w:rsidRDefault="00244EA1" w:rsidP="009A4830">
            <w:pPr>
              <w:rPr>
                <w:b/>
                <w:sz w:val="28"/>
                <w:szCs w:val="28"/>
              </w:rPr>
            </w:pPr>
            <w:r>
              <w:rPr>
                <w:b/>
                <w:sz w:val="28"/>
                <w:szCs w:val="28"/>
              </w:rPr>
              <w:t>33,3</w:t>
            </w:r>
          </w:p>
        </w:tc>
      </w:tr>
    </w:tbl>
    <w:p w:rsidR="00244EA1" w:rsidRPr="004C1C71" w:rsidRDefault="00244EA1" w:rsidP="00244EA1">
      <w:pPr>
        <w:sectPr w:rsidR="00244EA1" w:rsidRPr="004C1C71" w:rsidSect="009A4830">
          <w:pgSz w:w="11906" w:h="16838"/>
          <w:pgMar w:top="567" w:right="709" w:bottom="539" w:left="851" w:header="708" w:footer="708" w:gutter="0"/>
          <w:cols w:space="708"/>
          <w:docGrid w:linePitch="360"/>
        </w:sectPr>
      </w:pPr>
    </w:p>
    <w:p w:rsidR="00244EA1" w:rsidRDefault="00244EA1" w:rsidP="00244EA1">
      <w:pPr>
        <w:pStyle w:val="a6"/>
        <w:shd w:val="clear" w:color="auto" w:fill="FFFFFF"/>
        <w:ind w:left="780"/>
        <w:rPr>
          <w:b/>
        </w:rPr>
      </w:pPr>
      <w:r>
        <w:rPr>
          <w:b/>
        </w:rPr>
        <w:lastRenderedPageBreak/>
        <w:t>Результаты экзамена по химии:</w:t>
      </w:r>
    </w:p>
    <w:p w:rsidR="00244EA1" w:rsidRDefault="00244EA1" w:rsidP="00244EA1">
      <w:pPr>
        <w:shd w:val="clear" w:color="auto" w:fill="FFFFFF"/>
        <w:rPr>
          <w:b/>
        </w:rPr>
      </w:pPr>
    </w:p>
    <w:p w:rsidR="00244EA1" w:rsidRDefault="00244EA1" w:rsidP="00244EA1">
      <w:r>
        <w:rPr>
          <w:b/>
        </w:rPr>
        <w:t xml:space="preserve">Задания повышенного уровня сложности: </w:t>
      </w:r>
      <w:r>
        <w:t>7-10, 16-18, 22-25</w:t>
      </w:r>
    </w:p>
    <w:p w:rsidR="00244EA1" w:rsidRDefault="00244EA1" w:rsidP="00244EA1">
      <w:pPr>
        <w:ind w:firstLine="567"/>
      </w:pPr>
      <w:r>
        <w:t xml:space="preserve">При выполнении заданий данного вида для поиска правильного ответа требуется осуществить большее число учебных действий. </w:t>
      </w:r>
      <w:proofErr w:type="gramStart"/>
      <w:r>
        <w:t>Например, необходимо определить, с какими из указанных в условии реагентами будет взаимодействовать то или иное вещество; определить окислитель и восстановитель в химических реакциях и др.  Результаты выполнения обучающимися заданий представлены в таблице.</w:t>
      </w:r>
      <w:proofErr w:type="gramEnd"/>
    </w:p>
    <w:p w:rsidR="00244EA1" w:rsidRDefault="00244EA1" w:rsidP="00244EA1">
      <w:pPr>
        <w:ind w:firstLine="567"/>
        <w:rPr>
          <w:i/>
        </w:rPr>
      </w:pPr>
      <w:r>
        <w:rPr>
          <w:i/>
        </w:rPr>
        <w:t xml:space="preserve">Таблица </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950"/>
        <w:gridCol w:w="822"/>
        <w:gridCol w:w="712"/>
        <w:gridCol w:w="954"/>
      </w:tblGrid>
      <w:tr w:rsidR="00244EA1" w:rsidTr="009A4830">
        <w:trPr>
          <w:trHeight w:val="1214"/>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Обозначение задания в работе</w:t>
            </w:r>
          </w:p>
        </w:tc>
        <w:tc>
          <w:tcPr>
            <w:tcW w:w="6950"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Проверяемые элементы содержания</w:t>
            </w:r>
          </w:p>
        </w:tc>
        <w:tc>
          <w:tcPr>
            <w:tcW w:w="2488" w:type="dxa"/>
            <w:gridSpan w:val="3"/>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 xml:space="preserve">Доля </w:t>
            </w:r>
            <w:proofErr w:type="gramStart"/>
            <w:r>
              <w:t>обучающихся</w:t>
            </w:r>
            <w:proofErr w:type="gramEnd"/>
            <w:r>
              <w:t>, успешно справившихся с заданием (%)</w:t>
            </w:r>
          </w:p>
        </w:tc>
      </w:tr>
      <w:tr w:rsidR="00244EA1" w:rsidTr="009A4830">
        <w:trPr>
          <w:trHeight w:val="17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6950"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2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2 балла</w:t>
            </w:r>
          </w:p>
        </w:tc>
        <w:tc>
          <w:tcPr>
            <w:tcW w:w="71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1 балл</w:t>
            </w:r>
          </w:p>
        </w:tc>
        <w:tc>
          <w:tcPr>
            <w:tcW w:w="95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0 баллов</w:t>
            </w:r>
          </w:p>
        </w:tc>
      </w:tr>
      <w:tr w:rsidR="00244EA1" w:rsidTr="009A4830">
        <w:trPr>
          <w:trHeight w:val="545"/>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7</w:t>
            </w:r>
          </w:p>
        </w:tc>
        <w:tc>
          <w:tcPr>
            <w:tcW w:w="6950" w:type="dxa"/>
            <w:tcBorders>
              <w:top w:val="single" w:sz="4" w:space="0" w:color="auto"/>
              <w:left w:val="single" w:sz="4" w:space="0" w:color="auto"/>
              <w:bottom w:val="single" w:sz="4" w:space="0" w:color="auto"/>
              <w:right w:val="single" w:sz="4" w:space="0" w:color="auto"/>
            </w:tcBorders>
            <w:hideMark/>
          </w:tcPr>
          <w:p w:rsidR="00244EA1" w:rsidRPr="004C1C71" w:rsidRDefault="00244EA1" w:rsidP="009A4830">
            <w:r>
              <w:t xml:space="preserve">Характерные химические свойства </w:t>
            </w:r>
            <w:r w:rsidRPr="004C1C71">
              <w:t>о</w:t>
            </w:r>
            <w:r>
              <w:t xml:space="preserve">снований и амфотерных гидроксидов, кислот, </w:t>
            </w:r>
            <w:r w:rsidRPr="004C1C71">
              <w:t>солей</w:t>
            </w:r>
            <w:r>
              <w:t xml:space="preserve">. </w:t>
            </w:r>
            <w:r w:rsidRPr="004C1C71">
              <w:t>Электролитическая  диссоциация</w:t>
            </w:r>
          </w:p>
          <w:p w:rsidR="00244EA1" w:rsidRDefault="00244EA1" w:rsidP="009A4830">
            <w:r w:rsidRPr="004C1C71">
              <w:t>э</w:t>
            </w:r>
            <w:r>
              <w:t xml:space="preserve">лектролитов в водных растворах. </w:t>
            </w:r>
            <w:r w:rsidRPr="004C1C71">
              <w:t>Сильные и слабые электролиты.</w:t>
            </w:r>
            <w:r>
              <w:t xml:space="preserve"> </w:t>
            </w:r>
            <w:r w:rsidRPr="004C1C71">
              <w:t xml:space="preserve">Реакции </w:t>
            </w:r>
            <w:proofErr w:type="gramStart"/>
            <w:r w:rsidRPr="004C1C71">
              <w:t>ионного</w:t>
            </w:r>
            <w:proofErr w:type="gramEnd"/>
            <w:r w:rsidRPr="004C1C71">
              <w:t xml:space="preserve"> обмен</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359"/>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8</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Характерные химические свойства </w:t>
            </w:r>
            <w:r w:rsidRPr="004C1C71">
              <w:t>неорганических веществ</w:t>
            </w:r>
            <w:r>
              <w:t>.</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50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5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9</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Характерные химические свойства </w:t>
            </w:r>
            <w:r w:rsidRPr="004C1C71">
              <w:t>неорганических веществ</w:t>
            </w:r>
            <w:r>
              <w:t>.</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10</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В</w:t>
            </w:r>
            <w:r>
              <w:t>заимосвязь  неорганических  ве</w:t>
            </w:r>
            <w:r w:rsidRPr="00E5601C">
              <w:t>ществ</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16</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t xml:space="preserve">Характерные химические свойства  </w:t>
            </w:r>
            <w:r w:rsidRPr="00E5601C">
              <w:t>углеводородов</w:t>
            </w:r>
            <w:proofErr w:type="gramStart"/>
            <w:r w:rsidRPr="00E5601C">
              <w:t>:</w:t>
            </w:r>
            <w:r>
              <w:t>.</w:t>
            </w:r>
            <w:proofErr w:type="gramEnd"/>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803"/>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17</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Характерные</w:t>
            </w:r>
            <w:r>
              <w:t xml:space="preserve"> химические свойства предельных </w:t>
            </w:r>
            <w:r w:rsidRPr="00FF68FF">
              <w:t>одноатомны</w:t>
            </w:r>
            <w:r>
              <w:t>х и многоатомных спиртов, фено</w:t>
            </w:r>
            <w:r w:rsidRPr="00FF68FF">
              <w:t>ла, альдег</w:t>
            </w:r>
            <w:r>
              <w:t>идов, предельных карбоновых ки</w:t>
            </w:r>
            <w:r w:rsidRPr="00FF68FF">
              <w:t>слот, сложных эфиров</w:t>
            </w:r>
            <w:r>
              <w:t>.</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18</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Вз</w:t>
            </w:r>
            <w:r>
              <w:t xml:space="preserve">аимосвязь углеводородов, кислородсодержащих и азотсодержащих </w:t>
            </w:r>
            <w:r w:rsidRPr="00E5601C">
              <w:t>органических соединений</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22</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Электро</w:t>
            </w:r>
            <w:r>
              <w:t xml:space="preserve">лиз расплавов и растворов </w:t>
            </w:r>
            <w:r w:rsidRPr="00E5601C">
              <w:t>(солей, щелочей, кислот)</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pPr>
              <w:ind w:firstLine="540"/>
            </w:pPr>
            <w:r>
              <w:t>23</w:t>
            </w:r>
          </w:p>
        </w:tc>
        <w:tc>
          <w:tcPr>
            <w:tcW w:w="6950"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E5601C">
              <w:t>Гидролиз солей.</w:t>
            </w:r>
          </w:p>
        </w:tc>
        <w:tc>
          <w:tcPr>
            <w:tcW w:w="82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100</w:t>
            </w:r>
          </w:p>
        </w:tc>
        <w:tc>
          <w:tcPr>
            <w:tcW w:w="712"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c>
          <w:tcPr>
            <w:tcW w:w="954" w:type="dxa"/>
            <w:tcBorders>
              <w:top w:val="single" w:sz="4" w:space="0" w:color="auto"/>
              <w:left w:val="single" w:sz="4" w:space="0" w:color="auto"/>
              <w:bottom w:val="single" w:sz="4" w:space="0" w:color="auto"/>
              <w:right w:val="single" w:sz="4" w:space="0" w:color="auto"/>
            </w:tcBorders>
            <w:vAlign w:val="bottom"/>
            <w:hideMark/>
          </w:tcPr>
          <w:p w:rsidR="00244EA1" w:rsidRDefault="00244EA1" w:rsidP="009A4830">
            <w:pPr>
              <w:rPr>
                <w:color w:val="000000"/>
              </w:rPr>
            </w:pPr>
            <w:r>
              <w:rPr>
                <w:color w:val="000000"/>
              </w:rPr>
              <w:t>0</w:t>
            </w:r>
          </w:p>
        </w:tc>
      </w:tr>
      <w:tr w:rsidR="00244EA1" w:rsidTr="009A4830">
        <w:trPr>
          <w:trHeight w:val="287"/>
        </w:trPr>
        <w:tc>
          <w:tcPr>
            <w:tcW w:w="1242" w:type="dxa"/>
            <w:tcBorders>
              <w:top w:val="single" w:sz="4" w:space="0" w:color="auto"/>
              <w:left w:val="single" w:sz="4" w:space="0" w:color="auto"/>
              <w:bottom w:val="single" w:sz="4" w:space="0" w:color="auto"/>
              <w:right w:val="single" w:sz="4" w:space="0" w:color="auto"/>
            </w:tcBorders>
          </w:tcPr>
          <w:p w:rsidR="00244EA1" w:rsidRDefault="00244EA1" w:rsidP="009A4830">
            <w:pPr>
              <w:ind w:firstLine="540"/>
            </w:pPr>
            <w:r>
              <w:t>24</w:t>
            </w:r>
          </w:p>
        </w:tc>
        <w:tc>
          <w:tcPr>
            <w:tcW w:w="6950" w:type="dxa"/>
            <w:tcBorders>
              <w:top w:val="single" w:sz="4" w:space="0" w:color="auto"/>
              <w:left w:val="single" w:sz="4" w:space="0" w:color="auto"/>
              <w:bottom w:val="single" w:sz="4" w:space="0" w:color="auto"/>
              <w:right w:val="single" w:sz="4" w:space="0" w:color="auto"/>
            </w:tcBorders>
          </w:tcPr>
          <w:p w:rsidR="00244EA1" w:rsidRPr="00FF68FF" w:rsidRDefault="00244EA1" w:rsidP="009A4830">
            <w:r>
              <w:t>Обратимые и необратимые химиче</w:t>
            </w:r>
            <w:r w:rsidRPr="00E5601C">
              <w:t>ск</w:t>
            </w:r>
            <w:r>
              <w:t>ие реакции. Химическое равнове</w:t>
            </w:r>
            <w:r w:rsidRPr="00E5601C">
              <w:t>сие.</w:t>
            </w:r>
          </w:p>
        </w:tc>
        <w:tc>
          <w:tcPr>
            <w:tcW w:w="82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c>
          <w:tcPr>
            <w:tcW w:w="71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50</w:t>
            </w:r>
          </w:p>
        </w:tc>
        <w:tc>
          <w:tcPr>
            <w:tcW w:w="954"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r>
      <w:tr w:rsidR="00244EA1" w:rsidTr="009A4830">
        <w:trPr>
          <w:trHeight w:val="527"/>
        </w:trPr>
        <w:tc>
          <w:tcPr>
            <w:tcW w:w="1242" w:type="dxa"/>
            <w:tcBorders>
              <w:top w:val="single" w:sz="4" w:space="0" w:color="auto"/>
              <w:left w:val="single" w:sz="4" w:space="0" w:color="auto"/>
              <w:bottom w:val="single" w:sz="4" w:space="0" w:color="auto"/>
              <w:right w:val="single" w:sz="4" w:space="0" w:color="auto"/>
            </w:tcBorders>
          </w:tcPr>
          <w:p w:rsidR="00244EA1" w:rsidRDefault="00244EA1" w:rsidP="009A4830">
            <w:pPr>
              <w:ind w:firstLine="540"/>
            </w:pPr>
            <w:r>
              <w:t>25</w:t>
            </w:r>
          </w:p>
        </w:tc>
        <w:tc>
          <w:tcPr>
            <w:tcW w:w="6950" w:type="dxa"/>
            <w:tcBorders>
              <w:top w:val="single" w:sz="4" w:space="0" w:color="auto"/>
              <w:left w:val="single" w:sz="4" w:space="0" w:color="auto"/>
              <w:bottom w:val="single" w:sz="4" w:space="0" w:color="auto"/>
              <w:right w:val="single" w:sz="4" w:space="0" w:color="auto"/>
            </w:tcBorders>
          </w:tcPr>
          <w:p w:rsidR="00244EA1" w:rsidRPr="00FF68FF" w:rsidRDefault="00244EA1" w:rsidP="009A4830">
            <w:r>
              <w:t>Качественные реакции на неорга</w:t>
            </w:r>
            <w:r w:rsidRPr="00E5601C">
              <w:t>нические</w:t>
            </w:r>
            <w:r>
              <w:t xml:space="preserve">  и органические</w:t>
            </w:r>
            <w:r w:rsidRPr="00E5601C">
              <w:t xml:space="preserve"> вещества и ионы. </w:t>
            </w:r>
          </w:p>
        </w:tc>
        <w:tc>
          <w:tcPr>
            <w:tcW w:w="82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c>
          <w:tcPr>
            <w:tcW w:w="712"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50</w:t>
            </w:r>
          </w:p>
        </w:tc>
        <w:tc>
          <w:tcPr>
            <w:tcW w:w="954" w:type="dxa"/>
            <w:tcBorders>
              <w:top w:val="single" w:sz="4" w:space="0" w:color="auto"/>
              <w:left w:val="single" w:sz="4" w:space="0" w:color="auto"/>
              <w:bottom w:val="single" w:sz="4" w:space="0" w:color="auto"/>
              <w:right w:val="single" w:sz="4" w:space="0" w:color="auto"/>
            </w:tcBorders>
            <w:vAlign w:val="bottom"/>
          </w:tcPr>
          <w:p w:rsidR="00244EA1" w:rsidRDefault="00244EA1" w:rsidP="009A4830">
            <w:pPr>
              <w:rPr>
                <w:color w:val="000000"/>
              </w:rPr>
            </w:pPr>
            <w:r>
              <w:rPr>
                <w:color w:val="000000"/>
              </w:rPr>
              <w:t>0</w:t>
            </w:r>
          </w:p>
        </w:tc>
      </w:tr>
    </w:tbl>
    <w:p w:rsidR="00244EA1" w:rsidRPr="004D6C9A" w:rsidRDefault="00244EA1" w:rsidP="00244EA1">
      <w:pPr>
        <w:tabs>
          <w:tab w:val="left" w:pos="10097"/>
        </w:tabs>
      </w:pPr>
      <w:r w:rsidRPr="004D6C9A">
        <w:lastRenderedPageBreak/>
        <w:t>Все задания, кроме 8, 24,25 сделаны успешно.</w:t>
      </w:r>
    </w:p>
    <w:p w:rsidR="00244EA1" w:rsidRDefault="00244EA1" w:rsidP="00244EA1">
      <w:pPr>
        <w:tabs>
          <w:tab w:val="left" w:pos="10097"/>
        </w:tabs>
        <w:rPr>
          <w:b/>
        </w:rPr>
      </w:pPr>
    </w:p>
    <w:p w:rsidR="00244EA1" w:rsidRPr="00E5601C" w:rsidRDefault="00244EA1" w:rsidP="00244EA1">
      <w:pPr>
        <w:tabs>
          <w:tab w:val="left" w:pos="10097"/>
        </w:tabs>
        <w:rPr>
          <w:b/>
        </w:rPr>
      </w:pPr>
      <w:r>
        <w:rPr>
          <w:b/>
        </w:rPr>
        <w:t>Р</w:t>
      </w:r>
      <w:r w:rsidRPr="00E5601C">
        <w:rPr>
          <w:b/>
        </w:rPr>
        <w:t>езультаты  проверки заданий высокого уровня сложности с развернутым ответом</w:t>
      </w:r>
      <w:r>
        <w:rPr>
          <w:b/>
        </w:rPr>
        <w:t>.</w:t>
      </w:r>
    </w:p>
    <w:p w:rsidR="00244EA1" w:rsidRDefault="00244EA1" w:rsidP="00244EA1">
      <w:pPr>
        <w:ind w:firstLine="567"/>
      </w:pPr>
    </w:p>
    <w:p w:rsidR="00244EA1" w:rsidRDefault="00244EA1" w:rsidP="00244EA1">
      <w:pPr>
        <w:ind w:firstLine="567"/>
      </w:pPr>
      <w:r>
        <w:t xml:space="preserve">При выполнении этих заданий выпускникам необходимо было не только сформулировать ответ, но и самостоятельно записать весь ход решения. </w:t>
      </w:r>
    </w:p>
    <w:p w:rsidR="00244EA1" w:rsidRDefault="00244EA1" w:rsidP="00244EA1">
      <w:pPr>
        <w:ind w:firstLine="567"/>
      </w:pPr>
      <w:r>
        <w:t xml:space="preserve">Задания этой части проверяли усвоение учащимися следующих элементов содержания: </w:t>
      </w:r>
      <w:proofErr w:type="spellStart"/>
      <w:r>
        <w:t>окислительно</w:t>
      </w:r>
      <w:proofErr w:type="spellEnd"/>
      <w:r>
        <w:t>-восстановительные реакции, реакц</w:t>
      </w:r>
      <w:proofErr w:type="gramStart"/>
      <w:r>
        <w:t>ии ио</w:t>
      </w:r>
      <w:proofErr w:type="gramEnd"/>
      <w:r>
        <w:t>нного обмена, способы получения и химические свойства различных классов неорганических соединений, взаимосвязь различных классов</w:t>
      </w:r>
      <w:r w:rsidRPr="003C4500">
        <w:t xml:space="preserve"> </w:t>
      </w:r>
      <w:r>
        <w:t xml:space="preserve">органических соединений, количество вещества, молярный объем и молярная масса вещества, массовая доля растворенного вещества, нахождение формулы соединения. Результаты проверки представлены в таблице </w:t>
      </w:r>
    </w:p>
    <w:p w:rsidR="00244EA1" w:rsidRDefault="00244EA1" w:rsidP="00244EA1">
      <w:pPr>
        <w:ind w:firstLine="567"/>
      </w:pPr>
      <w:r>
        <w:rPr>
          <w:i/>
        </w:rPr>
        <w:t xml:space="preserve">Таблица </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536"/>
        <w:gridCol w:w="844"/>
        <w:gridCol w:w="845"/>
        <w:gridCol w:w="862"/>
        <w:gridCol w:w="851"/>
        <w:gridCol w:w="850"/>
        <w:gridCol w:w="817"/>
      </w:tblGrid>
      <w:tr w:rsidR="00244EA1" w:rsidTr="009A4830">
        <w:trPr>
          <w:trHeight w:val="844"/>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Обозначение задания в работе</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Проверяемые элементы содержания</w:t>
            </w:r>
          </w:p>
        </w:tc>
        <w:tc>
          <w:tcPr>
            <w:tcW w:w="5069" w:type="dxa"/>
            <w:gridSpan w:val="6"/>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 xml:space="preserve">Доля </w:t>
            </w:r>
            <w:proofErr w:type="gramStart"/>
            <w:r>
              <w:t>обучающихся</w:t>
            </w:r>
            <w:proofErr w:type="gramEnd"/>
            <w:r>
              <w:t>, успешно справившихся с заданием (%)</w:t>
            </w:r>
          </w:p>
        </w:tc>
      </w:tr>
      <w:tr w:rsidR="00244EA1" w:rsidTr="009A4830">
        <w:trPr>
          <w:trHeight w:val="17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4536" w:type="dxa"/>
            <w:vMerge/>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5баллов</w:t>
            </w:r>
          </w:p>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4балла</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3балла</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Pr="00F606CB" w:rsidRDefault="00244EA1" w:rsidP="009A4830">
            <w:pPr>
              <w:rPr>
                <w:sz w:val="20"/>
                <w:szCs w:val="20"/>
              </w:rPr>
            </w:pPr>
            <w:r w:rsidRPr="00F606CB">
              <w:rPr>
                <w:sz w:val="20"/>
                <w:szCs w:val="20"/>
              </w:rPr>
              <w:t>2балла</w:t>
            </w:r>
          </w:p>
        </w:tc>
        <w:tc>
          <w:tcPr>
            <w:tcW w:w="850" w:type="dxa"/>
            <w:tcBorders>
              <w:top w:val="single" w:sz="4" w:space="0" w:color="auto"/>
              <w:left w:val="single" w:sz="4" w:space="0" w:color="auto"/>
              <w:bottom w:val="single" w:sz="4" w:space="0" w:color="auto"/>
              <w:right w:val="single" w:sz="4" w:space="0" w:color="auto"/>
            </w:tcBorders>
          </w:tcPr>
          <w:p w:rsidR="00244EA1" w:rsidRPr="00F606CB" w:rsidRDefault="00244EA1" w:rsidP="009A4830">
            <w:pPr>
              <w:rPr>
                <w:sz w:val="20"/>
                <w:szCs w:val="20"/>
              </w:rPr>
            </w:pPr>
            <w:r w:rsidRPr="00F606CB">
              <w:rPr>
                <w:sz w:val="20"/>
                <w:szCs w:val="20"/>
              </w:rPr>
              <w:t>1 балл</w:t>
            </w:r>
          </w:p>
        </w:tc>
        <w:tc>
          <w:tcPr>
            <w:tcW w:w="817" w:type="dxa"/>
            <w:tcBorders>
              <w:top w:val="single" w:sz="4" w:space="0" w:color="auto"/>
              <w:left w:val="single" w:sz="4" w:space="0" w:color="auto"/>
              <w:bottom w:val="single" w:sz="4" w:space="0" w:color="auto"/>
              <w:right w:val="single" w:sz="4" w:space="0" w:color="auto"/>
            </w:tcBorders>
          </w:tcPr>
          <w:p w:rsidR="00244EA1" w:rsidRPr="00F606CB" w:rsidRDefault="00244EA1" w:rsidP="009A4830">
            <w:pPr>
              <w:rPr>
                <w:sz w:val="20"/>
                <w:szCs w:val="20"/>
              </w:rPr>
            </w:pPr>
            <w:r w:rsidRPr="00F606CB">
              <w:rPr>
                <w:sz w:val="20"/>
                <w:szCs w:val="20"/>
              </w:rPr>
              <w:t>0 баллов</w:t>
            </w:r>
          </w:p>
        </w:tc>
      </w:tr>
      <w:tr w:rsidR="00244EA1" w:rsidTr="009A4830">
        <w:trPr>
          <w:trHeight w:val="174"/>
        </w:trPr>
        <w:tc>
          <w:tcPr>
            <w:tcW w:w="124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 xml:space="preserve"> 30</w:t>
            </w:r>
          </w:p>
        </w:tc>
        <w:tc>
          <w:tcPr>
            <w:tcW w:w="4536"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Р</w:t>
            </w:r>
            <w:r>
              <w:t xml:space="preserve">еакции </w:t>
            </w:r>
            <w:proofErr w:type="spellStart"/>
            <w:r>
              <w:t>окислительн</w:t>
            </w:r>
            <w:proofErr w:type="gramStart"/>
            <w:r>
              <w:t>о</w:t>
            </w:r>
            <w:proofErr w:type="spellEnd"/>
            <w:r>
              <w:t>-</w:t>
            </w:r>
            <w:proofErr w:type="gramEnd"/>
            <w:r>
              <w:t xml:space="preserve"> </w:t>
            </w:r>
            <w:r w:rsidRPr="00FF68FF">
              <w:t>восстановительные</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 w:rsidR="00244EA1" w:rsidRDefault="00244EA1" w:rsidP="009A4830"/>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 w:rsidR="00244EA1" w:rsidRDefault="00244EA1" w:rsidP="009A4830">
            <w:r>
              <w:t>100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r>
      <w:tr w:rsidR="00244EA1" w:rsidTr="009A4830">
        <w:trPr>
          <w:trHeight w:val="174"/>
        </w:trPr>
        <w:tc>
          <w:tcPr>
            <w:tcW w:w="124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31</w:t>
            </w:r>
          </w:p>
        </w:tc>
        <w:tc>
          <w:tcPr>
            <w:tcW w:w="4536"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rsidRPr="00297F87">
              <w:t>Реакц</w:t>
            </w:r>
            <w:proofErr w:type="gramStart"/>
            <w:r w:rsidRPr="00297F87">
              <w:t>ии ио</w:t>
            </w:r>
            <w:proofErr w:type="gramEnd"/>
            <w:r w:rsidRPr="00297F87">
              <w:t>нного обмена.</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100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r>
              <w:t>0</w:t>
            </w:r>
          </w:p>
        </w:tc>
      </w:tr>
      <w:tr w:rsidR="00244EA1" w:rsidTr="009A4830">
        <w:trPr>
          <w:trHeight w:val="174"/>
        </w:trPr>
        <w:tc>
          <w:tcPr>
            <w:tcW w:w="124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32</w:t>
            </w:r>
          </w:p>
        </w:tc>
        <w:tc>
          <w:tcPr>
            <w:tcW w:w="4536" w:type="dxa"/>
            <w:tcBorders>
              <w:top w:val="single" w:sz="4" w:space="0" w:color="auto"/>
              <w:left w:val="single" w:sz="4" w:space="0" w:color="auto"/>
              <w:bottom w:val="single" w:sz="4" w:space="0" w:color="auto"/>
              <w:right w:val="single" w:sz="4" w:space="0" w:color="auto"/>
            </w:tcBorders>
            <w:hideMark/>
          </w:tcPr>
          <w:p w:rsidR="00244EA1" w:rsidRPr="00FF68FF" w:rsidRDefault="00244EA1" w:rsidP="009A4830">
            <w:r>
              <w:t>Реакции, подтверждающие взаимо</w:t>
            </w:r>
            <w:r w:rsidRPr="00297F87">
              <w:t>св</w:t>
            </w:r>
            <w:r>
              <w:t>язь различных классов неоргани</w:t>
            </w:r>
            <w:r w:rsidRPr="00297F87">
              <w:t>ческих веществ</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 w:rsidR="00244EA1" w:rsidRDefault="00244EA1" w:rsidP="009A4830"/>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100</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r>
              <w:t>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 w:rsidR="00244EA1" w:rsidRDefault="00244EA1" w:rsidP="009A4830">
            <w:r>
              <w:t>0</w:t>
            </w:r>
          </w:p>
        </w:tc>
      </w:tr>
      <w:tr w:rsidR="00244EA1" w:rsidTr="009A4830">
        <w:trPr>
          <w:trHeight w:val="525"/>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r>
              <w:t>33</w:t>
            </w:r>
          </w:p>
        </w:tc>
        <w:tc>
          <w:tcPr>
            <w:tcW w:w="4536" w:type="dxa"/>
            <w:tcBorders>
              <w:top w:val="single" w:sz="4" w:space="0" w:color="auto"/>
              <w:left w:val="single" w:sz="4" w:space="0" w:color="auto"/>
              <w:bottom w:val="single" w:sz="4" w:space="0" w:color="auto"/>
              <w:right w:val="single" w:sz="4" w:space="0" w:color="auto"/>
            </w:tcBorders>
            <w:hideMark/>
          </w:tcPr>
          <w:p w:rsidR="00244EA1" w:rsidRDefault="00244EA1" w:rsidP="009A4830">
            <w:r>
              <w:t>Реакции, подтверждающие взаимо</w:t>
            </w:r>
            <w:r w:rsidRPr="00297F87">
              <w:t>связь органических соединений</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p>
          <w:p w:rsidR="00244EA1" w:rsidRDefault="00244EA1" w:rsidP="009A4830">
            <w:pPr>
              <w:rPr>
                <w:color w:val="000000"/>
              </w:rPr>
            </w:pPr>
            <w:r>
              <w:rPr>
                <w:color w:val="000000"/>
              </w:rPr>
              <w:t>40</w:t>
            </w:r>
          </w:p>
          <w:p w:rsidR="00244EA1" w:rsidRDefault="00244EA1" w:rsidP="009A4830">
            <w:pPr>
              <w:rPr>
                <w:color w:val="000000"/>
              </w:rPr>
            </w:pP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r>
              <w:rPr>
                <w:color w:val="000000"/>
              </w:rP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r>
              <w:rPr>
                <w:color w:val="000000"/>
              </w:rPr>
              <w:t>0</w:t>
            </w:r>
          </w:p>
        </w:tc>
      </w:tr>
      <w:tr w:rsidR="00244EA1" w:rsidTr="009A4830">
        <w:trPr>
          <w:trHeight w:val="3103"/>
        </w:trPr>
        <w:tc>
          <w:tcPr>
            <w:tcW w:w="1242" w:type="dxa"/>
            <w:tcBorders>
              <w:top w:val="single" w:sz="4" w:space="0" w:color="auto"/>
              <w:left w:val="single" w:sz="4" w:space="0" w:color="auto"/>
              <w:bottom w:val="single" w:sz="4" w:space="0" w:color="auto"/>
              <w:right w:val="single" w:sz="4" w:space="0" w:color="auto"/>
            </w:tcBorders>
            <w:hideMark/>
          </w:tcPr>
          <w:p w:rsidR="00244EA1" w:rsidRDefault="00244EA1" w:rsidP="009A4830">
            <w:r>
              <w:lastRenderedPageBreak/>
              <w:t>34</w:t>
            </w:r>
          </w:p>
        </w:tc>
        <w:tc>
          <w:tcPr>
            <w:tcW w:w="4536" w:type="dxa"/>
            <w:tcBorders>
              <w:top w:val="single" w:sz="4" w:space="0" w:color="auto"/>
              <w:left w:val="single" w:sz="4" w:space="0" w:color="auto"/>
              <w:bottom w:val="single" w:sz="4" w:space="0" w:color="auto"/>
              <w:right w:val="single" w:sz="4" w:space="0" w:color="auto"/>
            </w:tcBorders>
            <w:hideMark/>
          </w:tcPr>
          <w:p w:rsidR="00244EA1" w:rsidRDefault="00244EA1" w:rsidP="009A4830">
            <w:r w:rsidRPr="00FF68FF">
              <w:t>Ра</w:t>
            </w:r>
            <w:r>
              <w:t xml:space="preserve">счеты массы (объема, количества </w:t>
            </w:r>
            <w:r w:rsidRPr="00FF68FF">
              <w:t>вещ</w:t>
            </w:r>
            <w:r>
              <w:t xml:space="preserve">ества) продуктов реакции, если одно из веществ дано в избытке </w:t>
            </w:r>
            <w:r w:rsidRPr="00FF68FF">
              <w:t>(имеет  примеси),  если  одно</w:t>
            </w:r>
            <w:r>
              <w:t xml:space="preserve"> </w:t>
            </w:r>
            <w:r w:rsidRPr="00FF68FF">
              <w:t>из веществ дано в виде раствора с</w:t>
            </w:r>
            <w:r>
              <w:t xml:space="preserve"> </w:t>
            </w:r>
            <w:r w:rsidRPr="00FF68FF">
              <w:t>о</w:t>
            </w:r>
            <w:r>
              <w:t>пределенной массовой долей рас</w:t>
            </w:r>
            <w:r w:rsidRPr="00FF68FF">
              <w:t>творенного вещества.</w:t>
            </w:r>
            <w:r>
              <w:t xml:space="preserve"> </w:t>
            </w:r>
            <w:r w:rsidRPr="00FF68FF">
              <w:t>Расчеты массовой или объемной</w:t>
            </w:r>
            <w:r>
              <w:t xml:space="preserve"> доли выхода продукта реакции </w:t>
            </w:r>
            <w:proofErr w:type="gramStart"/>
            <w:r>
              <w:t>от</w:t>
            </w:r>
            <w:proofErr w:type="gramEnd"/>
            <w:r>
              <w:t xml:space="preserve"> теоретически </w:t>
            </w:r>
            <w:r w:rsidRPr="00FF68FF">
              <w:t>возможного.</w:t>
            </w:r>
            <w:r>
              <w:t xml:space="preserve"> </w:t>
            </w:r>
            <w:r w:rsidRPr="00FF68FF">
              <w:t>Расчеты массовой доли (массы) химического соединения в смеси</w:t>
            </w:r>
            <w:r>
              <w:t>. Нахождение молекулярной форму</w:t>
            </w:r>
            <w:r w:rsidRPr="00FF68FF">
              <w:t>лы вещества</w:t>
            </w:r>
          </w:p>
        </w:tc>
        <w:tc>
          <w:tcPr>
            <w:tcW w:w="844"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45"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62"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4EA1" w:rsidRDefault="00244EA1" w:rsidP="009A4830">
            <w:pPr>
              <w:rPr>
                <w:color w:val="000000"/>
              </w:rPr>
            </w:pPr>
            <w:r>
              <w:rPr>
                <w:color w:val="000000"/>
              </w:rPr>
              <w:t>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r>
              <w:rPr>
                <w:color w:val="000000"/>
              </w:rPr>
              <w:t>0</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p>
          <w:p w:rsidR="00244EA1" w:rsidRDefault="00244EA1" w:rsidP="009A4830">
            <w:pPr>
              <w:rPr>
                <w:color w:val="000000"/>
              </w:rPr>
            </w:pPr>
            <w:r>
              <w:rPr>
                <w:color w:val="000000"/>
              </w:rPr>
              <w:t>100</w:t>
            </w:r>
          </w:p>
        </w:tc>
      </w:tr>
      <w:tr w:rsidR="00244EA1" w:rsidTr="009A4830">
        <w:trPr>
          <w:trHeight w:val="627"/>
        </w:trPr>
        <w:tc>
          <w:tcPr>
            <w:tcW w:w="1242" w:type="dxa"/>
            <w:tcBorders>
              <w:top w:val="single" w:sz="4" w:space="0" w:color="auto"/>
              <w:left w:val="single" w:sz="4" w:space="0" w:color="auto"/>
              <w:bottom w:val="single" w:sz="4" w:space="0" w:color="auto"/>
              <w:right w:val="single" w:sz="4" w:space="0" w:color="auto"/>
            </w:tcBorders>
          </w:tcPr>
          <w:p w:rsidR="00244EA1" w:rsidRDefault="00244EA1" w:rsidP="009A4830">
            <w:r>
              <w:t>35</w:t>
            </w:r>
          </w:p>
        </w:tc>
        <w:tc>
          <w:tcPr>
            <w:tcW w:w="4536" w:type="dxa"/>
            <w:tcBorders>
              <w:top w:val="single" w:sz="4" w:space="0" w:color="auto"/>
              <w:left w:val="single" w:sz="4" w:space="0" w:color="auto"/>
              <w:bottom w:val="single" w:sz="4" w:space="0" w:color="auto"/>
              <w:right w:val="single" w:sz="4" w:space="0" w:color="auto"/>
            </w:tcBorders>
          </w:tcPr>
          <w:p w:rsidR="00244EA1" w:rsidRPr="00297F87" w:rsidRDefault="00244EA1" w:rsidP="009A4830">
            <w:r w:rsidRPr="00297F87">
              <w:t xml:space="preserve">Установление  </w:t>
            </w:r>
            <w:proofErr w:type="gramStart"/>
            <w:r w:rsidRPr="00297F87">
              <w:t>молекулярной</w:t>
            </w:r>
            <w:proofErr w:type="gramEnd"/>
            <w:r w:rsidRPr="00297F87">
              <w:t xml:space="preserve">  и</w:t>
            </w:r>
          </w:p>
          <w:p w:rsidR="00244EA1" w:rsidRPr="00FF68FF" w:rsidRDefault="00244EA1" w:rsidP="009A4830">
            <w:r w:rsidRPr="00297F87">
              <w:t>структурной формулы вещества</w:t>
            </w:r>
          </w:p>
        </w:tc>
        <w:tc>
          <w:tcPr>
            <w:tcW w:w="844"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p>
        </w:tc>
        <w:tc>
          <w:tcPr>
            <w:tcW w:w="845"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p>
        </w:tc>
        <w:tc>
          <w:tcPr>
            <w:tcW w:w="862"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r>
              <w:rPr>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244EA1" w:rsidRDefault="00244EA1" w:rsidP="009A4830">
            <w:pPr>
              <w:rPr>
                <w:color w:val="000000"/>
              </w:rPr>
            </w:pPr>
            <w:r>
              <w:rPr>
                <w:color w:val="000000"/>
              </w:rPr>
              <w:t>0</w:t>
            </w:r>
          </w:p>
        </w:tc>
        <w:tc>
          <w:tcPr>
            <w:tcW w:w="850"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r>
              <w:rPr>
                <w:color w:val="000000"/>
              </w:rPr>
              <w:t>33,3</w:t>
            </w:r>
          </w:p>
        </w:tc>
        <w:tc>
          <w:tcPr>
            <w:tcW w:w="817" w:type="dxa"/>
            <w:tcBorders>
              <w:top w:val="single" w:sz="4" w:space="0" w:color="auto"/>
              <w:left w:val="single" w:sz="4" w:space="0" w:color="auto"/>
              <w:bottom w:val="single" w:sz="4" w:space="0" w:color="auto"/>
              <w:right w:val="single" w:sz="4" w:space="0" w:color="auto"/>
            </w:tcBorders>
          </w:tcPr>
          <w:p w:rsidR="00244EA1" w:rsidRDefault="00244EA1" w:rsidP="009A4830">
            <w:pPr>
              <w:rPr>
                <w:color w:val="000000"/>
              </w:rPr>
            </w:pPr>
            <w:r>
              <w:rPr>
                <w:color w:val="000000"/>
              </w:rPr>
              <w:t>0</w:t>
            </w:r>
          </w:p>
        </w:tc>
      </w:tr>
    </w:tbl>
    <w:p w:rsidR="00244EA1" w:rsidRDefault="00244EA1" w:rsidP="00244EA1">
      <w:r>
        <w:t>Учащаяся полностью справилась с заданием 30,31, 32  и не справилась с заданием 34.</w:t>
      </w:r>
    </w:p>
    <w:p w:rsidR="00244EA1" w:rsidRDefault="00244EA1" w:rsidP="00244EA1"/>
    <w:p w:rsidR="00244EA1" w:rsidRDefault="00244EA1" w:rsidP="00244EA1">
      <w:pPr>
        <w:rPr>
          <w:b/>
        </w:rPr>
      </w:pPr>
      <w:r w:rsidRPr="00E26950">
        <w:rPr>
          <w:b/>
        </w:rPr>
        <w:t xml:space="preserve">По итогам работы </w:t>
      </w:r>
      <w:r>
        <w:rPr>
          <w:b/>
        </w:rPr>
        <w:t xml:space="preserve">на следующий учебный год </w:t>
      </w:r>
      <w:r w:rsidRPr="00E26950">
        <w:rPr>
          <w:b/>
        </w:rPr>
        <w:t>необходимо:</w:t>
      </w:r>
    </w:p>
    <w:p w:rsidR="00244EA1"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proofErr w:type="gramStart"/>
      <w:r>
        <w:rPr>
          <w:color w:val="000000"/>
        </w:rPr>
        <w:t>провести анализ типичных ошибок, которые были допущены обучающимися в процессе выполнения работы;</w:t>
      </w:r>
      <w:proofErr w:type="gramEnd"/>
    </w:p>
    <w:p w:rsidR="00244EA1"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r>
        <w:rPr>
          <w:color w:val="000000"/>
        </w:rPr>
        <w:t>обеспечить систематическое повторение и обобщение наиболее сложного для понимания школьников материала;</w:t>
      </w:r>
    </w:p>
    <w:p w:rsidR="00244EA1"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r>
        <w:rPr>
          <w:color w:val="000000"/>
        </w:rPr>
        <w:t>организовать дополнительные занятия для разбора заданий;</w:t>
      </w:r>
    </w:p>
    <w:p w:rsidR="00244EA1" w:rsidRPr="00E26950" w:rsidRDefault="00244EA1" w:rsidP="00244EA1">
      <w:pPr>
        <w:pStyle w:val="a3"/>
        <w:numPr>
          <w:ilvl w:val="0"/>
          <w:numId w:val="11"/>
        </w:numPr>
        <w:shd w:val="clear" w:color="auto" w:fill="FFFFFF"/>
        <w:spacing w:before="0" w:beforeAutospacing="0" w:after="0" w:afterAutospacing="0"/>
        <w:ind w:left="426" w:firstLine="0"/>
        <w:rPr>
          <w:rFonts w:ascii="Arial" w:hAnsi="Arial" w:cs="Arial"/>
          <w:color w:val="000000"/>
          <w:sz w:val="21"/>
          <w:szCs w:val="21"/>
        </w:rPr>
      </w:pPr>
      <w:r>
        <w:rPr>
          <w:color w:val="000000"/>
        </w:rPr>
        <w:t>провести мониторинг готовности обучающихся к итоговой аттестации в форме ЕГЭ.</w:t>
      </w:r>
    </w:p>
    <w:p w:rsidR="00244EA1" w:rsidRPr="00FF68FF" w:rsidRDefault="00244EA1" w:rsidP="00244EA1"/>
    <w:p w:rsidR="00355354" w:rsidRDefault="00355354" w:rsidP="00894B1C">
      <w:pPr>
        <w:pStyle w:val="a6"/>
        <w:rPr>
          <w:b/>
          <w:sz w:val="28"/>
          <w:szCs w:val="28"/>
        </w:rPr>
      </w:pPr>
    </w:p>
    <w:p w:rsidR="00651CF7" w:rsidRDefault="00244EA1" w:rsidP="004E786C">
      <w:pPr>
        <w:ind w:left="360" w:firstLine="360"/>
        <w:jc w:val="both"/>
      </w:pPr>
      <w:r>
        <w:rPr>
          <w:noProof/>
          <w:lang w:eastAsia="ru-RU"/>
        </w:rPr>
        <w:lastRenderedPageBreak/>
        <w:drawing>
          <wp:inline distT="0" distB="0" distL="0" distR="0" wp14:anchorId="18704077" wp14:editId="2565E21C">
            <wp:extent cx="8972550" cy="329565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31CA4" w:rsidRDefault="004440DC" w:rsidP="004440DC">
      <w:pPr>
        <w:ind w:left="360" w:firstLine="360"/>
        <w:jc w:val="both"/>
        <w:rPr>
          <w:noProof/>
          <w:lang w:eastAsia="ru-RU"/>
        </w:rPr>
      </w:pPr>
      <w:proofErr w:type="gramStart"/>
      <w:r>
        <w:rPr>
          <w:rFonts w:ascii="Arial" w:hAnsi="Arial" w:cs="Arial"/>
          <w:color w:val="000000"/>
          <w:sz w:val="22"/>
          <w:szCs w:val="22"/>
          <w:shd w:val="clear" w:color="auto" w:fill="F8F8F8"/>
        </w:rPr>
        <w:t xml:space="preserve">Динамика результатов ЕГЭ по физике в МАОУ СОШ№4  за последние </w:t>
      </w:r>
      <w:r w:rsidR="001828A5">
        <w:rPr>
          <w:rFonts w:ascii="Arial" w:hAnsi="Arial" w:cs="Arial"/>
          <w:color w:val="000000"/>
          <w:sz w:val="22"/>
          <w:szCs w:val="22"/>
          <w:shd w:val="clear" w:color="auto" w:fill="F8F8F8"/>
        </w:rPr>
        <w:t>5</w:t>
      </w:r>
      <w:r>
        <w:rPr>
          <w:rFonts w:ascii="Arial" w:hAnsi="Arial" w:cs="Arial"/>
          <w:color w:val="000000"/>
          <w:sz w:val="22"/>
          <w:szCs w:val="22"/>
          <w:shd w:val="clear" w:color="auto" w:fill="F8F8F8"/>
        </w:rPr>
        <w:t xml:space="preserve"> </w:t>
      </w:r>
      <w:r w:rsidR="001828A5">
        <w:rPr>
          <w:rFonts w:ascii="Arial" w:hAnsi="Arial" w:cs="Arial"/>
          <w:color w:val="000000"/>
          <w:sz w:val="22"/>
          <w:szCs w:val="22"/>
          <w:shd w:val="clear" w:color="auto" w:fill="F8F8F8"/>
        </w:rPr>
        <w:t>лет</w:t>
      </w:r>
      <w:r>
        <w:rPr>
          <w:rFonts w:ascii="Arial" w:hAnsi="Arial" w:cs="Arial"/>
          <w:color w:val="000000"/>
          <w:sz w:val="22"/>
          <w:szCs w:val="22"/>
          <w:shd w:val="clear" w:color="auto" w:fill="F8F8F8"/>
        </w:rPr>
        <w:t xml:space="preserve"> представлена на диаграмме.</w:t>
      </w:r>
      <w:r w:rsidRPr="004440DC">
        <w:rPr>
          <w:noProof/>
          <w:lang w:eastAsia="ru-RU"/>
        </w:rPr>
        <w:t xml:space="preserve"> </w:t>
      </w:r>
      <w:proofErr w:type="gramEnd"/>
    </w:p>
    <w:p w:rsidR="00244EA1" w:rsidRDefault="00244EA1" w:rsidP="00F31CA4">
      <w:pPr>
        <w:jc w:val="center"/>
        <w:rPr>
          <w:b/>
        </w:rPr>
      </w:pPr>
    </w:p>
    <w:p w:rsidR="001828A5" w:rsidRDefault="001828A5" w:rsidP="001828A5">
      <w:pPr>
        <w:autoSpaceDE w:val="0"/>
        <w:autoSpaceDN w:val="0"/>
        <w:adjustRightInd w:val="0"/>
        <w:rPr>
          <w:b/>
          <w:bCs/>
        </w:rPr>
      </w:pPr>
      <w:r>
        <w:rPr>
          <w:b/>
          <w:sz w:val="28"/>
          <w:szCs w:val="28"/>
        </w:rPr>
        <w:t>Анализ результатов ЕГЭ по физике 11 класс</w:t>
      </w:r>
      <w:r>
        <w:rPr>
          <w:b/>
          <w:bCs/>
        </w:rPr>
        <w:t xml:space="preserve"> (13.07.20)</w:t>
      </w:r>
    </w:p>
    <w:p w:rsidR="001828A5" w:rsidRDefault="001828A5" w:rsidP="001828A5">
      <w:pPr>
        <w:autoSpaceDE w:val="0"/>
        <w:autoSpaceDN w:val="0"/>
        <w:adjustRightInd w:val="0"/>
        <w:rPr>
          <w:b/>
          <w:bCs/>
        </w:rPr>
      </w:pPr>
      <w:r>
        <w:rPr>
          <w:b/>
          <w:bCs/>
        </w:rPr>
        <w:t>1. Назначение контрольных измерительных материалов (КИМ) ЕГЭ</w:t>
      </w:r>
    </w:p>
    <w:p w:rsidR="001828A5" w:rsidRDefault="001828A5" w:rsidP="001828A5">
      <w:pPr>
        <w:autoSpaceDE w:val="0"/>
        <w:autoSpaceDN w:val="0"/>
        <w:adjustRightInd w:val="0"/>
      </w:pPr>
      <w:r>
        <w:t>Единый государственный экзамен (ЕГЭ)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среднего общего образования соответствующим требованиям федерального государственного образовательного стандарта или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w:t>
      </w:r>
    </w:p>
    <w:p w:rsidR="001828A5" w:rsidRDefault="001828A5" w:rsidP="001828A5">
      <w:pPr>
        <w:autoSpaceDE w:val="0"/>
        <w:autoSpaceDN w:val="0"/>
        <w:adjustRightInd w:val="0"/>
      </w:pPr>
      <w:r>
        <w:t xml:space="preserve">ЕГЭ проводится в соответствии с Федеральным законом «Об образовании в Российской Федерации» от 29.12.2012 № 273-ФЗ и Порядком проведения государственной итоговой аттестации по образовательным программам среднего общего образования, утверждённого приказом </w:t>
      </w:r>
      <w:proofErr w:type="spellStart"/>
      <w:r>
        <w:t>Минпросвещения</w:t>
      </w:r>
      <w:proofErr w:type="spellEnd"/>
      <w:r>
        <w:t xml:space="preserve"> России и </w:t>
      </w:r>
      <w:proofErr w:type="spellStart"/>
      <w:r>
        <w:t>Рособрнадзора</w:t>
      </w:r>
      <w:proofErr w:type="spellEnd"/>
      <w:r>
        <w:t xml:space="preserve"> от 07.11.2018 № 190/1512.</w:t>
      </w:r>
    </w:p>
    <w:p w:rsidR="001828A5" w:rsidRDefault="001828A5" w:rsidP="001828A5">
      <w:pPr>
        <w:autoSpaceDE w:val="0"/>
        <w:autoSpaceDN w:val="0"/>
        <w:adjustRightInd w:val="0"/>
        <w:rPr>
          <w:b/>
          <w:bCs/>
        </w:rPr>
      </w:pPr>
      <w:r>
        <w:rPr>
          <w:b/>
          <w:bCs/>
        </w:rPr>
        <w:t>2. Документы, определяющие содержание КИМ ЕГЭ</w:t>
      </w:r>
    </w:p>
    <w:p w:rsidR="001828A5" w:rsidRDefault="001828A5" w:rsidP="001828A5">
      <w:pPr>
        <w:autoSpaceDE w:val="0"/>
        <w:autoSpaceDN w:val="0"/>
        <w:adjustRightInd w:val="0"/>
      </w:pPr>
      <w:r>
        <w:t>Содержание КИМ определяется Федеральным компонентом государственного образовательного стандарта среднего (полного) общего образования по физике, базовый и профильный уровни (приказ Минобразования России от 05.03.2004 № 1089).</w:t>
      </w:r>
    </w:p>
    <w:p w:rsidR="001828A5" w:rsidRDefault="001828A5" w:rsidP="001828A5">
      <w:pPr>
        <w:autoSpaceDE w:val="0"/>
        <w:autoSpaceDN w:val="0"/>
        <w:adjustRightInd w:val="0"/>
        <w:rPr>
          <w:b/>
          <w:bCs/>
        </w:rPr>
      </w:pPr>
      <w:r>
        <w:rPr>
          <w:b/>
          <w:bCs/>
        </w:rPr>
        <w:t>3. Подходы к отбору содержания, разработке структуры КИМ ЕГЭ</w:t>
      </w:r>
    </w:p>
    <w:p w:rsidR="001828A5" w:rsidRDefault="001828A5" w:rsidP="001828A5">
      <w:pPr>
        <w:autoSpaceDE w:val="0"/>
        <w:autoSpaceDN w:val="0"/>
        <w:adjustRightInd w:val="0"/>
      </w:pPr>
      <w:r>
        <w:lastRenderedPageBreak/>
        <w:t>Каждый вариант экзаменационной работы включает в себя задания, проверяющие освоение контролируемых элементов содержания из всех разделов школьного курса физики, при этом для каждого раздела предлагаются задания всех таксономических уровней. Наиболее важные с точки зрения продолжения образования в высших учебных заведениях содержательные элементы контролируются в одном и том же варианте заданиями разных уровней сложности.</w:t>
      </w:r>
    </w:p>
    <w:p w:rsidR="001828A5" w:rsidRDefault="001828A5" w:rsidP="001828A5">
      <w:pPr>
        <w:autoSpaceDE w:val="0"/>
        <w:autoSpaceDN w:val="0"/>
        <w:adjustRightInd w:val="0"/>
      </w:pPr>
      <w:r>
        <w:t>Приоритетом при конструировании КИМ является необходимость проверки предусмотренных стандартом способов деятельности (с учетом ограничений в условиях массовой письменной проверки знаний и умений обучающихся): усвоение понятийного аппарата школьного курса физики, овладение методологическими умениями, применение знаний при объяснении физических явлений и решении задач. Овладение умениями по работе с информацией физического содержания проверяется опосредованно при использовании различных способов представления информации в текстах заданий (графики, таблицы, схемы и схематические рисунки).</w:t>
      </w:r>
    </w:p>
    <w:p w:rsidR="001828A5" w:rsidRDefault="001828A5" w:rsidP="001828A5">
      <w:pPr>
        <w:autoSpaceDE w:val="0"/>
        <w:autoSpaceDN w:val="0"/>
        <w:adjustRightInd w:val="0"/>
      </w:pPr>
      <w:r>
        <w:t xml:space="preserve">Наиболее важным способом деятельности с точки зрения успешного продолжения образования в вузе является решение задач. Каждый вариант включает в себя задачи по всем разделам разного уровня сложности, позволяющие проверить умение применять физические законы и </w:t>
      </w:r>
      <w:proofErr w:type="gramStart"/>
      <w:r>
        <w:t>формулы</w:t>
      </w:r>
      <w:proofErr w:type="gramEnd"/>
      <w:r>
        <w:t xml:space="preserve"> как в типовых учебных ситуациях, так и в нетрадиционных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w:t>
      </w:r>
    </w:p>
    <w:p w:rsidR="001828A5" w:rsidRDefault="001828A5" w:rsidP="001828A5">
      <w:pPr>
        <w:autoSpaceDE w:val="0"/>
        <w:autoSpaceDN w:val="0"/>
        <w:adjustRightInd w:val="0"/>
      </w:pPr>
      <w:r>
        <w:t>Объективность проверки заданий с развернутым ответом обеспечивается едиными критериями оценивания, участием двух независимых экспертов, оценивающих одну работу, возможностью назначения третьего эксперта и наличием процедуры апелляции.</w:t>
      </w:r>
    </w:p>
    <w:p w:rsidR="001828A5" w:rsidRDefault="001828A5" w:rsidP="001828A5">
      <w:pPr>
        <w:autoSpaceDE w:val="0"/>
        <w:autoSpaceDN w:val="0"/>
        <w:adjustRightInd w:val="0"/>
      </w:pPr>
      <w:r>
        <w:t>Единый государственный экзамен по физике является экзаменом по выбору выпускников и предназначен для дифференциации при поступлении в высшие учебные заведения. Для этих целей в работу включены задания трех уровней сложности. Выполнение заданий базового уровня сложности позволяет оценить уровень освоения наиболее значимых содержательных элементов курса физики средней школы и овладение наиболее важными видами деятельности. Минимальное количество баллов ЕГЭ по физике, подтверждающее освоение выпускником программы среднего общего образования по физике, устанавливается исходя из требований освоения ФК ГОС базового уровня. Использование в экзаменационной работе заданий повышенного и высокого уровней сложности позволяет оценить степень подготовленности учащегося к продолжению образования в вузе.</w:t>
      </w:r>
    </w:p>
    <w:p w:rsidR="001828A5" w:rsidRDefault="001828A5" w:rsidP="001828A5">
      <w:pPr>
        <w:autoSpaceDE w:val="0"/>
        <w:autoSpaceDN w:val="0"/>
        <w:adjustRightInd w:val="0"/>
        <w:rPr>
          <w:b/>
          <w:bCs/>
        </w:rPr>
      </w:pPr>
      <w:r>
        <w:rPr>
          <w:b/>
          <w:bCs/>
        </w:rPr>
        <w:t>4. Структура КИМ ЕГЭ</w:t>
      </w:r>
    </w:p>
    <w:p w:rsidR="001828A5" w:rsidRDefault="001828A5" w:rsidP="001828A5">
      <w:pPr>
        <w:autoSpaceDE w:val="0"/>
        <w:autoSpaceDN w:val="0"/>
        <w:adjustRightInd w:val="0"/>
      </w:pPr>
      <w:r>
        <w:t>Каждый вариант экзаменационной работы состоит из двух частей и включает в себя 32 задания, различающихся формой и уровнем сложности.</w:t>
      </w:r>
    </w:p>
    <w:p w:rsidR="001828A5" w:rsidRDefault="001828A5" w:rsidP="001828A5">
      <w:pPr>
        <w:autoSpaceDE w:val="0"/>
        <w:autoSpaceDN w:val="0"/>
        <w:adjustRightInd w:val="0"/>
      </w:pPr>
      <w:r>
        <w:t>Часть 1 содержит 24 задания с кратким ответом. Из них 13 заданий с записью ответа в виде числа, слова или двух чисел, 11 заданий на установление соответствия и множественный выбор, в которых ответы необходимо записать в виде последовательности цифр.</w:t>
      </w:r>
    </w:p>
    <w:p w:rsidR="001828A5" w:rsidRDefault="001828A5" w:rsidP="001828A5">
      <w:pPr>
        <w:autoSpaceDE w:val="0"/>
        <w:autoSpaceDN w:val="0"/>
        <w:adjustRightInd w:val="0"/>
      </w:pPr>
      <w:r>
        <w:t>Часть 2 содержит 8 заданий (2 задания с кратким ответом и 6 заданий с развернутым ответом), объединенных общим видом деятельности – решение задач.</w:t>
      </w:r>
    </w:p>
    <w:p w:rsidR="001828A5" w:rsidRDefault="001828A5" w:rsidP="001828A5">
      <w:pPr>
        <w:autoSpaceDE w:val="0"/>
        <w:autoSpaceDN w:val="0"/>
        <w:adjustRightInd w:val="0"/>
        <w:rPr>
          <w:b/>
          <w:bCs/>
        </w:rPr>
      </w:pPr>
      <w:r>
        <w:rPr>
          <w:b/>
          <w:bCs/>
        </w:rPr>
        <w:t xml:space="preserve">5. Распределение заданий КИМ ЕГЭ по содержанию, видам умений и </w:t>
      </w:r>
      <w:proofErr w:type="spellStart"/>
      <w:r>
        <w:rPr>
          <w:b/>
          <w:bCs/>
        </w:rPr>
        <w:t>спо</w:t>
      </w:r>
      <w:proofErr w:type="spellEnd"/>
      <w:r>
        <w:rPr>
          <w:b/>
          <w:bCs/>
        </w:rPr>
        <w:t>-</w:t>
      </w:r>
    </w:p>
    <w:p w:rsidR="001828A5" w:rsidRDefault="001828A5" w:rsidP="001828A5">
      <w:pPr>
        <w:autoSpaceDE w:val="0"/>
        <w:autoSpaceDN w:val="0"/>
        <w:adjustRightInd w:val="0"/>
        <w:rPr>
          <w:b/>
          <w:bCs/>
        </w:rPr>
      </w:pPr>
      <w:proofErr w:type="spellStart"/>
      <w:r>
        <w:rPr>
          <w:b/>
          <w:bCs/>
        </w:rPr>
        <w:t>собам</w:t>
      </w:r>
      <w:proofErr w:type="spellEnd"/>
      <w:r>
        <w:rPr>
          <w:b/>
          <w:bCs/>
        </w:rPr>
        <w:t xml:space="preserve"> действий</w:t>
      </w:r>
    </w:p>
    <w:p w:rsidR="001828A5" w:rsidRDefault="001828A5" w:rsidP="001828A5">
      <w:pPr>
        <w:autoSpaceDE w:val="0"/>
        <w:autoSpaceDN w:val="0"/>
        <w:adjustRightInd w:val="0"/>
      </w:pPr>
      <w:r>
        <w:t>При разработке содержания КИМ учитывается необходимость проверки усвоения элементов знаний, представленных в разделе 1 кодификатора.</w:t>
      </w:r>
    </w:p>
    <w:p w:rsidR="001828A5" w:rsidRDefault="001828A5" w:rsidP="001828A5">
      <w:pPr>
        <w:autoSpaceDE w:val="0"/>
        <w:autoSpaceDN w:val="0"/>
        <w:adjustRightInd w:val="0"/>
      </w:pPr>
      <w:r>
        <w:t>В экзаменационной работе контролируются элементы содержания из следующих разделов (тем) курса физики.</w:t>
      </w:r>
    </w:p>
    <w:p w:rsidR="001828A5" w:rsidRDefault="001828A5" w:rsidP="001828A5">
      <w:pPr>
        <w:autoSpaceDE w:val="0"/>
        <w:autoSpaceDN w:val="0"/>
        <w:adjustRightInd w:val="0"/>
      </w:pPr>
      <w:r>
        <w:lastRenderedPageBreak/>
        <w:t xml:space="preserve">1. </w:t>
      </w:r>
      <w:r>
        <w:rPr>
          <w:b/>
          <w:bCs/>
          <w:i/>
          <w:iCs/>
        </w:rPr>
        <w:t xml:space="preserve">Механика </w:t>
      </w:r>
      <w:r>
        <w:t>(кинематика, динамика, статика, законы сохранения в механике, механические колебания и волны).</w:t>
      </w:r>
    </w:p>
    <w:p w:rsidR="001828A5" w:rsidRDefault="001828A5" w:rsidP="001828A5">
      <w:pPr>
        <w:autoSpaceDE w:val="0"/>
        <w:autoSpaceDN w:val="0"/>
        <w:adjustRightInd w:val="0"/>
      </w:pPr>
      <w:r>
        <w:t xml:space="preserve">2. </w:t>
      </w:r>
      <w:r>
        <w:rPr>
          <w:b/>
          <w:bCs/>
          <w:i/>
          <w:iCs/>
        </w:rPr>
        <w:t xml:space="preserve">Молекулярная физика </w:t>
      </w:r>
      <w:r>
        <w:t>(молекулярно-кинетическая теория, термодинамика).</w:t>
      </w:r>
    </w:p>
    <w:p w:rsidR="001828A5" w:rsidRDefault="001828A5" w:rsidP="001828A5">
      <w:pPr>
        <w:autoSpaceDE w:val="0"/>
        <w:autoSpaceDN w:val="0"/>
        <w:adjustRightInd w:val="0"/>
      </w:pPr>
      <w:r>
        <w:t xml:space="preserve">3. </w:t>
      </w:r>
      <w:r>
        <w:rPr>
          <w:b/>
          <w:bCs/>
          <w:i/>
          <w:iCs/>
        </w:rPr>
        <w:t xml:space="preserve">Электродинамика и основы СТО </w:t>
      </w:r>
      <w:r>
        <w:t>(электрическое поле, постоянный ток, магнитное поле, электромагнитная индукция, электромагнитные колебания и волны, оптика, основы СТО).</w:t>
      </w:r>
    </w:p>
    <w:p w:rsidR="001828A5" w:rsidRDefault="001828A5" w:rsidP="001828A5">
      <w:pPr>
        <w:autoSpaceDE w:val="0"/>
        <w:autoSpaceDN w:val="0"/>
        <w:adjustRightInd w:val="0"/>
      </w:pPr>
      <w:r>
        <w:t xml:space="preserve">4. </w:t>
      </w:r>
      <w:r>
        <w:rPr>
          <w:b/>
          <w:bCs/>
          <w:i/>
          <w:iCs/>
        </w:rPr>
        <w:t xml:space="preserve">Квантовая физика и элементы астрофизики </w:t>
      </w:r>
      <w:r>
        <w:t>(корпускулярно-волновой дуализм, физика атома, физика атомного ядра, элементы астрофизики).</w:t>
      </w:r>
    </w:p>
    <w:p w:rsidR="001828A5" w:rsidRDefault="001828A5" w:rsidP="001828A5">
      <w:pPr>
        <w:autoSpaceDE w:val="0"/>
        <w:autoSpaceDN w:val="0"/>
        <w:adjustRightInd w:val="0"/>
      </w:pPr>
      <w:r>
        <w:t>Общее количество заданий в экзаменационной работе по каждому из разделов приблизительно пропорционально его содержательному наполнению и учебному времени, отводимому на изучение данного раздела в школьном курсе физики.</w:t>
      </w:r>
    </w:p>
    <w:p w:rsidR="001828A5" w:rsidRDefault="001828A5" w:rsidP="001828A5">
      <w:pPr>
        <w:autoSpaceDE w:val="0"/>
        <w:autoSpaceDN w:val="0"/>
        <w:adjustRightInd w:val="0"/>
        <w:rPr>
          <w:b/>
          <w:bCs/>
        </w:rPr>
      </w:pPr>
      <w:r>
        <w:rPr>
          <w:b/>
          <w:bCs/>
        </w:rPr>
        <w:t>6. Распределение заданий КИМ ЕГЭ по уровню сложности</w:t>
      </w:r>
    </w:p>
    <w:p w:rsidR="001828A5" w:rsidRDefault="001828A5" w:rsidP="001828A5">
      <w:pPr>
        <w:autoSpaceDE w:val="0"/>
        <w:autoSpaceDN w:val="0"/>
        <w:adjustRightInd w:val="0"/>
      </w:pPr>
      <w:proofErr w:type="gramStart"/>
      <w:r>
        <w:t>В экзаменационной работе представлены задания разных уровней сложности: базового, повышенного и высокого.</w:t>
      </w:r>
      <w:proofErr w:type="gramEnd"/>
    </w:p>
    <w:p w:rsidR="001828A5" w:rsidRDefault="001828A5" w:rsidP="001828A5">
      <w:pPr>
        <w:autoSpaceDE w:val="0"/>
        <w:autoSpaceDN w:val="0"/>
        <w:adjustRightInd w:val="0"/>
      </w:pPr>
      <w:proofErr w:type="gramStart"/>
      <w:r>
        <w:t>Задания базового уровня включены в часть 1 работы (21 задание с кратким ответом, из которых 13 заданий с записью ответа в виде числа или слова и</w:t>
      </w:r>
      <w:proofErr w:type="gramEnd"/>
    </w:p>
    <w:p w:rsidR="001828A5" w:rsidRDefault="001828A5" w:rsidP="001828A5">
      <w:pPr>
        <w:autoSpaceDE w:val="0"/>
        <w:autoSpaceDN w:val="0"/>
        <w:adjustRightInd w:val="0"/>
      </w:pPr>
      <w:proofErr w:type="gramStart"/>
      <w:r>
        <w:t>8 заданий с записью ответа в виде последовательности цифр).</w:t>
      </w:r>
      <w:proofErr w:type="gramEnd"/>
      <w:r>
        <w:t xml:space="preserve"> Это простые задания, проверяющие усвоение наиболее важных физических понятий, моделей, явлений и законов, а также знаний о свойствах космических объектов.</w:t>
      </w:r>
    </w:p>
    <w:p w:rsidR="001828A5" w:rsidRDefault="001828A5" w:rsidP="001828A5">
      <w:pPr>
        <w:autoSpaceDE w:val="0"/>
        <w:autoSpaceDN w:val="0"/>
        <w:adjustRightInd w:val="0"/>
      </w:pPr>
      <w:r>
        <w:t xml:space="preserve">Задания повышенного уровня распределены между частями 1 и 2 экзаменационной работы: 3 задания с кратким ответом в части 1, 2 задания с кратким ответом и 2 задания с развернутым ответом в части 2. </w:t>
      </w:r>
      <w:proofErr w:type="gramStart"/>
      <w:r>
        <w:t xml:space="preserve">Эти задания направлены на проверку умения использовать понятия и законы физики для анализа различных процессов и явлений, а также умения решать задачи на применение </w:t>
      </w:r>
      <w:proofErr w:type="spellStart"/>
      <w:r>
        <w:t>одногодвух</w:t>
      </w:r>
      <w:proofErr w:type="spellEnd"/>
      <w:r>
        <w:t xml:space="preserve"> законов (формул) по какой-либо из тем школьного курса физики.</w:t>
      </w:r>
      <w:proofErr w:type="gramEnd"/>
    </w:p>
    <w:p w:rsidR="001828A5" w:rsidRDefault="001828A5" w:rsidP="001828A5">
      <w:pPr>
        <w:autoSpaceDE w:val="0"/>
        <w:autoSpaceDN w:val="0"/>
        <w:adjustRightInd w:val="0"/>
      </w:pPr>
      <w:r>
        <w:t>4 задания части 2 являются заданиями высокого уровня сложности и проверяют умение использовать законы и теории физики в измененной или новой ситуации. Выполнение таких заданий требует применения знаний сразу из двух-трех разделов физики, т.е. высокого уровня подготовки. Включение в часть 2 работы сложных заданий разной трудности позволяет дифференцировать учащихся при отборе в вузы с различными требованиями к уровню подготовки.</w:t>
      </w:r>
    </w:p>
    <w:p w:rsidR="001828A5" w:rsidRDefault="001828A5" w:rsidP="001828A5">
      <w:pPr>
        <w:autoSpaceDE w:val="0"/>
        <w:autoSpaceDN w:val="0"/>
        <w:adjustRightInd w:val="0"/>
      </w:pPr>
    </w:p>
    <w:p w:rsidR="001828A5" w:rsidRDefault="001828A5" w:rsidP="001828A5">
      <w:pPr>
        <w:autoSpaceDE w:val="0"/>
        <w:autoSpaceDN w:val="0"/>
        <w:adjustRightInd w:val="0"/>
      </w:pPr>
      <w:r>
        <w:t xml:space="preserve">Всего заданий – </w:t>
      </w:r>
      <w:r>
        <w:rPr>
          <w:b/>
          <w:bCs/>
        </w:rPr>
        <w:t>32</w:t>
      </w:r>
      <w:r>
        <w:t xml:space="preserve">; из них по уровню сложности: Б – </w:t>
      </w:r>
      <w:r>
        <w:rPr>
          <w:b/>
          <w:bCs/>
        </w:rPr>
        <w:t>21</w:t>
      </w:r>
      <w:r>
        <w:t xml:space="preserve">; </w:t>
      </w:r>
      <w:proofErr w:type="gramStart"/>
      <w:r>
        <w:t>П</w:t>
      </w:r>
      <w:proofErr w:type="gramEnd"/>
      <w:r>
        <w:t xml:space="preserve"> – </w:t>
      </w:r>
      <w:r>
        <w:rPr>
          <w:b/>
          <w:bCs/>
        </w:rPr>
        <w:t>7</w:t>
      </w:r>
      <w:r>
        <w:t xml:space="preserve">; В – </w:t>
      </w:r>
      <w:r>
        <w:rPr>
          <w:b/>
          <w:bCs/>
        </w:rPr>
        <w:t>4</w:t>
      </w:r>
      <w:r>
        <w:t>.</w:t>
      </w:r>
    </w:p>
    <w:p w:rsidR="001828A5" w:rsidRDefault="001828A5" w:rsidP="001828A5">
      <w:pPr>
        <w:autoSpaceDE w:val="0"/>
        <w:autoSpaceDN w:val="0"/>
        <w:adjustRightInd w:val="0"/>
      </w:pPr>
      <w:r>
        <w:t xml:space="preserve">Максимальный первичный балл за работу – </w:t>
      </w:r>
      <w:r>
        <w:rPr>
          <w:b/>
          <w:bCs/>
        </w:rPr>
        <w:t>53</w:t>
      </w:r>
      <w:r>
        <w:t>.</w:t>
      </w:r>
    </w:p>
    <w:p w:rsidR="001828A5" w:rsidRDefault="001828A5" w:rsidP="001828A5">
      <w:pPr>
        <w:ind w:firstLine="284"/>
        <w:jc w:val="center"/>
        <w:rPr>
          <w:rFonts w:cstheme="minorBidi"/>
          <w:b/>
          <w:sz w:val="20"/>
          <w:szCs w:val="20"/>
        </w:rPr>
      </w:pPr>
    </w:p>
    <w:p w:rsidR="001828A5" w:rsidRDefault="001828A5" w:rsidP="001828A5">
      <w:pPr>
        <w:ind w:firstLine="284"/>
        <w:jc w:val="center"/>
        <w:rPr>
          <w:b/>
          <w:sz w:val="20"/>
          <w:szCs w:val="20"/>
        </w:rPr>
      </w:pPr>
    </w:p>
    <w:p w:rsidR="001828A5" w:rsidRDefault="001828A5" w:rsidP="001828A5">
      <w:pPr>
        <w:rPr>
          <w:b/>
          <w:sz w:val="20"/>
          <w:szCs w:val="20"/>
        </w:rPr>
      </w:pPr>
    </w:p>
    <w:p w:rsidR="001828A5" w:rsidRDefault="001828A5" w:rsidP="001828A5">
      <w:pPr>
        <w:rPr>
          <w:b/>
          <w:sz w:val="20"/>
          <w:szCs w:val="20"/>
        </w:rPr>
      </w:pPr>
    </w:p>
    <w:p w:rsidR="001828A5" w:rsidRDefault="001828A5" w:rsidP="001828A5">
      <w:pPr>
        <w:rPr>
          <w:b/>
          <w:sz w:val="20"/>
          <w:szCs w:val="20"/>
        </w:rPr>
      </w:pPr>
    </w:p>
    <w:p w:rsidR="001828A5" w:rsidRDefault="001828A5" w:rsidP="001828A5">
      <w:pPr>
        <w:ind w:firstLine="284"/>
        <w:jc w:val="center"/>
        <w:rPr>
          <w:b/>
        </w:rPr>
      </w:pPr>
      <w:r>
        <w:rPr>
          <w:b/>
        </w:rPr>
        <w:t>Результаты ЕГЭ по физике 11 класс (13.07.2020)</w:t>
      </w:r>
    </w:p>
    <w:tbl>
      <w:tblPr>
        <w:tblW w:w="160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
        <w:gridCol w:w="1259"/>
        <w:gridCol w:w="426"/>
        <w:gridCol w:w="436"/>
        <w:gridCol w:w="424"/>
        <w:gridCol w:w="428"/>
        <w:gridCol w:w="426"/>
        <w:gridCol w:w="274"/>
        <w:gridCol w:w="431"/>
        <w:gridCol w:w="426"/>
        <w:gridCol w:w="284"/>
        <w:gridCol w:w="421"/>
        <w:gridCol w:w="433"/>
        <w:gridCol w:w="426"/>
        <w:gridCol w:w="427"/>
        <w:gridCol w:w="568"/>
        <w:gridCol w:w="568"/>
        <w:gridCol w:w="426"/>
        <w:gridCol w:w="420"/>
        <w:gridCol w:w="420"/>
        <w:gridCol w:w="431"/>
        <w:gridCol w:w="426"/>
        <w:gridCol w:w="426"/>
        <w:gridCol w:w="426"/>
        <w:gridCol w:w="420"/>
        <w:gridCol w:w="6"/>
        <w:gridCol w:w="427"/>
        <w:gridCol w:w="420"/>
        <w:gridCol w:w="6"/>
        <w:gridCol w:w="426"/>
        <w:gridCol w:w="420"/>
        <w:gridCol w:w="6"/>
        <w:gridCol w:w="427"/>
        <w:gridCol w:w="420"/>
        <w:gridCol w:w="420"/>
        <w:gridCol w:w="420"/>
        <w:gridCol w:w="420"/>
        <w:gridCol w:w="451"/>
        <w:gridCol w:w="417"/>
      </w:tblGrid>
      <w:tr w:rsidR="001828A5" w:rsidTr="001828A5">
        <w:trPr>
          <w:trHeight w:val="274"/>
        </w:trPr>
        <w:tc>
          <w:tcPr>
            <w:tcW w:w="283"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ФИО</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4</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5</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6</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7</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9</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13</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14</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15</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16</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17</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18</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19</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22</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23</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24</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25</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26</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27</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28</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29</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32</w:t>
            </w:r>
          </w:p>
        </w:tc>
        <w:tc>
          <w:tcPr>
            <w:tcW w:w="451"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ind w:right="-95" w:hanging="83"/>
              <w:jc w:val="center"/>
              <w:rPr>
                <w:sz w:val="20"/>
                <w:szCs w:val="20"/>
                <w:lang w:eastAsia="en-US"/>
              </w:rPr>
            </w:pPr>
            <w:proofErr w:type="spellStart"/>
            <w:r>
              <w:rPr>
                <w:sz w:val="20"/>
                <w:szCs w:val="20"/>
              </w:rPr>
              <w:t>п</w:t>
            </w:r>
            <w:proofErr w:type="gramStart"/>
            <w:r>
              <w:rPr>
                <w:sz w:val="20"/>
                <w:szCs w:val="20"/>
              </w:rPr>
              <w:t>.б</w:t>
            </w:r>
            <w:proofErr w:type="gramEnd"/>
            <w:r>
              <w:rPr>
                <w:sz w:val="20"/>
                <w:szCs w:val="20"/>
              </w:rPr>
              <w:t>алл</w:t>
            </w:r>
            <w:proofErr w:type="spellEnd"/>
          </w:p>
        </w:tc>
        <w:tc>
          <w:tcPr>
            <w:tcW w:w="417" w:type="dxa"/>
            <w:vMerge w:val="restart"/>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балл</w:t>
            </w:r>
          </w:p>
        </w:tc>
      </w:tr>
      <w:tr w:rsidR="001828A5" w:rsidTr="001828A5">
        <w:trPr>
          <w:trHeight w:val="274"/>
        </w:trPr>
        <w:tc>
          <w:tcPr>
            <w:tcW w:w="283"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27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28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3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32"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828A5" w:rsidRDefault="001828A5">
            <w:pPr>
              <w:jc w:val="center"/>
              <w:rPr>
                <w:sz w:val="20"/>
                <w:szCs w:val="20"/>
                <w:lang w:eastAsia="en-US"/>
              </w:rPr>
            </w:pPr>
            <w:r>
              <w:rPr>
                <w:sz w:val="20"/>
                <w:szCs w:val="20"/>
              </w:rPr>
              <w:t>3</w:t>
            </w:r>
          </w:p>
        </w:tc>
        <w:tc>
          <w:tcPr>
            <w:tcW w:w="451"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t>1</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r>
              <w:rPr>
                <w:bCs/>
                <w:color w:val="000000"/>
                <w:sz w:val="16"/>
                <w:szCs w:val="16"/>
              </w:rPr>
              <w:t>Паньшин П.</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24</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52</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proofErr w:type="spellStart"/>
            <w:r>
              <w:rPr>
                <w:bCs/>
                <w:color w:val="000000"/>
                <w:sz w:val="16"/>
                <w:szCs w:val="16"/>
              </w:rPr>
              <w:t>Симбирятин</w:t>
            </w:r>
            <w:proofErr w:type="spellEnd"/>
            <w:proofErr w:type="gramStart"/>
            <w:r>
              <w:rPr>
                <w:bCs/>
                <w:color w:val="000000"/>
                <w:sz w:val="16"/>
                <w:szCs w:val="16"/>
              </w:rPr>
              <w:t xml:space="preserve"> В</w:t>
            </w:r>
            <w:proofErr w:type="gramEnd"/>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18</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45</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lastRenderedPageBreak/>
              <w:t>3</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r>
              <w:rPr>
                <w:bCs/>
                <w:color w:val="000000"/>
                <w:sz w:val="16"/>
                <w:szCs w:val="16"/>
              </w:rPr>
              <w:t>Иванов</w:t>
            </w:r>
            <w:proofErr w:type="gramStart"/>
            <w:r>
              <w:rPr>
                <w:bCs/>
                <w:color w:val="000000"/>
                <w:sz w:val="16"/>
                <w:szCs w:val="16"/>
              </w:rPr>
              <w:t xml:space="preserve"> А</w:t>
            </w:r>
            <w:proofErr w:type="gramEnd"/>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19</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46</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sz w:val="20"/>
                <w:szCs w:val="20"/>
                <w:lang w:eastAsia="en-US"/>
              </w:rPr>
            </w:pPr>
            <w:r>
              <w:rPr>
                <w:sz w:val="20"/>
                <w:szCs w:val="20"/>
              </w:rPr>
              <w:t>4</w:t>
            </w:r>
          </w:p>
        </w:tc>
        <w:tc>
          <w:tcPr>
            <w:tcW w:w="126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Cs/>
                <w:color w:val="000000"/>
                <w:sz w:val="16"/>
                <w:szCs w:val="16"/>
                <w:lang w:eastAsia="en-US"/>
              </w:rPr>
            </w:pPr>
            <w:r>
              <w:rPr>
                <w:bCs/>
                <w:color w:val="000000"/>
                <w:sz w:val="16"/>
                <w:szCs w:val="16"/>
              </w:rPr>
              <w:t>Ожегова</w:t>
            </w:r>
            <w:proofErr w:type="gramStart"/>
            <w:r>
              <w:rPr>
                <w:bCs/>
                <w:color w:val="000000"/>
                <w:sz w:val="16"/>
                <w:szCs w:val="16"/>
              </w:rPr>
              <w:t xml:space="preserve"> О</w:t>
            </w:r>
            <w:proofErr w:type="gramEnd"/>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1</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39</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74</w:t>
            </w:r>
          </w:p>
        </w:tc>
      </w:tr>
      <w:tr w:rsidR="001828A5" w:rsidTr="001828A5">
        <w:trPr>
          <w:trHeight w:val="274"/>
        </w:trPr>
        <w:tc>
          <w:tcPr>
            <w:tcW w:w="283" w:type="dxa"/>
            <w:tcBorders>
              <w:top w:val="single" w:sz="4" w:space="0" w:color="auto"/>
              <w:left w:val="single" w:sz="4" w:space="0" w:color="auto"/>
              <w:bottom w:val="single" w:sz="4" w:space="0" w:color="auto"/>
              <w:right w:val="single" w:sz="4" w:space="0" w:color="auto"/>
            </w:tcBorders>
            <w:vAlign w:val="center"/>
          </w:tcPr>
          <w:p w:rsidR="001828A5" w:rsidRDefault="001828A5">
            <w:pP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vAlign w:val="center"/>
          </w:tcPr>
          <w:p w:rsidR="001828A5" w:rsidRDefault="001828A5">
            <w:pPr>
              <w:ind w:left="-130" w:firstLine="130"/>
              <w:rPr>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27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284"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3"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568"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
                <w:sz w:val="20"/>
                <w:szCs w:val="20"/>
                <w:lang w:eastAsia="en-US"/>
              </w:rPr>
            </w:pPr>
            <w:r>
              <w:rPr>
                <w:b/>
                <w:sz w:val="20"/>
                <w:szCs w:val="20"/>
              </w:rPr>
              <w:t>Б</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
                <w:sz w:val="20"/>
                <w:szCs w:val="20"/>
                <w:lang w:eastAsia="en-US"/>
              </w:rPr>
            </w:pPr>
            <w:r>
              <w:rPr>
                <w:b/>
                <w:sz w:val="20"/>
                <w:szCs w:val="20"/>
              </w:rPr>
              <w:t>Б</w:t>
            </w:r>
          </w:p>
        </w:tc>
        <w:tc>
          <w:tcPr>
            <w:tcW w:w="42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6"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Б</w:t>
            </w:r>
          </w:p>
        </w:tc>
        <w:tc>
          <w:tcPr>
            <w:tcW w:w="42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b/>
                <w:sz w:val="20"/>
                <w:szCs w:val="20"/>
                <w:lang w:eastAsia="en-US"/>
              </w:rPr>
            </w:pPr>
            <w:r>
              <w:rPr>
                <w:b/>
                <w:sz w:val="20"/>
                <w:szCs w:val="20"/>
              </w:rPr>
              <w:t>Б</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32"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proofErr w:type="gramStart"/>
            <w:r>
              <w:rPr>
                <w:b/>
                <w:sz w:val="20"/>
                <w:szCs w:val="20"/>
              </w:rPr>
              <w:t>П</w:t>
            </w:r>
            <w:proofErr w:type="gramEnd"/>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20"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b/>
                <w:sz w:val="20"/>
                <w:szCs w:val="20"/>
                <w:lang w:eastAsia="en-US"/>
              </w:rPr>
            </w:pPr>
            <w:r>
              <w:rPr>
                <w:b/>
                <w:sz w:val="20"/>
                <w:szCs w:val="20"/>
              </w:rPr>
              <w:t>В</w:t>
            </w:r>
          </w:p>
        </w:tc>
        <w:tc>
          <w:tcPr>
            <w:tcW w:w="45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25</w:t>
            </w:r>
          </w:p>
        </w:tc>
        <w:tc>
          <w:tcPr>
            <w:tcW w:w="417" w:type="dxa"/>
            <w:tcBorders>
              <w:top w:val="single" w:sz="4" w:space="0" w:color="auto"/>
              <w:left w:val="single" w:sz="4" w:space="0" w:color="auto"/>
              <w:bottom w:val="single" w:sz="4" w:space="0" w:color="auto"/>
              <w:right w:val="single" w:sz="4" w:space="0" w:color="auto"/>
            </w:tcBorders>
            <w:vAlign w:val="center"/>
            <w:hideMark/>
          </w:tcPr>
          <w:p w:rsidR="001828A5" w:rsidRDefault="001828A5">
            <w:pPr>
              <w:jc w:val="center"/>
              <w:rPr>
                <w:sz w:val="20"/>
                <w:szCs w:val="20"/>
                <w:lang w:eastAsia="en-US"/>
              </w:rPr>
            </w:pPr>
            <w:r>
              <w:rPr>
                <w:sz w:val="20"/>
                <w:szCs w:val="20"/>
              </w:rPr>
              <w:t>54</w:t>
            </w:r>
          </w:p>
        </w:tc>
      </w:tr>
      <w:tr w:rsidR="001828A5" w:rsidTr="001828A5">
        <w:trPr>
          <w:cantSplit/>
          <w:trHeight w:val="8398"/>
        </w:trPr>
        <w:tc>
          <w:tcPr>
            <w:tcW w:w="283" w:type="dxa"/>
            <w:tcBorders>
              <w:top w:val="single" w:sz="4" w:space="0" w:color="auto"/>
              <w:left w:val="single" w:sz="4" w:space="0" w:color="auto"/>
              <w:bottom w:val="single" w:sz="4" w:space="0" w:color="auto"/>
              <w:right w:val="single" w:sz="4" w:space="0" w:color="auto"/>
            </w:tcBorders>
          </w:tcPr>
          <w:p w:rsidR="001828A5" w:rsidRDefault="001828A5">
            <w:pPr>
              <w:rPr>
                <w:sz w:val="20"/>
                <w:szCs w:val="20"/>
                <w:lang w:eastAsia="en-US"/>
              </w:rPr>
            </w:pPr>
          </w:p>
        </w:tc>
        <w:tc>
          <w:tcPr>
            <w:tcW w:w="1261" w:type="dxa"/>
            <w:tcBorders>
              <w:top w:val="single" w:sz="4" w:space="0" w:color="auto"/>
              <w:left w:val="single" w:sz="4" w:space="0" w:color="auto"/>
              <w:bottom w:val="single" w:sz="4" w:space="0" w:color="auto"/>
              <w:right w:val="single" w:sz="4" w:space="0" w:color="auto"/>
            </w:tcBorders>
          </w:tcPr>
          <w:p w:rsidR="001828A5" w:rsidRDefault="001828A5">
            <w:pPr>
              <w:rPr>
                <w:sz w:val="20"/>
                <w:szCs w:val="20"/>
                <w:lang w:eastAsia="en-US"/>
              </w:rPr>
            </w:pP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Равномерное прямолинейное движение</w:t>
            </w:r>
            <w:r>
              <w:rPr>
                <w:sz w:val="16"/>
                <w:szCs w:val="16"/>
                <w:lang w:eastAsia="ru-RU"/>
              </w:rPr>
              <w:t xml:space="preserve">, </w:t>
            </w:r>
            <w:r>
              <w:rPr>
                <w:rFonts w:ascii="TimesNewRoman" w:hAnsi="TimesNewRoman" w:cs="TimesNewRoman"/>
                <w:sz w:val="16"/>
                <w:szCs w:val="16"/>
                <w:lang w:eastAsia="ru-RU"/>
              </w:rPr>
              <w:t>равноускоренное прямолинейное</w:t>
            </w:r>
            <w:r>
              <w:rPr>
                <w:sz w:val="16"/>
                <w:szCs w:val="16"/>
                <w:lang w:eastAsia="ru-RU"/>
              </w:rPr>
              <w:t xml:space="preserve"> </w:t>
            </w:r>
            <w:r>
              <w:rPr>
                <w:rFonts w:ascii="TimesNewRoman" w:hAnsi="TimesNewRoman" w:cs="TimesNewRoman"/>
                <w:sz w:val="16"/>
                <w:szCs w:val="16"/>
                <w:lang w:eastAsia="ru-RU"/>
              </w:rPr>
              <w:t>движение</w:t>
            </w:r>
            <w:r>
              <w:rPr>
                <w:sz w:val="16"/>
                <w:szCs w:val="16"/>
                <w:lang w:eastAsia="ru-RU"/>
              </w:rPr>
              <w:t xml:space="preserve">, </w:t>
            </w:r>
            <w:r>
              <w:rPr>
                <w:rFonts w:ascii="TimesNewRoman" w:hAnsi="TimesNewRoman" w:cs="TimesNewRoman"/>
                <w:sz w:val="16"/>
                <w:szCs w:val="16"/>
                <w:lang w:eastAsia="ru-RU"/>
              </w:rPr>
              <w:t xml:space="preserve">движение по окружности </w:t>
            </w:r>
            <w:r>
              <w:rPr>
                <w:sz w:val="16"/>
                <w:szCs w:val="16"/>
                <w:lang w:eastAsia="ru-RU"/>
              </w:rPr>
              <w:t>1.1.3–1.1.8</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rFonts w:cstheme="minorBidi"/>
                <w:sz w:val="16"/>
                <w:szCs w:val="16"/>
                <w:lang w:eastAsia="ru-RU"/>
              </w:rPr>
            </w:pPr>
            <w:r>
              <w:rPr>
                <w:sz w:val="16"/>
                <w:szCs w:val="16"/>
                <w:lang w:eastAsia="ru-RU"/>
              </w:rPr>
              <w:t>Законы Ньютона, закон всемирного тяготения, закон Гука, сила трения 1.2.1, 1.2.3–1.2.6,</w:t>
            </w:r>
          </w:p>
          <w:p w:rsidR="001828A5" w:rsidRDefault="001828A5">
            <w:pPr>
              <w:autoSpaceDE w:val="0"/>
              <w:autoSpaceDN w:val="0"/>
              <w:adjustRightInd w:val="0"/>
              <w:rPr>
                <w:sz w:val="16"/>
                <w:szCs w:val="16"/>
                <w:lang w:eastAsia="ru-RU"/>
              </w:rPr>
            </w:pPr>
            <w:r>
              <w:rPr>
                <w:sz w:val="16"/>
                <w:szCs w:val="16"/>
                <w:lang w:eastAsia="ru-RU"/>
              </w:rPr>
              <w:t>1.2.8, 1.2.9</w:t>
            </w:r>
          </w:p>
        </w:tc>
        <w:tc>
          <w:tcPr>
            <w:tcW w:w="424"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sz w:val="16"/>
                <w:szCs w:val="16"/>
                <w:lang w:eastAsia="ru-RU"/>
              </w:rPr>
            </w:pPr>
            <w:r>
              <w:rPr>
                <w:sz w:val="16"/>
                <w:szCs w:val="16"/>
              </w:rPr>
              <w:t xml:space="preserve">Закон </w:t>
            </w:r>
            <w:proofErr w:type="spellStart"/>
            <w:proofErr w:type="gramStart"/>
            <w:r>
              <w:rPr>
                <w:sz w:val="16"/>
                <w:szCs w:val="16"/>
                <w:lang w:eastAsia="ru-RU"/>
              </w:rPr>
              <w:t>Закон</w:t>
            </w:r>
            <w:proofErr w:type="spellEnd"/>
            <w:proofErr w:type="gramEnd"/>
            <w:r>
              <w:rPr>
                <w:sz w:val="16"/>
                <w:szCs w:val="16"/>
                <w:lang w:eastAsia="ru-RU"/>
              </w:rPr>
              <w:t xml:space="preserve"> сохранения импульса, кинетическая и потенциальные энергии, работа и мощность силы, закон сохранения механической энергии 1.4.1–1.4.8</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sz w:val="16"/>
                <w:szCs w:val="16"/>
                <w:lang w:eastAsia="ru-RU"/>
              </w:rPr>
            </w:pPr>
            <w:r>
              <w:rPr>
                <w:sz w:val="16"/>
                <w:szCs w:val="16"/>
                <w:lang w:eastAsia="ru-RU"/>
              </w:rPr>
              <w:t>Условие равновесия твердого тела, закон Паскаля, сила Архимеда, математический и пружинный маятник механические волны, звук 1.3.1–1.3.5, 1.5.1 - 1.5.5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rFonts w:cstheme="minorBidi"/>
                <w:i/>
                <w:iCs/>
                <w:sz w:val="16"/>
                <w:szCs w:val="16"/>
                <w:lang w:eastAsia="ru-RU"/>
              </w:rPr>
            </w:pPr>
            <w:proofErr w:type="gramStart"/>
            <w:r>
              <w:rPr>
                <w:sz w:val="16"/>
                <w:szCs w:val="16"/>
                <w:lang w:eastAsia="ru-RU"/>
              </w:rPr>
              <w:t xml:space="preserve">Механика </w:t>
            </w:r>
            <w:r>
              <w:rPr>
                <w:i/>
                <w:iCs/>
                <w:sz w:val="16"/>
                <w:szCs w:val="16"/>
                <w:lang w:eastAsia="ru-RU"/>
              </w:rPr>
              <w:t>(объяснение явлений; интерпретация результатов опытов, представленных в виде таблицы или</w:t>
            </w:r>
            <w:proofErr w:type="gramEnd"/>
          </w:p>
          <w:p w:rsidR="001828A5" w:rsidRDefault="001828A5">
            <w:pPr>
              <w:ind w:left="113" w:right="113"/>
              <w:rPr>
                <w:sz w:val="16"/>
                <w:szCs w:val="16"/>
                <w:lang w:eastAsia="en-US"/>
              </w:rPr>
            </w:pPr>
            <w:r>
              <w:rPr>
                <w:i/>
                <w:iCs/>
                <w:sz w:val="16"/>
                <w:szCs w:val="16"/>
                <w:lang w:eastAsia="ru-RU"/>
              </w:rPr>
              <w:t xml:space="preserve">графиков) </w:t>
            </w:r>
            <w:r>
              <w:rPr>
                <w:sz w:val="16"/>
                <w:szCs w:val="16"/>
                <w:lang w:eastAsia="ru-RU"/>
              </w:rPr>
              <w:t>1.1–1.5</w:t>
            </w:r>
          </w:p>
        </w:tc>
        <w:tc>
          <w:tcPr>
            <w:tcW w:w="274"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Механика (изменение физических величин в процессах) 1.1 – 1.5</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Механика </w:t>
            </w:r>
            <w:r>
              <w:rPr>
                <w:i/>
                <w:iCs/>
                <w:sz w:val="16"/>
                <w:szCs w:val="16"/>
                <w:lang w:eastAsia="ru-RU"/>
              </w:rPr>
              <w:t>(</w:t>
            </w:r>
            <w:r>
              <w:rPr>
                <w:rFonts w:ascii="TimesNewRoman,Italic" w:hAnsi="TimesNewRoman,Italic" w:cs="TimesNewRoman,Italic"/>
                <w:i/>
                <w:iCs/>
                <w:sz w:val="16"/>
                <w:szCs w:val="16"/>
                <w:lang w:eastAsia="ru-RU"/>
              </w:rPr>
              <w:t>установление соответствия между графиками и физическими величинами</w:t>
            </w:r>
            <w:r>
              <w:rPr>
                <w:i/>
                <w:iCs/>
                <w:sz w:val="16"/>
                <w:szCs w:val="16"/>
                <w:lang w:eastAsia="ru-RU"/>
              </w:rPr>
              <w:t xml:space="preserve">, </w:t>
            </w:r>
            <w:r>
              <w:rPr>
                <w:rFonts w:ascii="TimesNewRoman,Italic" w:hAnsi="TimesNewRoman,Italic" w:cs="TimesNewRoman,Italic"/>
                <w:i/>
                <w:iCs/>
                <w:sz w:val="16"/>
                <w:szCs w:val="16"/>
                <w:lang w:eastAsia="ru-RU"/>
              </w:rPr>
              <w:t>между физическими величинами и формулами</w:t>
            </w:r>
            <w:r>
              <w:rPr>
                <w:i/>
                <w:iCs/>
                <w:sz w:val="16"/>
                <w:szCs w:val="16"/>
                <w:lang w:eastAsia="ru-RU"/>
              </w:rPr>
              <w:t>)</w:t>
            </w:r>
            <w:r>
              <w:rPr>
                <w:sz w:val="16"/>
                <w:szCs w:val="16"/>
                <w:lang w:eastAsia="ru-RU"/>
              </w:rPr>
              <w:t xml:space="preserve"> 1.1–1.5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rFonts w:cstheme="minorBidi"/>
                <w:sz w:val="16"/>
                <w:szCs w:val="16"/>
                <w:lang w:eastAsia="ru-RU"/>
              </w:rPr>
            </w:pPr>
            <w:r>
              <w:rPr>
                <w:sz w:val="16"/>
                <w:szCs w:val="16"/>
                <w:lang w:eastAsia="ru-RU"/>
              </w:rPr>
              <w:t xml:space="preserve">Связь между давлением и средней кинетической энергией, абсолютная температура, связь температуры </w:t>
            </w:r>
            <w:proofErr w:type="gramStart"/>
            <w:r>
              <w:rPr>
                <w:sz w:val="16"/>
                <w:szCs w:val="16"/>
                <w:lang w:eastAsia="ru-RU"/>
              </w:rPr>
              <w:t>со</w:t>
            </w:r>
            <w:proofErr w:type="gramEnd"/>
          </w:p>
          <w:p w:rsidR="001828A5" w:rsidRDefault="001828A5">
            <w:pPr>
              <w:autoSpaceDE w:val="0"/>
              <w:autoSpaceDN w:val="0"/>
              <w:adjustRightInd w:val="0"/>
              <w:rPr>
                <w:sz w:val="16"/>
                <w:szCs w:val="16"/>
                <w:lang w:eastAsia="en-US"/>
              </w:rPr>
            </w:pPr>
            <w:r>
              <w:rPr>
                <w:sz w:val="16"/>
                <w:szCs w:val="16"/>
                <w:lang w:eastAsia="ru-RU"/>
              </w:rPr>
              <w:t xml:space="preserve">средней кинетической энергией, уравнение Менделеева – </w:t>
            </w:r>
            <w:proofErr w:type="spellStart"/>
            <w:r>
              <w:rPr>
                <w:sz w:val="16"/>
                <w:szCs w:val="16"/>
                <w:lang w:eastAsia="ru-RU"/>
              </w:rPr>
              <w:t>Клапейрона</w:t>
            </w:r>
            <w:proofErr w:type="spellEnd"/>
            <w:r>
              <w:rPr>
                <w:sz w:val="16"/>
                <w:szCs w:val="16"/>
                <w:lang w:eastAsia="ru-RU"/>
              </w:rPr>
              <w:t xml:space="preserve">, </w:t>
            </w:r>
            <w:proofErr w:type="spellStart"/>
            <w:r>
              <w:rPr>
                <w:sz w:val="16"/>
                <w:szCs w:val="16"/>
                <w:lang w:eastAsia="ru-RU"/>
              </w:rPr>
              <w:t>изопроцессы</w:t>
            </w:r>
            <w:proofErr w:type="spellEnd"/>
            <w:r>
              <w:rPr>
                <w:sz w:val="16"/>
                <w:szCs w:val="16"/>
                <w:lang w:eastAsia="ru-RU"/>
              </w:rPr>
              <w:t xml:space="preserve"> 2.1.6.–2.1.10, 2.1.12</w:t>
            </w:r>
          </w:p>
        </w:tc>
        <w:tc>
          <w:tcPr>
            <w:tcW w:w="284"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Работа в термодинамике</w:t>
            </w:r>
            <w:r>
              <w:rPr>
                <w:sz w:val="16"/>
                <w:szCs w:val="16"/>
                <w:lang w:eastAsia="ru-RU"/>
              </w:rPr>
              <w:t xml:space="preserve">, </w:t>
            </w:r>
            <w:r>
              <w:rPr>
                <w:rFonts w:ascii="TimesNewRoman" w:hAnsi="TimesNewRoman" w:cs="TimesNewRoman"/>
                <w:sz w:val="16"/>
                <w:szCs w:val="16"/>
                <w:lang w:eastAsia="ru-RU"/>
              </w:rPr>
              <w:t>первый закон термодинамики</w:t>
            </w:r>
            <w:r>
              <w:rPr>
                <w:sz w:val="16"/>
                <w:szCs w:val="16"/>
                <w:lang w:eastAsia="ru-RU"/>
              </w:rPr>
              <w:t xml:space="preserve">, </w:t>
            </w:r>
            <w:r>
              <w:rPr>
                <w:rFonts w:ascii="TimesNewRoman" w:hAnsi="TimesNewRoman" w:cs="TimesNewRoman"/>
                <w:sz w:val="16"/>
                <w:szCs w:val="16"/>
                <w:lang w:eastAsia="ru-RU"/>
              </w:rPr>
              <w:t>КПД тепловой машины</w:t>
            </w:r>
            <w:r>
              <w:rPr>
                <w:sz w:val="16"/>
                <w:szCs w:val="16"/>
                <w:lang w:eastAsia="ru-RU"/>
              </w:rPr>
              <w:t xml:space="preserve"> 2.2.6, 2.2.7, 2.2.9, 2.2.10</w:t>
            </w:r>
          </w:p>
        </w:tc>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rPr>
                <w:sz w:val="16"/>
                <w:szCs w:val="16"/>
                <w:lang w:eastAsia="ru-RU"/>
              </w:rPr>
            </w:pPr>
            <w:r>
              <w:rPr>
                <w:sz w:val="16"/>
                <w:szCs w:val="16"/>
              </w:rPr>
              <w:t xml:space="preserve">Относительная влажность воздуха, количество теплоты, КПД тепловой машины. </w:t>
            </w:r>
            <w:r>
              <w:rPr>
                <w:sz w:val="16"/>
                <w:szCs w:val="16"/>
                <w:lang w:eastAsia="ru-RU"/>
              </w:rPr>
              <w:t>2.2.6, 2.2.7, 2.2.9, 2.2.10</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sz w:val="16"/>
                <w:szCs w:val="16"/>
              </w:rPr>
              <w:t>МКТ, термодинамика (</w:t>
            </w:r>
            <w:r>
              <w:rPr>
                <w:rFonts w:ascii="TimesNewRoman,Italic" w:hAnsi="TimesNewRoman,Italic" w:cs="TimesNewRoman,Italic"/>
                <w:i/>
                <w:iCs/>
                <w:sz w:val="16"/>
                <w:szCs w:val="16"/>
                <w:lang w:eastAsia="ru-RU"/>
              </w:rPr>
              <w:t>объяснение явлений</w:t>
            </w:r>
            <w:r>
              <w:rPr>
                <w:i/>
                <w:iCs/>
                <w:sz w:val="16"/>
                <w:szCs w:val="16"/>
                <w:lang w:eastAsia="ru-RU"/>
              </w:rPr>
              <w:t xml:space="preserve">; </w:t>
            </w:r>
            <w:r>
              <w:rPr>
                <w:rFonts w:ascii="TimesNewRoman,Italic" w:hAnsi="TimesNewRoman,Italic" w:cs="TimesNewRoman,Italic"/>
                <w:i/>
                <w:iCs/>
                <w:sz w:val="16"/>
                <w:szCs w:val="16"/>
                <w:lang w:eastAsia="ru-RU"/>
              </w:rPr>
              <w:t>интерпретация результатов опытов</w:t>
            </w:r>
            <w:r>
              <w:rPr>
                <w:i/>
                <w:iCs/>
                <w:sz w:val="16"/>
                <w:szCs w:val="16"/>
                <w:lang w:eastAsia="ru-RU"/>
              </w:rPr>
              <w:t xml:space="preserve">, </w:t>
            </w:r>
            <w:r>
              <w:rPr>
                <w:rFonts w:ascii="TimesNewRoman,Italic" w:hAnsi="TimesNewRoman,Italic" w:cs="TimesNewRoman,Italic"/>
                <w:i/>
                <w:iCs/>
                <w:sz w:val="16"/>
                <w:szCs w:val="16"/>
                <w:lang w:eastAsia="ru-RU"/>
              </w:rPr>
              <w:t>представленных в виде таблицы или графиков</w:t>
            </w:r>
            <w:r>
              <w:rPr>
                <w:sz w:val="16"/>
                <w:szCs w:val="16"/>
              </w:rPr>
              <w:t>) 2.1, 2.2</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sz w:val="16"/>
                <w:szCs w:val="16"/>
              </w:rPr>
              <w:t>МКТ, термодинамика (</w:t>
            </w:r>
            <w:r>
              <w:rPr>
                <w:rFonts w:ascii="TimesNewRoman,Italic" w:hAnsi="TimesNewRoman,Italic" w:cs="TimesNewRoman,Italic"/>
                <w:i/>
                <w:iCs/>
                <w:sz w:val="16"/>
                <w:szCs w:val="16"/>
                <w:lang w:eastAsia="ru-RU"/>
              </w:rPr>
              <w:t>изменение физических величин в процессах</w:t>
            </w:r>
            <w:r>
              <w:rPr>
                <w:i/>
                <w:iCs/>
                <w:sz w:val="16"/>
                <w:szCs w:val="16"/>
                <w:lang w:eastAsia="ru-RU"/>
              </w:rPr>
              <w:t>;</w:t>
            </w:r>
            <w:r>
              <w:rPr>
                <w:rFonts w:ascii="TimesNewRoman,Italic" w:hAnsi="TimesNewRoman,Italic" w:cs="TimesNewRoman,Italic"/>
                <w:i/>
                <w:iCs/>
                <w:sz w:val="16"/>
                <w:szCs w:val="16"/>
                <w:lang w:eastAsia="ru-RU"/>
              </w:rPr>
              <w:t xml:space="preserve"> установление соответствия между графиками и физическими величинами</w:t>
            </w:r>
            <w:r>
              <w:rPr>
                <w:i/>
                <w:iCs/>
                <w:sz w:val="16"/>
                <w:szCs w:val="16"/>
                <w:lang w:eastAsia="ru-RU"/>
              </w:rPr>
              <w:t>,</w:t>
            </w:r>
            <w:r>
              <w:rPr>
                <w:rFonts w:ascii="TimesNewRoman,Italic" w:hAnsi="TimesNewRoman,Italic" w:cs="TimesNewRoman,Italic"/>
                <w:i/>
                <w:iCs/>
                <w:sz w:val="16"/>
                <w:szCs w:val="16"/>
                <w:lang w:eastAsia="ru-RU"/>
              </w:rPr>
              <w:t xml:space="preserve"> между физическими величинами и формулами</w:t>
            </w:r>
            <w:r>
              <w:rPr>
                <w:sz w:val="16"/>
                <w:szCs w:val="16"/>
              </w:rPr>
              <w:t>) 2.1, 2.2</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sz w:val="16"/>
                <w:szCs w:val="16"/>
              </w:rPr>
              <w:t xml:space="preserve">Принцип суперпозиции электрических полей, магнитное поле проводника с током, сила Ампера, сила Лоренца, правило Ленца (определение направления) </w:t>
            </w:r>
            <w:r>
              <w:rPr>
                <w:sz w:val="16"/>
                <w:szCs w:val="16"/>
                <w:lang w:eastAsia="ru-RU"/>
              </w:rPr>
              <w:t>3.1.2, 3.1.4, 3.1.6, 3.3.1, 3.3.2–3.3.4, 3.4.5</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Закон сохранения электрического заряда</w:t>
            </w:r>
            <w:r>
              <w:rPr>
                <w:sz w:val="16"/>
                <w:szCs w:val="16"/>
                <w:lang w:eastAsia="ru-RU"/>
              </w:rPr>
              <w:t xml:space="preserve">, </w:t>
            </w:r>
            <w:r>
              <w:rPr>
                <w:rFonts w:ascii="TimesNewRoman" w:hAnsi="TimesNewRoman" w:cs="TimesNewRoman"/>
                <w:sz w:val="16"/>
                <w:szCs w:val="16"/>
                <w:lang w:eastAsia="ru-RU"/>
              </w:rPr>
              <w:t>закон Кулона</w:t>
            </w:r>
            <w:r>
              <w:rPr>
                <w:sz w:val="16"/>
                <w:szCs w:val="16"/>
                <w:lang w:eastAsia="ru-RU"/>
              </w:rPr>
              <w:t xml:space="preserve">, </w:t>
            </w:r>
            <w:r>
              <w:rPr>
                <w:rFonts w:ascii="TimesNewRoman" w:hAnsi="TimesNewRoman" w:cs="TimesNewRoman"/>
                <w:sz w:val="16"/>
                <w:szCs w:val="16"/>
                <w:lang w:eastAsia="ru-RU"/>
              </w:rPr>
              <w:t>конденсатор</w:t>
            </w:r>
            <w:r>
              <w:rPr>
                <w:sz w:val="16"/>
                <w:szCs w:val="16"/>
                <w:lang w:eastAsia="ru-RU"/>
              </w:rPr>
              <w:t xml:space="preserve">, </w:t>
            </w:r>
            <w:r>
              <w:rPr>
                <w:rFonts w:ascii="TimesNewRoman" w:hAnsi="TimesNewRoman" w:cs="TimesNewRoman"/>
                <w:sz w:val="16"/>
                <w:szCs w:val="16"/>
                <w:lang w:eastAsia="ru-RU"/>
              </w:rPr>
              <w:t>сила тока</w:t>
            </w:r>
            <w:r>
              <w:rPr>
                <w:sz w:val="16"/>
                <w:szCs w:val="16"/>
                <w:lang w:eastAsia="ru-RU"/>
              </w:rPr>
              <w:t xml:space="preserve">, </w:t>
            </w:r>
            <w:r>
              <w:rPr>
                <w:rFonts w:ascii="TimesNewRoman" w:hAnsi="TimesNewRoman" w:cs="TimesNewRoman"/>
                <w:sz w:val="16"/>
                <w:szCs w:val="16"/>
                <w:lang w:eastAsia="ru-RU"/>
              </w:rPr>
              <w:t>закон Ома для участка цепи</w:t>
            </w:r>
            <w:r>
              <w:rPr>
                <w:sz w:val="16"/>
                <w:szCs w:val="16"/>
                <w:lang w:eastAsia="ru-RU"/>
              </w:rPr>
              <w:t xml:space="preserve">, </w:t>
            </w:r>
            <w:r>
              <w:rPr>
                <w:rFonts w:ascii="TimesNewRoman" w:hAnsi="TimesNewRoman" w:cs="TimesNewRoman"/>
                <w:sz w:val="16"/>
                <w:szCs w:val="16"/>
                <w:lang w:eastAsia="ru-RU"/>
              </w:rPr>
              <w:t>последовательное и параллельное соединение</w:t>
            </w:r>
            <w:r>
              <w:rPr>
                <w:sz w:val="16"/>
                <w:szCs w:val="16"/>
                <w:lang w:eastAsia="ru-RU"/>
              </w:rPr>
              <w:t xml:space="preserve"> </w:t>
            </w:r>
            <w:r>
              <w:rPr>
                <w:rFonts w:ascii="TimesNewRoman" w:hAnsi="TimesNewRoman" w:cs="TimesNewRoman"/>
                <w:sz w:val="16"/>
                <w:szCs w:val="16"/>
                <w:lang w:eastAsia="ru-RU"/>
              </w:rPr>
              <w:t>проводников</w:t>
            </w:r>
            <w:r>
              <w:rPr>
                <w:sz w:val="16"/>
                <w:szCs w:val="16"/>
                <w:lang w:eastAsia="ru-RU"/>
              </w:rPr>
              <w:t xml:space="preserve">, </w:t>
            </w:r>
            <w:r>
              <w:rPr>
                <w:rFonts w:ascii="TimesNewRoman" w:hAnsi="TimesNewRoman" w:cs="TimesNewRoman"/>
                <w:sz w:val="16"/>
                <w:szCs w:val="16"/>
                <w:lang w:eastAsia="ru-RU"/>
              </w:rPr>
              <w:t>работа и мощность тока</w:t>
            </w:r>
            <w:r>
              <w:rPr>
                <w:sz w:val="16"/>
                <w:szCs w:val="16"/>
                <w:lang w:eastAsia="ru-RU"/>
              </w:rPr>
              <w:t xml:space="preserve">, </w:t>
            </w:r>
            <w:r>
              <w:rPr>
                <w:rFonts w:ascii="TimesNewRoman" w:hAnsi="TimesNewRoman" w:cs="TimesNewRoman"/>
                <w:sz w:val="16"/>
                <w:szCs w:val="16"/>
                <w:lang w:eastAsia="ru-RU"/>
              </w:rPr>
              <w:t xml:space="preserve">закон Джоуля </w:t>
            </w:r>
            <w:r>
              <w:rPr>
                <w:sz w:val="16"/>
                <w:szCs w:val="16"/>
                <w:lang w:eastAsia="ru-RU"/>
              </w:rPr>
              <w:t xml:space="preserve">– </w:t>
            </w:r>
            <w:r>
              <w:rPr>
                <w:rFonts w:ascii="TimesNewRoman" w:hAnsi="TimesNewRoman" w:cs="TimesNewRoman"/>
                <w:sz w:val="16"/>
                <w:szCs w:val="16"/>
                <w:lang w:eastAsia="ru-RU"/>
              </w:rPr>
              <w:t xml:space="preserve">Ленца </w:t>
            </w:r>
            <w:r>
              <w:rPr>
                <w:sz w:val="16"/>
                <w:szCs w:val="16"/>
                <w:lang w:eastAsia="ru-RU"/>
              </w:rPr>
              <w:t>3.1.1, 3.1.2, 3.1.5, 3.1.9, 3.1.11, 3.2.1, 3.2.3, 3.2.4, 3.2.7–3.2.9</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Поток вектора магнитной индукции</w:t>
            </w:r>
            <w:r>
              <w:rPr>
                <w:sz w:val="16"/>
                <w:szCs w:val="16"/>
                <w:lang w:eastAsia="ru-RU"/>
              </w:rPr>
              <w:t xml:space="preserve">, </w:t>
            </w:r>
            <w:r>
              <w:rPr>
                <w:rFonts w:ascii="TimesNewRoman" w:hAnsi="TimesNewRoman" w:cs="TimesNewRoman"/>
                <w:sz w:val="16"/>
                <w:szCs w:val="16"/>
                <w:lang w:eastAsia="ru-RU"/>
              </w:rPr>
              <w:t>закон электромагнитной индукции</w:t>
            </w:r>
            <w:r>
              <w:rPr>
                <w:sz w:val="16"/>
                <w:szCs w:val="16"/>
                <w:lang w:eastAsia="ru-RU"/>
              </w:rPr>
              <w:t xml:space="preserve"> </w:t>
            </w:r>
            <w:r>
              <w:rPr>
                <w:rFonts w:ascii="TimesNewRoman" w:hAnsi="TimesNewRoman" w:cs="TimesNewRoman"/>
                <w:sz w:val="16"/>
                <w:szCs w:val="16"/>
                <w:lang w:eastAsia="ru-RU"/>
              </w:rPr>
              <w:t>Фарадея</w:t>
            </w:r>
            <w:r>
              <w:rPr>
                <w:sz w:val="16"/>
                <w:szCs w:val="16"/>
                <w:lang w:eastAsia="ru-RU"/>
              </w:rPr>
              <w:t xml:space="preserve">, </w:t>
            </w:r>
            <w:r>
              <w:rPr>
                <w:rFonts w:ascii="TimesNewRoman" w:hAnsi="TimesNewRoman" w:cs="TimesNewRoman"/>
                <w:sz w:val="16"/>
                <w:szCs w:val="16"/>
                <w:lang w:eastAsia="ru-RU"/>
              </w:rPr>
              <w:t>индуктивность</w:t>
            </w:r>
            <w:r>
              <w:rPr>
                <w:sz w:val="16"/>
                <w:szCs w:val="16"/>
                <w:lang w:eastAsia="ru-RU"/>
              </w:rPr>
              <w:t xml:space="preserve">, </w:t>
            </w:r>
            <w:r>
              <w:rPr>
                <w:rFonts w:ascii="TimesNewRoman" w:hAnsi="TimesNewRoman" w:cs="TimesNewRoman"/>
                <w:sz w:val="16"/>
                <w:szCs w:val="16"/>
                <w:lang w:eastAsia="ru-RU"/>
              </w:rPr>
              <w:t>энергия</w:t>
            </w:r>
            <w:r>
              <w:rPr>
                <w:sz w:val="16"/>
                <w:szCs w:val="16"/>
                <w:lang w:eastAsia="ru-RU"/>
              </w:rPr>
              <w:t xml:space="preserve"> </w:t>
            </w:r>
            <w:r>
              <w:rPr>
                <w:rFonts w:ascii="TimesNewRoman" w:hAnsi="TimesNewRoman" w:cs="TimesNewRoman"/>
                <w:sz w:val="16"/>
                <w:szCs w:val="16"/>
                <w:lang w:eastAsia="ru-RU"/>
              </w:rPr>
              <w:t>магнитного поля катушки с током</w:t>
            </w:r>
            <w:r>
              <w:rPr>
                <w:sz w:val="16"/>
                <w:szCs w:val="16"/>
                <w:lang w:eastAsia="ru-RU"/>
              </w:rPr>
              <w:t xml:space="preserve">, </w:t>
            </w:r>
            <w:r>
              <w:rPr>
                <w:rFonts w:ascii="TimesNewRoman" w:hAnsi="TimesNewRoman" w:cs="TimesNewRoman"/>
                <w:sz w:val="16"/>
                <w:szCs w:val="16"/>
                <w:lang w:eastAsia="ru-RU"/>
              </w:rPr>
              <w:t>колебательный контур</w:t>
            </w:r>
            <w:r>
              <w:rPr>
                <w:sz w:val="16"/>
                <w:szCs w:val="16"/>
                <w:lang w:eastAsia="ru-RU"/>
              </w:rPr>
              <w:t xml:space="preserve">, </w:t>
            </w:r>
            <w:r>
              <w:rPr>
                <w:rFonts w:ascii="TimesNewRoman" w:hAnsi="TimesNewRoman" w:cs="TimesNewRoman"/>
                <w:sz w:val="16"/>
                <w:szCs w:val="16"/>
                <w:lang w:eastAsia="ru-RU"/>
              </w:rPr>
              <w:t>законы отражения и преломления света</w:t>
            </w:r>
            <w:r>
              <w:rPr>
                <w:sz w:val="16"/>
                <w:szCs w:val="16"/>
                <w:lang w:eastAsia="ru-RU"/>
              </w:rPr>
              <w:t xml:space="preserve">, </w:t>
            </w:r>
            <w:r>
              <w:rPr>
                <w:rFonts w:ascii="TimesNewRoman" w:hAnsi="TimesNewRoman" w:cs="TimesNewRoman"/>
                <w:sz w:val="16"/>
                <w:szCs w:val="16"/>
                <w:lang w:eastAsia="ru-RU"/>
              </w:rPr>
              <w:t>ход лучей в</w:t>
            </w:r>
            <w:r>
              <w:rPr>
                <w:sz w:val="16"/>
                <w:szCs w:val="16"/>
                <w:lang w:eastAsia="ru-RU"/>
              </w:rPr>
              <w:t xml:space="preserve"> </w:t>
            </w:r>
            <w:r>
              <w:rPr>
                <w:rFonts w:ascii="TimesNewRoman" w:hAnsi="TimesNewRoman" w:cs="TimesNewRoman"/>
                <w:sz w:val="16"/>
                <w:szCs w:val="16"/>
                <w:lang w:eastAsia="ru-RU"/>
              </w:rPr>
              <w:t xml:space="preserve">линзе </w:t>
            </w:r>
            <w:r>
              <w:rPr>
                <w:sz w:val="16"/>
                <w:szCs w:val="16"/>
                <w:lang w:eastAsia="ru-RU"/>
              </w:rPr>
              <w:t>3.4.1, 3.4.3, 3.4.4, 3.4.6, 3.4.7, 3.5.1, 3.6.2–3.6.4, 3.6.6–3.6.8</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i/>
                <w:iCs/>
                <w:sz w:val="16"/>
                <w:szCs w:val="16"/>
                <w:lang w:eastAsia="ru-RU"/>
              </w:rPr>
            </w:pPr>
            <w:r>
              <w:rPr>
                <w:rFonts w:ascii="TimesNewRoman" w:hAnsi="TimesNewRoman" w:cs="TimesNewRoman"/>
                <w:sz w:val="16"/>
                <w:szCs w:val="16"/>
                <w:lang w:eastAsia="ru-RU"/>
              </w:rPr>
              <w:t xml:space="preserve">Электродинамика </w:t>
            </w:r>
            <w:r>
              <w:rPr>
                <w:i/>
                <w:iCs/>
                <w:sz w:val="16"/>
                <w:szCs w:val="16"/>
                <w:lang w:eastAsia="ru-RU"/>
              </w:rPr>
              <w:t>(</w:t>
            </w:r>
            <w:r>
              <w:rPr>
                <w:rFonts w:ascii="TimesNewRoman,Italic" w:hAnsi="TimesNewRoman,Italic" w:cs="TimesNewRoman,Italic"/>
                <w:i/>
                <w:iCs/>
                <w:sz w:val="16"/>
                <w:szCs w:val="16"/>
                <w:lang w:eastAsia="ru-RU"/>
              </w:rPr>
              <w:t>объяснение явлений</w:t>
            </w:r>
            <w:r>
              <w:rPr>
                <w:i/>
                <w:iCs/>
                <w:sz w:val="16"/>
                <w:szCs w:val="16"/>
                <w:lang w:eastAsia="ru-RU"/>
              </w:rPr>
              <w:t xml:space="preserve">; </w:t>
            </w:r>
            <w:r>
              <w:rPr>
                <w:rFonts w:ascii="TimesNewRoman,Italic" w:hAnsi="TimesNewRoman,Italic" w:cs="TimesNewRoman,Italic"/>
                <w:i/>
                <w:iCs/>
                <w:sz w:val="16"/>
                <w:szCs w:val="16"/>
                <w:lang w:eastAsia="ru-RU"/>
              </w:rPr>
              <w:t>интерпретация результатов опытов</w:t>
            </w:r>
            <w:r>
              <w:rPr>
                <w:i/>
                <w:iCs/>
                <w:sz w:val="16"/>
                <w:szCs w:val="16"/>
                <w:lang w:eastAsia="ru-RU"/>
              </w:rPr>
              <w:t xml:space="preserve">, </w:t>
            </w:r>
            <w:r>
              <w:rPr>
                <w:rFonts w:ascii="TimesNewRoman,Italic" w:hAnsi="TimesNewRoman,Italic" w:cs="TimesNewRoman,Italic"/>
                <w:i/>
                <w:iCs/>
                <w:sz w:val="16"/>
                <w:szCs w:val="16"/>
                <w:lang w:eastAsia="ru-RU"/>
              </w:rPr>
              <w:t>представленных в виде таблицы или</w:t>
            </w:r>
            <w:r>
              <w:rPr>
                <w:i/>
                <w:iCs/>
                <w:sz w:val="16"/>
                <w:szCs w:val="16"/>
                <w:lang w:eastAsia="ru-RU"/>
              </w:rPr>
              <w:t xml:space="preserve"> </w:t>
            </w:r>
            <w:r>
              <w:rPr>
                <w:rFonts w:ascii="TimesNewRoman,Italic" w:hAnsi="TimesNewRoman,Italic" w:cs="TimesNewRoman,Italic"/>
                <w:i/>
                <w:iCs/>
                <w:sz w:val="16"/>
                <w:szCs w:val="16"/>
                <w:lang w:eastAsia="ru-RU"/>
              </w:rPr>
              <w:t>графиков</w:t>
            </w:r>
            <w:r>
              <w:rPr>
                <w:i/>
                <w:iCs/>
                <w:sz w:val="16"/>
                <w:szCs w:val="16"/>
                <w:lang w:eastAsia="ru-RU"/>
              </w:rPr>
              <w:t>)</w:t>
            </w:r>
            <w:r>
              <w:rPr>
                <w:sz w:val="16"/>
                <w:szCs w:val="16"/>
                <w:lang w:eastAsia="ru-RU"/>
              </w:rPr>
              <w:t xml:space="preserve"> 3.1–3.6</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Электродинамика (изменение физических величин в процессе) 3.1-3.6</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 xml:space="preserve">Электродинамика (установление соответствия между графиками и физическими величинами, физическими величинами и формулами, единицами измерения, формулами) 3.1-3.6, </w:t>
            </w:r>
            <w:r>
              <w:rPr>
                <w:sz w:val="16"/>
                <w:szCs w:val="16"/>
                <w:lang w:eastAsia="ru-RU"/>
              </w:rPr>
              <w:t>4.1-4.3</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Планетарная модель атома</w:t>
            </w:r>
            <w:r>
              <w:rPr>
                <w:sz w:val="16"/>
                <w:szCs w:val="16"/>
                <w:lang w:eastAsia="ru-RU"/>
              </w:rPr>
              <w:t xml:space="preserve">. </w:t>
            </w:r>
            <w:r>
              <w:rPr>
                <w:rFonts w:ascii="TimesNewRoman" w:hAnsi="TimesNewRoman" w:cs="TimesNewRoman"/>
                <w:sz w:val="16"/>
                <w:szCs w:val="16"/>
                <w:lang w:eastAsia="ru-RU"/>
              </w:rPr>
              <w:t>Нуклонная модель ядра</w:t>
            </w:r>
            <w:r>
              <w:rPr>
                <w:sz w:val="16"/>
                <w:szCs w:val="16"/>
                <w:lang w:eastAsia="ru-RU"/>
              </w:rPr>
              <w:t xml:space="preserve">. </w:t>
            </w:r>
            <w:r>
              <w:rPr>
                <w:rFonts w:ascii="TimesNewRoman" w:hAnsi="TimesNewRoman" w:cs="TimesNewRoman"/>
                <w:sz w:val="16"/>
                <w:szCs w:val="16"/>
                <w:lang w:eastAsia="ru-RU"/>
              </w:rPr>
              <w:t>Ядерные реакции</w:t>
            </w:r>
            <w:r>
              <w:rPr>
                <w:sz w:val="16"/>
                <w:szCs w:val="16"/>
                <w:lang w:eastAsia="ru-RU"/>
              </w:rPr>
              <w:t>. 5.2.1, 5.3.1, 5.3.4, 5.3.6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sz w:val="16"/>
                <w:szCs w:val="16"/>
                <w:lang w:eastAsia="ru-RU"/>
              </w:rPr>
            </w:pPr>
            <w:r>
              <w:rPr>
                <w:rFonts w:ascii="TimesNewRoman" w:hAnsi="TimesNewRoman" w:cs="TimesNewRoman"/>
                <w:sz w:val="16"/>
                <w:szCs w:val="16"/>
                <w:lang w:eastAsia="ru-RU"/>
              </w:rPr>
              <w:t>Фотоны</w:t>
            </w:r>
            <w:r>
              <w:rPr>
                <w:sz w:val="16"/>
                <w:szCs w:val="16"/>
                <w:lang w:eastAsia="ru-RU"/>
              </w:rPr>
              <w:t xml:space="preserve">, </w:t>
            </w:r>
            <w:r>
              <w:rPr>
                <w:rFonts w:ascii="TimesNewRoman" w:hAnsi="TimesNewRoman" w:cs="TimesNewRoman"/>
                <w:sz w:val="16"/>
                <w:szCs w:val="16"/>
                <w:lang w:eastAsia="ru-RU"/>
              </w:rPr>
              <w:t>линейчатые спектры</w:t>
            </w:r>
            <w:r>
              <w:rPr>
                <w:sz w:val="16"/>
                <w:szCs w:val="16"/>
                <w:lang w:eastAsia="ru-RU"/>
              </w:rPr>
              <w:t xml:space="preserve">, </w:t>
            </w:r>
            <w:r>
              <w:rPr>
                <w:rFonts w:ascii="TimesNewRoman" w:hAnsi="TimesNewRoman" w:cs="TimesNewRoman"/>
                <w:sz w:val="16"/>
                <w:szCs w:val="16"/>
                <w:lang w:eastAsia="ru-RU"/>
              </w:rPr>
              <w:t xml:space="preserve">закон радиоактивного распада. </w:t>
            </w:r>
            <w:r>
              <w:rPr>
                <w:sz w:val="16"/>
                <w:szCs w:val="16"/>
                <w:lang w:eastAsia="ru-RU"/>
              </w:rPr>
              <w:t>5.1.2, 5.2.2, 5.2.3, 5.3.5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изменение физических величин в процессах</w:t>
            </w:r>
            <w:r>
              <w:rPr>
                <w:i/>
                <w:iCs/>
                <w:sz w:val="16"/>
                <w:szCs w:val="16"/>
                <w:lang w:eastAsia="ru-RU"/>
              </w:rPr>
              <w:t xml:space="preserve">; </w:t>
            </w:r>
            <w:r>
              <w:rPr>
                <w:rFonts w:ascii="TimesNewRoman,Italic" w:hAnsi="TimesNewRoman,Italic" w:cs="TimesNewRoman,Italic"/>
                <w:i/>
                <w:iCs/>
                <w:sz w:val="16"/>
                <w:szCs w:val="16"/>
                <w:lang w:eastAsia="ru-RU"/>
              </w:rPr>
              <w:t>установление соответствия между графиками и физическими величинами</w:t>
            </w:r>
            <w:r>
              <w:rPr>
                <w:i/>
                <w:iCs/>
                <w:sz w:val="16"/>
                <w:szCs w:val="16"/>
                <w:lang w:eastAsia="ru-RU"/>
              </w:rPr>
              <w:t xml:space="preserve">, </w:t>
            </w:r>
            <w:r>
              <w:rPr>
                <w:rFonts w:ascii="TimesNewRoman,Italic" w:hAnsi="TimesNewRoman,Italic" w:cs="TimesNewRoman,Italic"/>
                <w:i/>
                <w:iCs/>
                <w:sz w:val="16"/>
                <w:szCs w:val="16"/>
                <w:lang w:eastAsia="ru-RU"/>
              </w:rPr>
              <w:t>между физическими величинами и формулами</w:t>
            </w:r>
            <w:r>
              <w:rPr>
                <w:i/>
                <w:iCs/>
                <w:sz w:val="16"/>
                <w:szCs w:val="16"/>
                <w:lang w:eastAsia="ru-RU"/>
              </w:rPr>
              <w:t xml:space="preserve">) </w:t>
            </w:r>
            <w:r>
              <w:rPr>
                <w:sz w:val="16"/>
                <w:szCs w:val="16"/>
                <w:lang w:eastAsia="ru-RU"/>
              </w:rPr>
              <w:t>5.1–5.3</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Механика </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методы научного познания</w:t>
            </w:r>
            <w:r>
              <w:rPr>
                <w:i/>
                <w:iCs/>
                <w:sz w:val="16"/>
                <w:szCs w:val="16"/>
                <w:lang w:eastAsia="ru-RU"/>
              </w:rPr>
              <w:t>)</w:t>
            </w:r>
            <w:r>
              <w:rPr>
                <w:sz w:val="16"/>
                <w:szCs w:val="16"/>
                <w:lang w:eastAsia="ru-RU"/>
              </w:rPr>
              <w:t xml:space="preserve"> 1.1–5.3</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Italic" w:hAnsi="TimesNewRoman,Italic" w:cs="TimesNewRoman,Italic"/>
                <w:i/>
                <w:iCs/>
                <w:sz w:val="16"/>
                <w:szCs w:val="16"/>
                <w:lang w:eastAsia="ru-RU"/>
              </w:rPr>
            </w:pPr>
            <w:r>
              <w:rPr>
                <w:rFonts w:ascii="TimesNewRoman" w:hAnsi="TimesNewRoman" w:cs="TimesNewRoman"/>
                <w:sz w:val="16"/>
                <w:szCs w:val="16"/>
                <w:lang w:eastAsia="ru-RU"/>
              </w:rPr>
              <w:t xml:space="preserve">Механика </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методы научного познания</w:t>
            </w:r>
            <w:r>
              <w:rPr>
                <w:i/>
                <w:iCs/>
                <w:sz w:val="16"/>
                <w:szCs w:val="16"/>
                <w:lang w:eastAsia="ru-RU"/>
              </w:rPr>
              <w:t>)</w:t>
            </w:r>
            <w:r>
              <w:rPr>
                <w:sz w:val="16"/>
                <w:szCs w:val="16"/>
                <w:lang w:eastAsia="ru-RU"/>
              </w:rPr>
              <w:t xml:space="preserve"> 1.1–5.3</w:t>
            </w:r>
          </w:p>
        </w:tc>
        <w:tc>
          <w:tcPr>
            <w:tcW w:w="43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Элементы астрофизики</w:t>
            </w:r>
            <w:r>
              <w:rPr>
                <w:sz w:val="16"/>
                <w:szCs w:val="16"/>
                <w:lang w:eastAsia="ru-RU"/>
              </w:rPr>
              <w:t xml:space="preserve">: </w:t>
            </w:r>
            <w:r>
              <w:rPr>
                <w:rFonts w:ascii="TimesNewRoman" w:hAnsi="TimesNewRoman" w:cs="TimesNewRoman"/>
                <w:sz w:val="16"/>
                <w:szCs w:val="16"/>
                <w:lang w:eastAsia="ru-RU"/>
              </w:rPr>
              <w:t>Солнечная система</w:t>
            </w:r>
            <w:r>
              <w:rPr>
                <w:sz w:val="16"/>
                <w:szCs w:val="16"/>
                <w:lang w:eastAsia="ru-RU"/>
              </w:rPr>
              <w:t xml:space="preserve">, </w:t>
            </w:r>
            <w:r>
              <w:rPr>
                <w:rFonts w:ascii="TimesNewRoman" w:hAnsi="TimesNewRoman" w:cs="TimesNewRoman"/>
                <w:sz w:val="16"/>
                <w:szCs w:val="16"/>
                <w:lang w:eastAsia="ru-RU"/>
              </w:rPr>
              <w:t>звезды</w:t>
            </w:r>
            <w:r>
              <w:rPr>
                <w:sz w:val="16"/>
                <w:szCs w:val="16"/>
                <w:lang w:eastAsia="ru-RU"/>
              </w:rPr>
              <w:t xml:space="preserve">, </w:t>
            </w:r>
            <w:r>
              <w:rPr>
                <w:rFonts w:ascii="TimesNewRoman" w:hAnsi="TimesNewRoman" w:cs="TimesNewRoman"/>
                <w:sz w:val="16"/>
                <w:szCs w:val="16"/>
                <w:lang w:eastAsia="ru-RU"/>
              </w:rPr>
              <w:t xml:space="preserve">галактики. </w:t>
            </w:r>
            <w:r>
              <w:rPr>
                <w:sz w:val="16"/>
                <w:szCs w:val="16"/>
                <w:lang w:eastAsia="ru-RU"/>
              </w:rPr>
              <w:t>5.4.1–5.4.4</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Молекулярная физика</w:t>
            </w:r>
            <w:r>
              <w:rPr>
                <w:sz w:val="16"/>
                <w:szCs w:val="16"/>
                <w:lang w:eastAsia="ru-RU"/>
              </w:rPr>
              <w:t xml:space="preserve">, </w:t>
            </w:r>
            <w:r>
              <w:rPr>
                <w:rFonts w:ascii="TimesNewRoman" w:hAnsi="TimesNewRoman" w:cs="TimesNewRoman"/>
                <w:sz w:val="16"/>
                <w:szCs w:val="16"/>
                <w:lang w:eastAsia="ru-RU"/>
              </w:rPr>
              <w:t xml:space="preserve">электродинамика </w:t>
            </w:r>
            <w:r>
              <w:rPr>
                <w:i/>
                <w:iCs/>
                <w:sz w:val="16"/>
                <w:szCs w:val="16"/>
                <w:lang w:eastAsia="ru-RU"/>
              </w:rPr>
              <w:t>(</w:t>
            </w:r>
            <w:r>
              <w:rPr>
                <w:rFonts w:ascii="TimesNewRoman,Italic" w:hAnsi="TimesNewRoman,Italic" w:cs="TimesNewRoman,Italic"/>
                <w:i/>
                <w:iCs/>
                <w:sz w:val="16"/>
                <w:szCs w:val="16"/>
                <w:lang w:eastAsia="ru-RU"/>
              </w:rPr>
              <w:t>расчетная задача</w:t>
            </w:r>
            <w:r>
              <w:rPr>
                <w:i/>
                <w:iCs/>
                <w:sz w:val="16"/>
                <w:szCs w:val="16"/>
                <w:lang w:eastAsia="ru-RU"/>
              </w:rPr>
              <w:t>)</w:t>
            </w:r>
            <w:r>
              <w:rPr>
                <w:sz w:val="16"/>
                <w:szCs w:val="16"/>
                <w:lang w:eastAsia="ru-RU"/>
              </w:rPr>
              <w:t xml:space="preserve"> 2.1, 2.2,</w:t>
            </w:r>
            <w:r>
              <w:rPr>
                <w:rFonts w:ascii="TimesNewRoman" w:hAnsi="TimesNewRoman" w:cs="TimesNewRoman"/>
                <w:sz w:val="16"/>
                <w:szCs w:val="16"/>
                <w:lang w:eastAsia="ru-RU"/>
              </w:rPr>
              <w:t xml:space="preserve"> </w:t>
            </w:r>
            <w:r>
              <w:rPr>
                <w:sz w:val="16"/>
                <w:szCs w:val="16"/>
                <w:lang w:eastAsia="ru-RU"/>
              </w:rPr>
              <w:t>3.1–3.6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Электродинамика</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расчетная задача</w:t>
            </w:r>
            <w:r>
              <w:rPr>
                <w:i/>
                <w:iCs/>
                <w:sz w:val="16"/>
                <w:szCs w:val="16"/>
                <w:lang w:eastAsia="ru-RU"/>
              </w:rPr>
              <w:t>)</w:t>
            </w:r>
            <w:r>
              <w:rPr>
                <w:sz w:val="16"/>
                <w:szCs w:val="16"/>
                <w:lang w:eastAsia="ru-RU"/>
              </w:rPr>
              <w:t xml:space="preserve"> 3.1–3.6</w:t>
            </w:r>
            <w:r>
              <w:rPr>
                <w:rFonts w:ascii="TimesNewRoman" w:hAnsi="TimesNewRoman" w:cs="TimesNewRoman"/>
                <w:sz w:val="16"/>
                <w:szCs w:val="16"/>
                <w:lang w:eastAsia="ru-RU"/>
              </w:rPr>
              <w:t xml:space="preserve">, </w:t>
            </w:r>
            <w:r>
              <w:rPr>
                <w:sz w:val="16"/>
                <w:szCs w:val="16"/>
                <w:lang w:eastAsia="ru-RU"/>
              </w:rPr>
              <w:t>5.1–5.3</w:t>
            </w:r>
          </w:p>
        </w:tc>
        <w:tc>
          <w:tcPr>
            <w:tcW w:w="42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i/>
                <w:iCs/>
                <w:sz w:val="16"/>
                <w:szCs w:val="16"/>
                <w:lang w:eastAsia="ru-RU"/>
              </w:rPr>
            </w:pPr>
            <w:r>
              <w:rPr>
                <w:rFonts w:ascii="TimesNewRoman" w:hAnsi="TimesNewRoman" w:cs="TimesNewRoman"/>
                <w:sz w:val="16"/>
                <w:szCs w:val="16"/>
                <w:lang w:eastAsia="ru-RU"/>
              </w:rPr>
              <w:t xml:space="preserve">Механика </w:t>
            </w:r>
            <w:r>
              <w:rPr>
                <w:sz w:val="16"/>
                <w:szCs w:val="16"/>
                <w:lang w:eastAsia="ru-RU"/>
              </w:rPr>
              <w:t xml:space="preserve">– </w:t>
            </w:r>
            <w:r>
              <w:rPr>
                <w:rFonts w:ascii="TimesNewRoman" w:hAnsi="TimesNewRoman" w:cs="TimesNewRoman"/>
                <w:sz w:val="16"/>
                <w:szCs w:val="16"/>
                <w:lang w:eastAsia="ru-RU"/>
              </w:rPr>
              <w:t xml:space="preserve">квантовая физика </w:t>
            </w:r>
            <w:r>
              <w:rPr>
                <w:i/>
                <w:iCs/>
                <w:sz w:val="16"/>
                <w:szCs w:val="16"/>
                <w:lang w:eastAsia="ru-RU"/>
              </w:rPr>
              <w:t>(</w:t>
            </w:r>
            <w:r>
              <w:rPr>
                <w:rFonts w:ascii="TimesNewRoman,Italic" w:hAnsi="TimesNewRoman,Italic" w:cs="TimesNewRoman,Italic"/>
                <w:i/>
                <w:iCs/>
                <w:sz w:val="16"/>
                <w:szCs w:val="16"/>
                <w:lang w:eastAsia="ru-RU"/>
              </w:rPr>
              <w:t>качественная задача</w:t>
            </w:r>
            <w:r>
              <w:rPr>
                <w:i/>
                <w:iCs/>
                <w:sz w:val="16"/>
                <w:szCs w:val="16"/>
                <w:lang w:eastAsia="ru-RU"/>
              </w:rPr>
              <w:t>)</w:t>
            </w:r>
            <w:r>
              <w:rPr>
                <w:sz w:val="16"/>
                <w:szCs w:val="16"/>
                <w:lang w:eastAsia="ru-RU"/>
              </w:rPr>
              <w:t xml:space="preserve"> 1.1–5.3</w:t>
            </w:r>
          </w:p>
        </w:tc>
        <w:tc>
          <w:tcPr>
            <w:tcW w:w="427"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autoSpaceDE w:val="0"/>
              <w:autoSpaceDN w:val="0"/>
              <w:adjustRightInd w:val="0"/>
              <w:ind w:left="113" w:right="113"/>
              <w:rPr>
                <w:rFonts w:ascii="TimesNewRoman" w:hAnsi="TimesNewRoman" w:cs="TimesNewRoman"/>
                <w:sz w:val="16"/>
                <w:szCs w:val="16"/>
                <w:lang w:eastAsia="ru-RU"/>
              </w:rPr>
            </w:pPr>
            <w:r>
              <w:rPr>
                <w:rFonts w:ascii="TimesNewRoman" w:hAnsi="TimesNewRoman" w:cs="TimesNewRoman"/>
                <w:sz w:val="16"/>
                <w:szCs w:val="16"/>
                <w:lang w:eastAsia="ru-RU"/>
              </w:rPr>
              <w:t>Механика</w:t>
            </w:r>
            <w:r>
              <w:rPr>
                <w:sz w:val="16"/>
                <w:szCs w:val="16"/>
                <w:lang w:eastAsia="ru-RU"/>
              </w:rPr>
              <w:t xml:space="preserve">, </w:t>
            </w:r>
            <w:r>
              <w:rPr>
                <w:rFonts w:ascii="TimesNewRoman" w:hAnsi="TimesNewRoman" w:cs="TimesNewRoman"/>
                <w:sz w:val="16"/>
                <w:szCs w:val="16"/>
                <w:lang w:eastAsia="ru-RU"/>
              </w:rPr>
              <w:t xml:space="preserve">молекулярная физика </w:t>
            </w:r>
            <w:r>
              <w:rPr>
                <w:i/>
                <w:iCs/>
                <w:sz w:val="16"/>
                <w:szCs w:val="16"/>
                <w:lang w:eastAsia="ru-RU"/>
              </w:rPr>
              <w:t>(</w:t>
            </w:r>
            <w:r>
              <w:rPr>
                <w:rFonts w:ascii="TimesNewRoman,Italic" w:hAnsi="TimesNewRoman,Italic" w:cs="TimesNewRoman,Italic"/>
                <w:i/>
                <w:iCs/>
                <w:sz w:val="16"/>
                <w:szCs w:val="16"/>
                <w:lang w:eastAsia="ru-RU"/>
              </w:rPr>
              <w:t>расчетная задача</w:t>
            </w:r>
            <w:r>
              <w:rPr>
                <w:i/>
                <w:iCs/>
                <w:sz w:val="16"/>
                <w:szCs w:val="16"/>
                <w:lang w:eastAsia="ru-RU"/>
              </w:rPr>
              <w:t>)</w:t>
            </w:r>
            <w:r>
              <w:rPr>
                <w:rFonts w:ascii="TimesNewRoman" w:hAnsi="TimesNewRoman" w:cs="TimesNewRoman"/>
                <w:sz w:val="16"/>
                <w:szCs w:val="16"/>
                <w:lang w:eastAsia="ru-RU"/>
              </w:rPr>
              <w:t xml:space="preserve"> </w:t>
            </w:r>
            <w:r>
              <w:rPr>
                <w:sz w:val="16"/>
                <w:szCs w:val="16"/>
                <w:lang w:eastAsia="ru-RU"/>
              </w:rPr>
              <w:t>1.1–1.5</w:t>
            </w:r>
            <w:r>
              <w:rPr>
                <w:rFonts w:ascii="TimesNewRoman" w:hAnsi="TimesNewRoman" w:cs="TimesNewRoman"/>
                <w:sz w:val="16"/>
                <w:szCs w:val="16"/>
                <w:lang w:eastAsia="ru-RU"/>
              </w:rPr>
              <w:t xml:space="preserve">, </w:t>
            </w:r>
            <w:r>
              <w:rPr>
                <w:sz w:val="16"/>
                <w:szCs w:val="16"/>
                <w:lang w:eastAsia="ru-RU"/>
              </w:rPr>
              <w:t>2.1, 2.2</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Механика (расчетная задача) 1.1 – 1.5</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Молекулярная физика (расчетная задача) 2.1,2.2</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Электродинамика (расчетная задача) 3.1-3.6</w:t>
            </w:r>
          </w:p>
        </w:tc>
        <w:tc>
          <w:tcPr>
            <w:tcW w:w="420" w:type="dxa"/>
            <w:tcBorders>
              <w:top w:val="single" w:sz="4" w:space="0" w:color="auto"/>
              <w:left w:val="single" w:sz="4" w:space="0" w:color="auto"/>
              <w:bottom w:val="single" w:sz="4" w:space="0" w:color="auto"/>
              <w:right w:val="single" w:sz="4" w:space="0" w:color="auto"/>
            </w:tcBorders>
            <w:textDirection w:val="btLr"/>
            <w:vAlign w:val="center"/>
            <w:hideMark/>
          </w:tcPr>
          <w:p w:rsidR="001828A5" w:rsidRDefault="001828A5">
            <w:pPr>
              <w:ind w:left="113" w:right="113"/>
              <w:rPr>
                <w:sz w:val="16"/>
                <w:szCs w:val="16"/>
                <w:lang w:eastAsia="en-US"/>
              </w:rPr>
            </w:pPr>
            <w:r>
              <w:rPr>
                <w:sz w:val="16"/>
                <w:szCs w:val="16"/>
              </w:rPr>
              <w:t>Электродинамика, квантовая физика (расчетная задача) 3.1-3.6, 5.1 – 5.3</w:t>
            </w:r>
          </w:p>
        </w:tc>
        <w:tc>
          <w:tcPr>
            <w:tcW w:w="451" w:type="dxa"/>
            <w:tcBorders>
              <w:top w:val="single" w:sz="4" w:space="0" w:color="auto"/>
              <w:left w:val="single" w:sz="4" w:space="0" w:color="auto"/>
              <w:bottom w:val="single" w:sz="4" w:space="0" w:color="auto"/>
              <w:right w:val="single" w:sz="4" w:space="0" w:color="auto"/>
            </w:tcBorders>
            <w:textDirection w:val="btLr"/>
            <w:vAlign w:val="center"/>
          </w:tcPr>
          <w:p w:rsidR="001828A5" w:rsidRDefault="001828A5">
            <w:pPr>
              <w:ind w:left="113" w:right="113"/>
              <w:jc w:val="center"/>
              <w:rPr>
                <w:sz w:val="16"/>
                <w:szCs w:val="16"/>
                <w:lang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1828A5" w:rsidRDefault="001828A5">
            <w:pPr>
              <w:ind w:left="113" w:right="113"/>
              <w:jc w:val="center"/>
              <w:rPr>
                <w:sz w:val="16"/>
                <w:szCs w:val="16"/>
                <w:lang w:eastAsia="en-US"/>
              </w:rPr>
            </w:pPr>
          </w:p>
        </w:tc>
      </w:tr>
    </w:tbl>
    <w:p w:rsidR="001828A5" w:rsidRDefault="001828A5" w:rsidP="001828A5">
      <w:pPr>
        <w:rPr>
          <w:rFonts w:cstheme="minorBidi"/>
          <w:lang w:eastAsia="en-US"/>
        </w:rPr>
      </w:pPr>
      <w:r>
        <w:t xml:space="preserve">В ЕГЭ 2020 </w:t>
      </w:r>
      <w:r>
        <w:rPr>
          <w:b/>
        </w:rPr>
        <w:t xml:space="preserve"> </w:t>
      </w:r>
      <w:r>
        <w:t>по физике  приняли участие 4 выпускника.</w:t>
      </w:r>
    </w:p>
    <w:p w:rsidR="001828A5" w:rsidRDefault="001828A5" w:rsidP="001828A5">
      <w:pPr>
        <w:ind w:firstLine="567"/>
        <w:jc w:val="both"/>
      </w:pPr>
      <w:r>
        <w:lastRenderedPageBreak/>
        <w:t xml:space="preserve">Преодолели «порог» по физике  (минимальное количество баллов – 36)  4  выпускника (100%) </w:t>
      </w:r>
    </w:p>
    <w:p w:rsidR="001828A5" w:rsidRDefault="001828A5" w:rsidP="001828A5">
      <w:pPr>
        <w:ind w:firstLine="567"/>
        <w:jc w:val="both"/>
        <w:rPr>
          <w:b/>
        </w:rPr>
      </w:pPr>
      <w:r>
        <w:t xml:space="preserve">Максимальный первичный балл </w:t>
      </w:r>
      <w:r>
        <w:rPr>
          <w:b/>
        </w:rPr>
        <w:t xml:space="preserve"> - 39 (74).</w:t>
      </w:r>
    </w:p>
    <w:p w:rsidR="001828A5" w:rsidRDefault="001828A5" w:rsidP="001828A5">
      <w:pPr>
        <w:ind w:firstLine="567"/>
        <w:jc w:val="both"/>
        <w:rPr>
          <w:b/>
        </w:rPr>
      </w:pPr>
      <w:r>
        <w:t xml:space="preserve">Минимальный первичный балл </w:t>
      </w:r>
      <w:r>
        <w:rPr>
          <w:b/>
        </w:rPr>
        <w:t xml:space="preserve"> - 18 (45).</w:t>
      </w:r>
    </w:p>
    <w:p w:rsidR="001828A5" w:rsidRDefault="001828A5" w:rsidP="001828A5">
      <w:pPr>
        <w:ind w:firstLine="567"/>
      </w:pPr>
      <w:r>
        <w:t>Анализируя выполненные задания различного уровня сложности,   можно отметить, что больше половины выпускников не справились со следующими заданиями:</w:t>
      </w:r>
    </w:p>
    <w:p w:rsidR="001828A5" w:rsidRDefault="001828A5" w:rsidP="001828A5"/>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731"/>
        <w:gridCol w:w="1376"/>
        <w:gridCol w:w="1316"/>
      </w:tblGrid>
      <w:tr w:rsidR="001828A5" w:rsidTr="001828A5">
        <w:trPr>
          <w:trHeight w:val="27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jc w:val="center"/>
              <w:rPr>
                <w:color w:val="000000"/>
                <w:lang w:eastAsia="ru-RU"/>
              </w:rPr>
            </w:pPr>
            <w:r>
              <w:rPr>
                <w:color w:val="000000"/>
                <w:lang w:eastAsia="ru-RU"/>
              </w:rPr>
              <w:t>№</w:t>
            </w:r>
          </w:p>
        </w:tc>
        <w:tc>
          <w:tcPr>
            <w:tcW w:w="11731"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jc w:val="center"/>
              <w:rPr>
                <w:lang w:eastAsia="ru-RU"/>
              </w:rPr>
            </w:pPr>
            <w:r>
              <w:rPr>
                <w:lang w:eastAsia="ru-RU"/>
              </w:rPr>
              <w:t>Проверяемые элементы содержания</w:t>
            </w:r>
          </w:p>
        </w:tc>
        <w:tc>
          <w:tcPr>
            <w:tcW w:w="1376" w:type="dxa"/>
            <w:tcBorders>
              <w:top w:val="single" w:sz="4" w:space="0" w:color="auto"/>
              <w:left w:val="single" w:sz="4" w:space="0" w:color="auto"/>
              <w:bottom w:val="single" w:sz="4" w:space="0" w:color="auto"/>
              <w:right w:val="single" w:sz="4" w:space="0" w:color="auto"/>
            </w:tcBorders>
            <w:hideMark/>
          </w:tcPr>
          <w:p w:rsidR="001828A5" w:rsidRDefault="001828A5">
            <w:pPr>
              <w:jc w:val="center"/>
              <w:rPr>
                <w:color w:val="000000"/>
                <w:lang w:eastAsia="ru-RU"/>
              </w:rPr>
            </w:pPr>
            <w:r>
              <w:rPr>
                <w:color w:val="000000"/>
                <w:lang w:eastAsia="ru-RU"/>
              </w:rPr>
              <w:t>уровень</w:t>
            </w:r>
          </w:p>
        </w:tc>
        <w:tc>
          <w:tcPr>
            <w:tcW w:w="1316" w:type="dxa"/>
            <w:tcBorders>
              <w:top w:val="single" w:sz="4" w:space="0" w:color="auto"/>
              <w:left w:val="single" w:sz="4" w:space="0" w:color="auto"/>
              <w:bottom w:val="single" w:sz="4" w:space="0" w:color="auto"/>
              <w:right w:val="single" w:sz="4" w:space="0" w:color="auto"/>
            </w:tcBorders>
            <w:hideMark/>
          </w:tcPr>
          <w:p w:rsidR="001828A5" w:rsidRDefault="001828A5">
            <w:pPr>
              <w:jc w:val="center"/>
              <w:rPr>
                <w:color w:val="000000"/>
                <w:lang w:eastAsia="ru-RU"/>
              </w:rPr>
            </w:pPr>
            <w:r>
              <w:rPr>
                <w:color w:val="000000"/>
                <w:lang w:eastAsia="ru-RU"/>
              </w:rPr>
              <w:t>%</w:t>
            </w:r>
          </w:p>
        </w:tc>
      </w:tr>
      <w:tr w:rsidR="001828A5" w:rsidTr="001828A5">
        <w:trPr>
          <w:trHeight w:val="33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Равномерное прямолинейное движение, равноускоренное прямолинейное движение, движение по окружности 1.1.3–1.1.8</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33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Законы Ньютона, закон всемирного тяготения, закон Гука, сила трения 1.2.1, 1.2.3–1.2.6,</w:t>
            </w:r>
          </w:p>
          <w:p w:rsidR="001828A5" w:rsidRDefault="001828A5">
            <w:pPr>
              <w:autoSpaceDE w:val="0"/>
              <w:autoSpaceDN w:val="0"/>
              <w:adjustRightInd w:val="0"/>
              <w:rPr>
                <w:lang w:eastAsia="ru-RU"/>
              </w:rPr>
            </w:pPr>
            <w:r>
              <w:rPr>
                <w:lang w:eastAsia="ru-RU"/>
              </w:rPr>
              <w:t>1.2.8, 1.2.9</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t xml:space="preserve">Закон </w:t>
            </w:r>
            <w:proofErr w:type="spellStart"/>
            <w:proofErr w:type="gramStart"/>
            <w:r>
              <w:rPr>
                <w:lang w:eastAsia="ru-RU"/>
              </w:rPr>
              <w:t>Закон</w:t>
            </w:r>
            <w:proofErr w:type="spellEnd"/>
            <w:proofErr w:type="gramEnd"/>
            <w:r>
              <w:rPr>
                <w:lang w:eastAsia="ru-RU"/>
              </w:rPr>
              <w:t xml:space="preserve"> сохранения импульса, кинетическая и потенциальные энергии, работа и мощность силы, закон сохранения механической энергии 1.4.1–1.4.8</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361"/>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4</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Условие равновесия твердого тела, закон Паскаля, сила Архимеда, математический и пружинный маятник механические волны, звук 1.3.1–1.3.5, 1.5.1 - 1.5.5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397"/>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5</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proofErr w:type="gramStart"/>
            <w:r>
              <w:rPr>
                <w:lang w:eastAsia="ru-RU"/>
              </w:rPr>
              <w:t xml:space="preserve">Механика </w:t>
            </w:r>
            <w:r>
              <w:rPr>
                <w:i/>
                <w:iCs/>
                <w:lang w:eastAsia="ru-RU"/>
              </w:rPr>
              <w:t>(объяснение явлений; интерпретация результатов опытов, представленных в виде таблицы или</w:t>
            </w:r>
            <w:proofErr w:type="gramEnd"/>
          </w:p>
          <w:p w:rsidR="001828A5" w:rsidRDefault="001828A5">
            <w:pPr>
              <w:rPr>
                <w:lang w:eastAsia="en-US"/>
              </w:rPr>
            </w:pPr>
            <w:r>
              <w:rPr>
                <w:i/>
                <w:iCs/>
                <w:lang w:eastAsia="ru-RU"/>
              </w:rPr>
              <w:t xml:space="preserve">графиков) </w:t>
            </w:r>
            <w:r>
              <w:rPr>
                <w:lang w:eastAsia="ru-RU"/>
              </w:rPr>
              <w:t>1.1–1.5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6</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Механика (изменение физических величин в процессах) 1.1 – 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481"/>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7</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w:t>
            </w:r>
            <w:r>
              <w:rPr>
                <w:i/>
                <w:iCs/>
                <w:lang w:eastAsia="ru-RU"/>
              </w:rPr>
              <w:t>(установление соответствия между графиками и физическими величинами, между физическими величинами и формулами)</w:t>
            </w:r>
            <w:r>
              <w:rPr>
                <w:lang w:eastAsia="ru-RU"/>
              </w:rPr>
              <w:t xml:space="preserve"> 1.1–1.5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88</w:t>
            </w:r>
          </w:p>
        </w:tc>
      </w:tr>
      <w:tr w:rsidR="001828A5" w:rsidTr="001828A5">
        <w:trPr>
          <w:trHeight w:val="503"/>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8</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Связь между давлением и средней кинетической энергией, абсолютная температура, связь температуры </w:t>
            </w:r>
            <w:proofErr w:type="gramStart"/>
            <w:r>
              <w:rPr>
                <w:lang w:eastAsia="ru-RU"/>
              </w:rPr>
              <w:t>со</w:t>
            </w:r>
            <w:proofErr w:type="gramEnd"/>
          </w:p>
          <w:p w:rsidR="001828A5" w:rsidRDefault="001828A5">
            <w:pPr>
              <w:autoSpaceDE w:val="0"/>
              <w:autoSpaceDN w:val="0"/>
              <w:adjustRightInd w:val="0"/>
              <w:rPr>
                <w:lang w:eastAsia="en-US"/>
              </w:rPr>
            </w:pPr>
            <w:r>
              <w:rPr>
                <w:lang w:eastAsia="ru-RU"/>
              </w:rPr>
              <w:t xml:space="preserve">средней кинетической энергией, уравнение Менделеева – </w:t>
            </w:r>
            <w:proofErr w:type="spellStart"/>
            <w:r>
              <w:rPr>
                <w:lang w:eastAsia="ru-RU"/>
              </w:rPr>
              <w:t>Клапейрона</w:t>
            </w:r>
            <w:proofErr w:type="spellEnd"/>
            <w:r>
              <w:rPr>
                <w:lang w:eastAsia="ru-RU"/>
              </w:rPr>
              <w:t xml:space="preserve">, </w:t>
            </w:r>
            <w:proofErr w:type="spellStart"/>
            <w:r>
              <w:rPr>
                <w:lang w:eastAsia="ru-RU"/>
              </w:rPr>
              <w:t>изопроцессы</w:t>
            </w:r>
            <w:proofErr w:type="spellEnd"/>
            <w:r>
              <w:rPr>
                <w:lang w:eastAsia="ru-RU"/>
              </w:rPr>
              <w:t xml:space="preserve"> 2.1.6.–2.1.10, 2.1.12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0</w:t>
            </w:r>
          </w:p>
        </w:tc>
      </w:tr>
      <w:tr w:rsidR="001828A5" w:rsidTr="001828A5">
        <w:trPr>
          <w:trHeight w:val="391"/>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9</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Работа в термодинамике, первый закон термодинамики, КПД тепловой машины 2.2.6, 2.2.7, 2.2.9, 2.2.10</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453"/>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10</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t xml:space="preserve">Относительная влажность воздуха, количество теплоты, КПД тепловой машины. </w:t>
            </w:r>
            <w:r>
              <w:rPr>
                <w:lang w:eastAsia="ru-RU"/>
              </w:rPr>
              <w:t>2.2.6, 2.2.7, 2.2.9, 2.2.10</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t>МКТ, термодинамика (</w:t>
            </w:r>
            <w:r>
              <w:rPr>
                <w:i/>
                <w:iCs/>
                <w:lang w:eastAsia="ru-RU"/>
              </w:rPr>
              <w:t>объяснение явлений; интерпретация результатов опытов, представленных в виде таблицы или графиков</w:t>
            </w:r>
            <w:r>
              <w:t>) 2.1, 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54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t>МКТ, термодинамика (</w:t>
            </w:r>
            <w:r>
              <w:rPr>
                <w:i/>
                <w:iCs/>
                <w:lang w:eastAsia="ru-RU"/>
              </w:rPr>
              <w:t>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t>) 2.1, 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516"/>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13</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t xml:space="preserve">Принцип суперпозиции электрических полей, магнитное поле проводника с током, сила Ампера, сила Лоренца, правило Ленца (определение направления) </w:t>
            </w:r>
            <w:r>
              <w:rPr>
                <w:lang w:eastAsia="ru-RU"/>
              </w:rPr>
              <w:t>3.1.2, 3.1.4, 3.1.6, 3.3.1, 3.3.2–3.3.4, 3.4.5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54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14</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Закон сохранения электрического заряда, закон Кулона, конденсатор, сила тока, закон Ома для участка цепи, последовательное и параллельное соединение проводников, работа и мощность тока, закон Джоуля – Ленца 3.1.1, 3.1.2, 3.1.5, 3.1.9, 3.1.11, 3.2.1, 3.2.3, 3.2.4, 3.2.7–3.2.9</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138"/>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lastRenderedPageBreak/>
              <w:t>15</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Поток вектора магнитной 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 3.4.1, 3.4.3, 3.4.4, 3.4.6, 3.4.7, 3.5.1, 3.6.2–3.6.4, 3.6.6–3.6.8</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50</w:t>
            </w:r>
          </w:p>
        </w:tc>
      </w:tr>
      <w:tr w:rsidR="001828A5" w:rsidTr="001828A5">
        <w:trPr>
          <w:trHeight w:val="412"/>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16</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Электродинамика </w:t>
            </w:r>
            <w:r>
              <w:rPr>
                <w:i/>
                <w:iCs/>
                <w:lang w:eastAsia="ru-RU"/>
              </w:rPr>
              <w:t>(объяснение явлений; интерпретация результатов опытов, представленных в виде таблицы или графиков)</w:t>
            </w:r>
            <w:r>
              <w:rPr>
                <w:lang w:eastAsia="ru-RU"/>
              </w:rPr>
              <w:t xml:space="preserve">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33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17</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Электродинамика (изменение физических величин в процессе)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31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18</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 xml:space="preserve">Электродинамика (установление соответствия между графиками и физическими величинами, физическими величинами и формулами, единицами измерения, формулами) 3.1-3.6, </w:t>
            </w:r>
            <w:r>
              <w:rPr>
                <w:lang w:eastAsia="ru-RU"/>
              </w:rPr>
              <w:t>4.1-4.3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38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19</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Планетарная модель атома. Нуклонная модель ядра. Ядерные реакции. 5.2.1, 5.3.1, 5.3.4, 5.3.6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20</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Фотоны, линейчатые спектры, закон радиоактивного распада. 5.1.2, 5.2.2, 5.2.3, 5.3.5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Квантовая физика </w:t>
            </w:r>
            <w:r>
              <w:rPr>
                <w:i/>
                <w:iCs/>
                <w:lang w:eastAsia="ru-RU"/>
              </w:rPr>
              <w:t xml:space="preserve">(изменение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 </w:t>
            </w:r>
            <w:r>
              <w:rPr>
                <w:lang w:eastAsia="ru-RU"/>
              </w:rPr>
              <w:t>5.1–5.3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75</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 квантовая физика </w:t>
            </w:r>
            <w:r>
              <w:rPr>
                <w:i/>
                <w:iCs/>
                <w:lang w:eastAsia="ru-RU"/>
              </w:rPr>
              <w:t>(методы научного познания)</w:t>
            </w:r>
            <w:r>
              <w:rPr>
                <w:lang w:eastAsia="ru-RU"/>
              </w:rPr>
              <w:t xml:space="preserve"> 1.1–5.3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23</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 квантовая физика </w:t>
            </w:r>
            <w:r>
              <w:rPr>
                <w:i/>
                <w:iCs/>
                <w:lang w:eastAsia="ru-RU"/>
              </w:rPr>
              <w:t>(методы научного познания)</w:t>
            </w:r>
            <w:r>
              <w:rPr>
                <w:lang w:eastAsia="ru-RU"/>
              </w:rPr>
              <w:t xml:space="preserve"> 1.1–5.3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100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24</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Элементы астрофизики: Солнечная система, звезды, галактики. 5.4.1–5.4.4</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Б</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62</w:t>
            </w:r>
          </w:p>
        </w:tc>
      </w:tr>
      <w:tr w:rsidR="001828A5" w:rsidTr="001828A5">
        <w:trPr>
          <w:trHeight w:val="233"/>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25</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Молекулярная физика, электродинамика </w:t>
            </w:r>
            <w:r>
              <w:rPr>
                <w:i/>
                <w:iCs/>
                <w:lang w:eastAsia="ru-RU"/>
              </w:rPr>
              <w:t>(расчетная задача)</w:t>
            </w:r>
            <w:r>
              <w:rPr>
                <w:lang w:eastAsia="ru-RU"/>
              </w:rPr>
              <w:t xml:space="preserve"> 2.1, 2.2,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300"/>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26</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Электродинамика, квантовая физика </w:t>
            </w:r>
            <w:r>
              <w:rPr>
                <w:i/>
                <w:iCs/>
                <w:lang w:eastAsia="ru-RU"/>
              </w:rPr>
              <w:t>(расчетная задача)</w:t>
            </w:r>
            <w:r>
              <w:rPr>
                <w:lang w:eastAsia="ru-RU"/>
              </w:rPr>
              <w:t xml:space="preserve"> 3.1–3.6, 5.1–5.3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285"/>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27</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i/>
                <w:iCs/>
                <w:lang w:eastAsia="ru-RU"/>
              </w:rPr>
            </w:pPr>
            <w:r>
              <w:rPr>
                <w:lang w:eastAsia="ru-RU"/>
              </w:rPr>
              <w:t xml:space="preserve">Механика – квантовая физика </w:t>
            </w:r>
            <w:r>
              <w:rPr>
                <w:i/>
                <w:iCs/>
                <w:lang w:eastAsia="ru-RU"/>
              </w:rPr>
              <w:t>(качественная задача)</w:t>
            </w:r>
            <w:r>
              <w:rPr>
                <w:lang w:eastAsia="ru-RU"/>
              </w:rPr>
              <w:t xml:space="preserve"> 1.1–5.3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28</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rPr>
                <w:lang w:eastAsia="ru-RU"/>
              </w:rPr>
            </w:pPr>
            <w:r>
              <w:rPr>
                <w:lang w:eastAsia="ru-RU"/>
              </w:rPr>
              <w:t xml:space="preserve">Механика, молекулярная физика </w:t>
            </w:r>
            <w:r>
              <w:rPr>
                <w:i/>
                <w:iCs/>
                <w:lang w:eastAsia="ru-RU"/>
              </w:rPr>
              <w:t>(расчетная задача)</w:t>
            </w:r>
            <w:r>
              <w:rPr>
                <w:lang w:eastAsia="ru-RU"/>
              </w:rPr>
              <w:t xml:space="preserve"> 1.1–1.5, 2.1, 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proofErr w:type="gramStart"/>
            <w:r>
              <w:t>П</w:t>
            </w:r>
            <w:proofErr w:type="gramEnd"/>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25</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29</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Механика (расчетная задача) 1.1 – 1.5</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30</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Молекулярная физика (расчетная задача) 2.1,2.2</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0</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31</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Электродинамика (расчетная задача) 3.1-3.6</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8</w:t>
            </w:r>
          </w:p>
        </w:tc>
      </w:tr>
      <w:tr w:rsidR="001828A5" w:rsidTr="001828A5">
        <w:trPr>
          <w:trHeight w:val="144"/>
        </w:trPr>
        <w:tc>
          <w:tcPr>
            <w:tcW w:w="710" w:type="dxa"/>
            <w:tcBorders>
              <w:top w:val="single" w:sz="4" w:space="0" w:color="auto"/>
              <w:left w:val="single" w:sz="4" w:space="0" w:color="auto"/>
              <w:bottom w:val="single" w:sz="4" w:space="0" w:color="auto"/>
              <w:right w:val="single" w:sz="4" w:space="0" w:color="auto"/>
            </w:tcBorders>
            <w:hideMark/>
          </w:tcPr>
          <w:p w:rsidR="001828A5" w:rsidRDefault="001828A5">
            <w:pPr>
              <w:autoSpaceDE w:val="0"/>
              <w:autoSpaceDN w:val="0"/>
              <w:adjustRightInd w:val="0"/>
              <w:rPr>
                <w:lang w:eastAsia="en-US"/>
              </w:rPr>
            </w:pPr>
            <w:r>
              <w:t>32</w:t>
            </w:r>
          </w:p>
        </w:tc>
        <w:tc>
          <w:tcPr>
            <w:tcW w:w="11731" w:type="dxa"/>
            <w:tcBorders>
              <w:top w:val="single" w:sz="4" w:space="0" w:color="auto"/>
              <w:left w:val="single" w:sz="4" w:space="0" w:color="auto"/>
              <w:bottom w:val="single" w:sz="4" w:space="0" w:color="auto"/>
              <w:right w:val="single" w:sz="4" w:space="0" w:color="auto"/>
            </w:tcBorders>
            <w:vAlign w:val="center"/>
            <w:hideMark/>
          </w:tcPr>
          <w:p w:rsidR="001828A5" w:rsidRDefault="001828A5">
            <w:pPr>
              <w:rPr>
                <w:lang w:eastAsia="en-US"/>
              </w:rPr>
            </w:pPr>
            <w:r>
              <w:t>Электродинамика, квантовая физика (расчетная задача) 3.1-3.6, 5.1 – 5.3</w:t>
            </w:r>
          </w:p>
        </w:tc>
        <w:tc>
          <w:tcPr>
            <w:tcW w:w="137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lang w:eastAsia="en-US"/>
              </w:rPr>
            </w:pPr>
            <w:r>
              <w:t>В</w:t>
            </w:r>
          </w:p>
        </w:tc>
        <w:tc>
          <w:tcPr>
            <w:tcW w:w="1316" w:type="dxa"/>
            <w:tcBorders>
              <w:top w:val="single" w:sz="4" w:space="0" w:color="auto"/>
              <w:left w:val="single" w:sz="4" w:space="0" w:color="auto"/>
              <w:bottom w:val="single" w:sz="4" w:space="0" w:color="auto"/>
              <w:right w:val="single" w:sz="4" w:space="0" w:color="auto"/>
            </w:tcBorders>
            <w:vAlign w:val="center"/>
            <w:hideMark/>
          </w:tcPr>
          <w:p w:rsidR="001828A5" w:rsidRDefault="001828A5">
            <w:pPr>
              <w:autoSpaceDE w:val="0"/>
              <w:autoSpaceDN w:val="0"/>
              <w:adjustRightInd w:val="0"/>
              <w:jc w:val="center"/>
              <w:rPr>
                <w:b/>
                <w:lang w:eastAsia="en-US"/>
              </w:rPr>
            </w:pPr>
            <w:r>
              <w:rPr>
                <w:b/>
              </w:rPr>
              <w:t>0</w:t>
            </w:r>
          </w:p>
        </w:tc>
      </w:tr>
    </w:tbl>
    <w:p w:rsidR="001828A5" w:rsidRDefault="001828A5" w:rsidP="001828A5">
      <w:pPr>
        <w:ind w:firstLine="567"/>
        <w:jc w:val="both"/>
        <w:rPr>
          <w:rFonts w:eastAsiaTheme="minorHAnsi"/>
          <w:lang w:eastAsia="en-US"/>
        </w:rPr>
      </w:pPr>
    </w:p>
    <w:p w:rsidR="001828A5" w:rsidRDefault="001828A5" w:rsidP="001828A5">
      <w:pPr>
        <w:pStyle w:val="a6"/>
        <w:ind w:left="0" w:firstLine="567"/>
        <w:rPr>
          <w:lang w:eastAsia="ru-RU"/>
        </w:rPr>
      </w:pPr>
      <w:r>
        <w:rPr>
          <w:lang w:eastAsia="ru-RU"/>
        </w:rPr>
        <w:t>Из 21 заданий базового уровня больше половины выпускников не справились с 3 по таким темам как Связь между давлением и средней кинетической энергией</w:t>
      </w:r>
      <w:r>
        <w:t>, Относительная влажность воздуха, КПД тепловой машины</w:t>
      </w:r>
      <w:r>
        <w:rPr>
          <w:lang w:eastAsia="ru-RU"/>
        </w:rPr>
        <w:t xml:space="preserve">, </w:t>
      </w:r>
      <w:r>
        <w:t xml:space="preserve">Электродинамика (установление соответствия между графиками и физическими величинами, физическими величинами и формулами, единицами измерения, формулами) (0 - 38% справившихся). </w:t>
      </w:r>
    </w:p>
    <w:p w:rsidR="001828A5" w:rsidRDefault="001828A5" w:rsidP="001828A5">
      <w:pPr>
        <w:pStyle w:val="a6"/>
        <w:ind w:left="0" w:firstLine="567"/>
        <w:rPr>
          <w:lang w:eastAsia="en-US"/>
        </w:rPr>
      </w:pPr>
      <w:proofErr w:type="gramStart"/>
      <w:r>
        <w:rPr>
          <w:lang w:eastAsia="ru-RU"/>
        </w:rPr>
        <w:t xml:space="preserve">Из 7 заданий </w:t>
      </w:r>
      <w:r>
        <w:t>повышенного уровня сложности</w:t>
      </w:r>
      <w:r>
        <w:rPr>
          <w:lang w:eastAsia="ru-RU"/>
        </w:rPr>
        <w:t xml:space="preserve"> больше половины выпускников не справились с 4 по таким темам как Молекулярная физика, электродинамика, квантовая физика </w:t>
      </w:r>
      <w:r>
        <w:rPr>
          <w:i/>
          <w:iCs/>
          <w:lang w:eastAsia="ru-RU"/>
        </w:rPr>
        <w:t xml:space="preserve">(расчетная задача, </w:t>
      </w:r>
      <w:r>
        <w:rPr>
          <w:lang w:eastAsia="ru-RU"/>
        </w:rPr>
        <w:t xml:space="preserve">Механика – квантовая физика </w:t>
      </w:r>
      <w:r>
        <w:rPr>
          <w:i/>
          <w:iCs/>
          <w:lang w:eastAsia="ru-RU"/>
        </w:rPr>
        <w:t xml:space="preserve">(качественная задача), </w:t>
      </w:r>
      <w:r>
        <w:rPr>
          <w:lang w:eastAsia="ru-RU"/>
        </w:rPr>
        <w:t xml:space="preserve">Механика, молекулярная физика </w:t>
      </w:r>
      <w:r>
        <w:rPr>
          <w:i/>
          <w:iCs/>
          <w:lang w:eastAsia="ru-RU"/>
        </w:rPr>
        <w:t>(расчетная задача)</w:t>
      </w:r>
      <w:r>
        <w:rPr>
          <w:lang w:eastAsia="ru-RU"/>
        </w:rPr>
        <w:t xml:space="preserve">   </w:t>
      </w:r>
      <w:r>
        <w:t>(8 - 25% справившихся).</w:t>
      </w:r>
      <w:proofErr w:type="gramEnd"/>
    </w:p>
    <w:p w:rsidR="001828A5" w:rsidRDefault="001828A5" w:rsidP="001828A5">
      <w:pPr>
        <w:pStyle w:val="a6"/>
        <w:ind w:left="0" w:firstLine="567"/>
      </w:pPr>
      <w:r>
        <w:rPr>
          <w:lang w:eastAsia="ru-RU"/>
        </w:rPr>
        <w:t xml:space="preserve">К заданиям высокого уровня </w:t>
      </w:r>
      <w:r>
        <w:t>приступил 1 выпускник, но на максимальный балл (3 балла) не выполнил ни одно задание.</w:t>
      </w:r>
      <w:r>
        <w:rPr>
          <w:noProof/>
          <w:lang w:eastAsia="ru-RU"/>
        </w:rPr>
        <w:t xml:space="preserve"> Это обьясняется тем, что физика изучается в школе  на базовом уровне, а данные задания предполагают в основном профильное обучение по предмету.</w:t>
      </w:r>
    </w:p>
    <w:p w:rsidR="001828A5" w:rsidRDefault="001828A5" w:rsidP="001828A5">
      <w:pPr>
        <w:pStyle w:val="21"/>
        <w:suppressAutoHyphens/>
        <w:spacing w:after="0"/>
        <w:jc w:val="both"/>
        <w:rPr>
          <w:b/>
        </w:rPr>
      </w:pPr>
      <w:r>
        <w:rPr>
          <w:b/>
        </w:rPr>
        <w:lastRenderedPageBreak/>
        <w:t>РЕКОМЕНДАЦИИ</w:t>
      </w:r>
    </w:p>
    <w:p w:rsidR="001828A5" w:rsidRDefault="001828A5" w:rsidP="001828A5">
      <w:pPr>
        <w:pStyle w:val="21"/>
        <w:suppressAutoHyphens/>
        <w:spacing w:after="0"/>
        <w:ind w:firstLine="720"/>
        <w:jc w:val="both"/>
        <w:rPr>
          <w:lang w:val="x-none"/>
        </w:rPr>
      </w:pPr>
      <w:r>
        <w:t xml:space="preserve">В будущем в учебном процессе  необходимо использовать большее количество </w:t>
      </w:r>
      <w:r>
        <w:rPr>
          <w:i/>
          <w:iCs/>
        </w:rPr>
        <w:t>качественных задач,</w:t>
      </w:r>
      <w:r>
        <w:t xml:space="preserve"> в которых проверяется понимание учащимися сути различных явлений. Они являются довольно сложными для большинства учащихся, как показала практика. </w:t>
      </w:r>
    </w:p>
    <w:p w:rsidR="001828A5" w:rsidRDefault="001828A5" w:rsidP="001828A5">
      <w:pPr>
        <w:pStyle w:val="a6"/>
        <w:ind w:left="0" w:firstLine="712"/>
        <w:jc w:val="both"/>
        <w:rPr>
          <w:color w:val="000000"/>
          <w:lang w:eastAsia="ru-RU"/>
        </w:rPr>
      </w:pPr>
      <w:r>
        <w:t xml:space="preserve">Обратить внимание на выполнение заданий по квантовой физике и электродинамике. Обязательно ознакомить обучающихся </w:t>
      </w:r>
      <w:proofErr w:type="gramStart"/>
      <w:r>
        <w:t>с важными изменениями в оценивании заданий с развернутым ответом в процессе подготовки к экзамену</w:t>
      </w:r>
      <w:proofErr w:type="gramEnd"/>
      <w:r>
        <w:t xml:space="preserve">. </w:t>
      </w:r>
    </w:p>
    <w:p w:rsidR="001828A5" w:rsidRDefault="001828A5" w:rsidP="001828A5">
      <w:pPr>
        <w:pStyle w:val="21"/>
        <w:suppressAutoHyphens/>
        <w:spacing w:after="0"/>
        <w:ind w:firstLine="720"/>
        <w:jc w:val="both"/>
      </w:pPr>
      <w:r>
        <w:rPr>
          <w:rFonts w:eastAsia="Times New Roman CYR"/>
        </w:rPr>
        <w:t>Для повышения эффективности усвоения курса физики следует использовать опорные конспекты, содержащие обязательный минимум знаний по определенной теме,</w:t>
      </w:r>
      <w:r>
        <w:t xml:space="preserve"> </w:t>
      </w:r>
      <w:r>
        <w:rPr>
          <w:rFonts w:eastAsia="Times New Roman CYR"/>
        </w:rPr>
        <w:t xml:space="preserve">грамотно планировать повторение знаний и умений, формируемых при изучении материала в основной школе. </w:t>
      </w:r>
      <w:r>
        <w:t xml:space="preserve"> </w:t>
      </w:r>
      <w:r>
        <w:rPr>
          <w:rFonts w:eastAsia="Times New Roman CYR"/>
        </w:rPr>
        <w:t>Основным направлением работы должна стать организация самостоятельной учебной деятельности по выполнению конкретных заданий с письменной фиксацией результатов, дальнейшим их анализом.</w:t>
      </w:r>
      <w:r>
        <w:t xml:space="preserve">  </w:t>
      </w:r>
      <w:r>
        <w:rPr>
          <w:rFonts w:eastAsia="Times New Roman CYR"/>
        </w:rPr>
        <w:t xml:space="preserve">Развивать у учащихся такие </w:t>
      </w:r>
      <w:proofErr w:type="spellStart"/>
      <w:r>
        <w:rPr>
          <w:rFonts w:eastAsia="Times New Roman CYR"/>
        </w:rPr>
        <w:t>общеучебные</w:t>
      </w:r>
      <w:proofErr w:type="spellEnd"/>
      <w:r>
        <w:rPr>
          <w:rFonts w:eastAsia="Times New Roman CYR"/>
        </w:rPr>
        <w:t xml:space="preserve"> навыки, как умение самостоятельно обрабатывать представленную информацию, делать умозаключения, уметь их аргументировать.</w:t>
      </w:r>
    </w:p>
    <w:p w:rsidR="001828A5" w:rsidRDefault="001828A5" w:rsidP="001828A5">
      <w:pPr>
        <w:autoSpaceDE w:val="0"/>
        <w:autoSpaceDN w:val="0"/>
        <w:adjustRightInd w:val="0"/>
        <w:rPr>
          <w:lang w:val="x-none"/>
        </w:rPr>
      </w:pPr>
    </w:p>
    <w:p w:rsidR="005F1049" w:rsidRDefault="00244EA1" w:rsidP="008D4BB3">
      <w:pPr>
        <w:pStyle w:val="a3"/>
        <w:shd w:val="clear" w:color="auto" w:fill="FFFFFF"/>
        <w:spacing w:before="150" w:beforeAutospacing="0" w:after="150" w:afterAutospacing="0" w:line="315" w:lineRule="atLeast"/>
        <w:rPr>
          <w:noProof/>
        </w:rPr>
      </w:pPr>
      <w:r>
        <w:rPr>
          <w:noProof/>
        </w:rPr>
        <w:lastRenderedPageBreak/>
        <w:drawing>
          <wp:inline distT="0" distB="0" distL="0" distR="0" wp14:anchorId="50A00D95" wp14:editId="2735FCEC">
            <wp:extent cx="9344025" cy="290512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6661C" w:rsidRPr="00244EA1" w:rsidRDefault="00C6661C" w:rsidP="00C6661C">
      <w:pPr>
        <w:shd w:val="clear" w:color="auto" w:fill="FFFFFF"/>
        <w:jc w:val="center"/>
        <w:rPr>
          <w:color w:val="000000"/>
          <w:sz w:val="28"/>
          <w:szCs w:val="28"/>
          <w:lang w:eastAsia="ru-RU"/>
        </w:rPr>
      </w:pPr>
      <w:r w:rsidRPr="00244EA1">
        <w:rPr>
          <w:b/>
          <w:bCs/>
          <w:color w:val="00000A"/>
          <w:sz w:val="28"/>
          <w:szCs w:val="28"/>
          <w:lang w:eastAsia="ru-RU"/>
        </w:rPr>
        <w:t>Анализ результатов ЕГЭ -20</w:t>
      </w:r>
      <w:r w:rsidR="00DE4E22" w:rsidRPr="00244EA1">
        <w:rPr>
          <w:b/>
          <w:bCs/>
          <w:color w:val="00000A"/>
          <w:sz w:val="28"/>
          <w:szCs w:val="28"/>
          <w:lang w:eastAsia="ru-RU"/>
        </w:rPr>
        <w:t>20</w:t>
      </w:r>
      <w:r w:rsidRPr="00244EA1">
        <w:rPr>
          <w:b/>
          <w:bCs/>
          <w:color w:val="00000A"/>
          <w:sz w:val="28"/>
          <w:szCs w:val="28"/>
          <w:lang w:eastAsia="ru-RU"/>
        </w:rPr>
        <w:t xml:space="preserve"> по биологии</w:t>
      </w:r>
    </w:p>
    <w:p w:rsidR="00DE4E22" w:rsidRPr="00DE4E22" w:rsidRDefault="00DE4E22" w:rsidP="00DE4E22">
      <w:pPr>
        <w:jc w:val="center"/>
        <w:rPr>
          <w:sz w:val="28"/>
          <w:szCs w:val="28"/>
        </w:rPr>
      </w:pPr>
    </w:p>
    <w:tbl>
      <w:tblPr>
        <w:tblStyle w:val="ad"/>
        <w:tblW w:w="15098" w:type="dxa"/>
        <w:tblLook w:val="01E0" w:firstRow="1" w:lastRow="1" w:firstColumn="1" w:lastColumn="1" w:noHBand="0" w:noVBand="0"/>
      </w:tblPr>
      <w:tblGrid>
        <w:gridCol w:w="1669"/>
        <w:gridCol w:w="636"/>
        <w:gridCol w:w="359"/>
        <w:gridCol w:w="636"/>
        <w:gridCol w:w="636"/>
        <w:gridCol w:w="366"/>
        <w:gridCol w:w="359"/>
        <w:gridCol w:w="496"/>
        <w:gridCol w:w="366"/>
        <w:gridCol w:w="496"/>
        <w:gridCol w:w="636"/>
        <w:gridCol w:w="496"/>
        <w:gridCol w:w="496"/>
        <w:gridCol w:w="496"/>
        <w:gridCol w:w="496"/>
        <w:gridCol w:w="636"/>
        <w:gridCol w:w="636"/>
        <w:gridCol w:w="636"/>
        <w:gridCol w:w="636"/>
        <w:gridCol w:w="636"/>
        <w:gridCol w:w="636"/>
        <w:gridCol w:w="636"/>
        <w:gridCol w:w="496"/>
        <w:gridCol w:w="496"/>
        <w:gridCol w:w="496"/>
        <w:gridCol w:w="496"/>
        <w:gridCol w:w="496"/>
        <w:gridCol w:w="496"/>
        <w:gridCol w:w="496"/>
        <w:gridCol w:w="496"/>
        <w:gridCol w:w="496"/>
      </w:tblGrid>
      <w:tr w:rsidR="00DE4E22" w:rsidRPr="00DE4E22" w:rsidTr="009605C1">
        <w:tc>
          <w:tcPr>
            <w:tcW w:w="1722" w:type="dxa"/>
          </w:tcPr>
          <w:p w:rsidR="00DE4E22" w:rsidRPr="00DE4E22" w:rsidRDefault="00DE4E22" w:rsidP="009605C1">
            <w:pPr>
              <w:jc w:val="center"/>
              <w:rPr>
                <w:sz w:val="28"/>
                <w:szCs w:val="28"/>
              </w:rPr>
            </w:pPr>
          </w:p>
        </w:tc>
        <w:tc>
          <w:tcPr>
            <w:tcW w:w="665" w:type="dxa"/>
          </w:tcPr>
          <w:p w:rsidR="00DE4E22" w:rsidRPr="00DE4E22" w:rsidRDefault="00DE4E22" w:rsidP="009605C1">
            <w:pPr>
              <w:jc w:val="center"/>
              <w:rPr>
                <w:sz w:val="28"/>
                <w:szCs w:val="28"/>
              </w:rPr>
            </w:pPr>
            <w:r w:rsidRPr="00DE4E22">
              <w:rPr>
                <w:sz w:val="28"/>
                <w:szCs w:val="28"/>
              </w:rPr>
              <w:t>1</w:t>
            </w:r>
          </w:p>
        </w:tc>
        <w:tc>
          <w:tcPr>
            <w:tcW w:w="398" w:type="dxa"/>
          </w:tcPr>
          <w:p w:rsidR="00DE4E22" w:rsidRPr="00DE4E22" w:rsidRDefault="00DE4E22" w:rsidP="009605C1">
            <w:pPr>
              <w:jc w:val="center"/>
              <w:rPr>
                <w:sz w:val="28"/>
                <w:szCs w:val="28"/>
              </w:rPr>
            </w:pPr>
            <w:r w:rsidRPr="00DE4E22">
              <w:rPr>
                <w:sz w:val="28"/>
                <w:szCs w:val="28"/>
              </w:rPr>
              <w:t>2</w:t>
            </w:r>
          </w:p>
        </w:tc>
        <w:tc>
          <w:tcPr>
            <w:tcW w:w="492" w:type="dxa"/>
          </w:tcPr>
          <w:p w:rsidR="00DE4E22" w:rsidRPr="00DE4E22" w:rsidRDefault="00DE4E22" w:rsidP="009605C1">
            <w:pPr>
              <w:jc w:val="center"/>
              <w:rPr>
                <w:sz w:val="28"/>
                <w:szCs w:val="28"/>
              </w:rPr>
            </w:pPr>
            <w:r w:rsidRPr="00DE4E22">
              <w:rPr>
                <w:sz w:val="28"/>
                <w:szCs w:val="28"/>
              </w:rPr>
              <w:t>3</w:t>
            </w:r>
          </w:p>
        </w:tc>
        <w:tc>
          <w:tcPr>
            <w:tcW w:w="492" w:type="dxa"/>
          </w:tcPr>
          <w:p w:rsidR="00DE4E22" w:rsidRPr="00DE4E22" w:rsidRDefault="00DE4E22" w:rsidP="009605C1">
            <w:pPr>
              <w:jc w:val="center"/>
              <w:rPr>
                <w:sz w:val="28"/>
                <w:szCs w:val="28"/>
              </w:rPr>
            </w:pPr>
            <w:r w:rsidRPr="00DE4E22">
              <w:rPr>
                <w:sz w:val="28"/>
                <w:szCs w:val="28"/>
              </w:rPr>
              <w:t>4</w:t>
            </w:r>
          </w:p>
        </w:tc>
        <w:tc>
          <w:tcPr>
            <w:tcW w:w="398" w:type="dxa"/>
          </w:tcPr>
          <w:p w:rsidR="00DE4E22" w:rsidRPr="00DE4E22" w:rsidRDefault="00DE4E22" w:rsidP="009605C1">
            <w:pPr>
              <w:jc w:val="center"/>
              <w:rPr>
                <w:sz w:val="28"/>
                <w:szCs w:val="28"/>
              </w:rPr>
            </w:pPr>
            <w:r w:rsidRPr="00DE4E22">
              <w:rPr>
                <w:sz w:val="28"/>
                <w:szCs w:val="28"/>
              </w:rPr>
              <w:t>5</w:t>
            </w:r>
          </w:p>
        </w:tc>
        <w:tc>
          <w:tcPr>
            <w:tcW w:w="396" w:type="dxa"/>
          </w:tcPr>
          <w:p w:rsidR="00DE4E22" w:rsidRPr="00DE4E22" w:rsidRDefault="00DE4E22" w:rsidP="009605C1">
            <w:pPr>
              <w:jc w:val="center"/>
              <w:rPr>
                <w:sz w:val="28"/>
                <w:szCs w:val="28"/>
              </w:rPr>
            </w:pPr>
            <w:r w:rsidRPr="00DE4E22">
              <w:rPr>
                <w:sz w:val="28"/>
                <w:szCs w:val="28"/>
              </w:rPr>
              <w:t>6</w:t>
            </w:r>
          </w:p>
        </w:tc>
        <w:tc>
          <w:tcPr>
            <w:tcW w:w="394" w:type="dxa"/>
          </w:tcPr>
          <w:p w:rsidR="00DE4E22" w:rsidRPr="00DE4E22" w:rsidRDefault="00DE4E22" w:rsidP="009605C1">
            <w:pPr>
              <w:jc w:val="center"/>
              <w:rPr>
                <w:sz w:val="28"/>
                <w:szCs w:val="28"/>
              </w:rPr>
            </w:pPr>
            <w:r w:rsidRPr="00DE4E22">
              <w:rPr>
                <w:sz w:val="28"/>
                <w:szCs w:val="28"/>
              </w:rPr>
              <w:t>7</w:t>
            </w:r>
          </w:p>
        </w:tc>
        <w:tc>
          <w:tcPr>
            <w:tcW w:w="394" w:type="dxa"/>
          </w:tcPr>
          <w:p w:rsidR="00DE4E22" w:rsidRPr="00DE4E22" w:rsidRDefault="00DE4E22" w:rsidP="009605C1">
            <w:pPr>
              <w:jc w:val="center"/>
              <w:rPr>
                <w:sz w:val="28"/>
                <w:szCs w:val="28"/>
              </w:rPr>
            </w:pPr>
            <w:r w:rsidRPr="00DE4E22">
              <w:rPr>
                <w:sz w:val="28"/>
                <w:szCs w:val="28"/>
              </w:rPr>
              <w:t>8</w:t>
            </w:r>
          </w:p>
        </w:tc>
        <w:tc>
          <w:tcPr>
            <w:tcW w:w="394" w:type="dxa"/>
          </w:tcPr>
          <w:p w:rsidR="00DE4E22" w:rsidRPr="00DE4E22" w:rsidRDefault="00DE4E22" w:rsidP="009605C1">
            <w:pPr>
              <w:jc w:val="center"/>
              <w:rPr>
                <w:sz w:val="28"/>
                <w:szCs w:val="28"/>
              </w:rPr>
            </w:pPr>
            <w:r w:rsidRPr="00DE4E22">
              <w:rPr>
                <w:sz w:val="28"/>
                <w:szCs w:val="28"/>
              </w:rPr>
              <w:t>9</w:t>
            </w:r>
          </w:p>
        </w:tc>
        <w:tc>
          <w:tcPr>
            <w:tcW w:w="487" w:type="dxa"/>
          </w:tcPr>
          <w:p w:rsidR="00DE4E22" w:rsidRPr="00DE4E22" w:rsidRDefault="00DE4E22" w:rsidP="009605C1">
            <w:pPr>
              <w:jc w:val="center"/>
              <w:rPr>
                <w:sz w:val="28"/>
                <w:szCs w:val="28"/>
              </w:rPr>
            </w:pPr>
            <w:r w:rsidRPr="00DE4E22">
              <w:rPr>
                <w:sz w:val="28"/>
                <w:szCs w:val="28"/>
              </w:rPr>
              <w:t>10</w:t>
            </w:r>
          </w:p>
        </w:tc>
        <w:tc>
          <w:tcPr>
            <w:tcW w:w="425" w:type="dxa"/>
          </w:tcPr>
          <w:p w:rsidR="00DE4E22" w:rsidRPr="00DE4E22" w:rsidRDefault="00DE4E22" w:rsidP="009605C1">
            <w:pPr>
              <w:jc w:val="center"/>
              <w:rPr>
                <w:sz w:val="28"/>
                <w:szCs w:val="28"/>
              </w:rPr>
            </w:pPr>
            <w:r w:rsidRPr="00DE4E22">
              <w:rPr>
                <w:sz w:val="28"/>
                <w:szCs w:val="28"/>
              </w:rPr>
              <w:t>11</w:t>
            </w:r>
          </w:p>
        </w:tc>
        <w:tc>
          <w:tcPr>
            <w:tcW w:w="425" w:type="dxa"/>
          </w:tcPr>
          <w:p w:rsidR="00DE4E22" w:rsidRPr="00DE4E22" w:rsidRDefault="00DE4E22" w:rsidP="009605C1">
            <w:pPr>
              <w:jc w:val="center"/>
              <w:rPr>
                <w:sz w:val="28"/>
                <w:szCs w:val="28"/>
              </w:rPr>
            </w:pPr>
            <w:r w:rsidRPr="00DE4E22">
              <w:rPr>
                <w:sz w:val="28"/>
                <w:szCs w:val="28"/>
              </w:rPr>
              <w:t>12</w:t>
            </w:r>
          </w:p>
        </w:tc>
        <w:tc>
          <w:tcPr>
            <w:tcW w:w="425" w:type="dxa"/>
          </w:tcPr>
          <w:p w:rsidR="00DE4E22" w:rsidRPr="00DE4E22" w:rsidRDefault="00DE4E22" w:rsidP="009605C1">
            <w:pPr>
              <w:jc w:val="center"/>
              <w:rPr>
                <w:sz w:val="28"/>
                <w:szCs w:val="28"/>
              </w:rPr>
            </w:pPr>
            <w:r w:rsidRPr="00DE4E22">
              <w:rPr>
                <w:sz w:val="28"/>
                <w:szCs w:val="28"/>
              </w:rPr>
              <w:t>13</w:t>
            </w:r>
          </w:p>
        </w:tc>
        <w:tc>
          <w:tcPr>
            <w:tcW w:w="425" w:type="dxa"/>
          </w:tcPr>
          <w:p w:rsidR="00DE4E22" w:rsidRPr="00DE4E22" w:rsidRDefault="00DE4E22" w:rsidP="009605C1">
            <w:pPr>
              <w:jc w:val="center"/>
              <w:rPr>
                <w:sz w:val="28"/>
                <w:szCs w:val="28"/>
              </w:rPr>
            </w:pPr>
            <w:r w:rsidRPr="00DE4E22">
              <w:rPr>
                <w:sz w:val="28"/>
                <w:szCs w:val="28"/>
              </w:rPr>
              <w:t>14</w:t>
            </w:r>
          </w:p>
        </w:tc>
        <w:tc>
          <w:tcPr>
            <w:tcW w:w="486" w:type="dxa"/>
          </w:tcPr>
          <w:p w:rsidR="00DE4E22" w:rsidRPr="00DE4E22" w:rsidRDefault="00DE4E22" w:rsidP="009605C1">
            <w:pPr>
              <w:jc w:val="center"/>
              <w:rPr>
                <w:sz w:val="28"/>
                <w:szCs w:val="28"/>
              </w:rPr>
            </w:pPr>
            <w:r w:rsidRPr="00DE4E22">
              <w:rPr>
                <w:sz w:val="28"/>
                <w:szCs w:val="28"/>
              </w:rPr>
              <w:t>15</w:t>
            </w:r>
          </w:p>
        </w:tc>
        <w:tc>
          <w:tcPr>
            <w:tcW w:w="486" w:type="dxa"/>
          </w:tcPr>
          <w:p w:rsidR="00DE4E22" w:rsidRPr="00DE4E22" w:rsidRDefault="00DE4E22" w:rsidP="009605C1">
            <w:pPr>
              <w:jc w:val="center"/>
              <w:rPr>
                <w:sz w:val="28"/>
                <w:szCs w:val="28"/>
              </w:rPr>
            </w:pPr>
            <w:r w:rsidRPr="00DE4E22">
              <w:rPr>
                <w:sz w:val="28"/>
                <w:szCs w:val="28"/>
              </w:rPr>
              <w:t>16</w:t>
            </w:r>
          </w:p>
        </w:tc>
        <w:tc>
          <w:tcPr>
            <w:tcW w:w="486" w:type="dxa"/>
          </w:tcPr>
          <w:p w:rsidR="00DE4E22" w:rsidRPr="00DE4E22" w:rsidRDefault="00DE4E22" w:rsidP="009605C1">
            <w:pPr>
              <w:jc w:val="center"/>
              <w:rPr>
                <w:sz w:val="28"/>
                <w:szCs w:val="28"/>
              </w:rPr>
            </w:pPr>
            <w:r w:rsidRPr="00DE4E22">
              <w:rPr>
                <w:sz w:val="28"/>
                <w:szCs w:val="28"/>
              </w:rPr>
              <w:t>17</w:t>
            </w:r>
          </w:p>
        </w:tc>
        <w:tc>
          <w:tcPr>
            <w:tcW w:w="486" w:type="dxa"/>
          </w:tcPr>
          <w:p w:rsidR="00DE4E22" w:rsidRPr="00DE4E22" w:rsidRDefault="00DE4E22" w:rsidP="009605C1">
            <w:pPr>
              <w:jc w:val="center"/>
              <w:rPr>
                <w:sz w:val="28"/>
                <w:szCs w:val="28"/>
              </w:rPr>
            </w:pPr>
            <w:r w:rsidRPr="00DE4E22">
              <w:rPr>
                <w:sz w:val="28"/>
                <w:szCs w:val="28"/>
              </w:rPr>
              <w:t>18</w:t>
            </w:r>
          </w:p>
        </w:tc>
        <w:tc>
          <w:tcPr>
            <w:tcW w:w="486" w:type="dxa"/>
          </w:tcPr>
          <w:p w:rsidR="00DE4E22" w:rsidRPr="00DE4E22" w:rsidRDefault="00DE4E22" w:rsidP="009605C1">
            <w:pPr>
              <w:jc w:val="center"/>
              <w:rPr>
                <w:sz w:val="28"/>
                <w:szCs w:val="28"/>
              </w:rPr>
            </w:pPr>
            <w:r w:rsidRPr="00DE4E22">
              <w:rPr>
                <w:sz w:val="28"/>
                <w:szCs w:val="28"/>
              </w:rPr>
              <w:t>19</w:t>
            </w:r>
          </w:p>
        </w:tc>
        <w:tc>
          <w:tcPr>
            <w:tcW w:w="486" w:type="dxa"/>
          </w:tcPr>
          <w:p w:rsidR="00DE4E22" w:rsidRPr="00DE4E22" w:rsidRDefault="00DE4E22" w:rsidP="009605C1">
            <w:pPr>
              <w:jc w:val="center"/>
              <w:rPr>
                <w:sz w:val="28"/>
                <w:szCs w:val="28"/>
              </w:rPr>
            </w:pPr>
            <w:r w:rsidRPr="00DE4E22">
              <w:rPr>
                <w:sz w:val="28"/>
                <w:szCs w:val="28"/>
              </w:rPr>
              <w:t>20</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21</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22</w:t>
            </w:r>
          </w:p>
        </w:tc>
        <w:tc>
          <w:tcPr>
            <w:tcW w:w="425" w:type="dxa"/>
          </w:tcPr>
          <w:p w:rsidR="00DE4E22" w:rsidRPr="00DE4E22" w:rsidRDefault="00DE4E22" w:rsidP="009605C1">
            <w:pPr>
              <w:jc w:val="center"/>
              <w:rPr>
                <w:sz w:val="28"/>
                <w:szCs w:val="28"/>
              </w:rPr>
            </w:pPr>
            <w:r w:rsidRPr="00DE4E22">
              <w:rPr>
                <w:sz w:val="28"/>
                <w:szCs w:val="28"/>
              </w:rPr>
              <w:t>23</w:t>
            </w:r>
          </w:p>
        </w:tc>
        <w:tc>
          <w:tcPr>
            <w:tcW w:w="425" w:type="dxa"/>
          </w:tcPr>
          <w:p w:rsidR="00DE4E22" w:rsidRPr="00DE4E22" w:rsidRDefault="00DE4E22" w:rsidP="009605C1">
            <w:pPr>
              <w:jc w:val="center"/>
              <w:rPr>
                <w:sz w:val="28"/>
                <w:szCs w:val="28"/>
              </w:rPr>
            </w:pPr>
            <w:r w:rsidRPr="00DE4E22">
              <w:rPr>
                <w:sz w:val="28"/>
                <w:szCs w:val="28"/>
              </w:rPr>
              <w:t>24</w:t>
            </w:r>
          </w:p>
        </w:tc>
        <w:tc>
          <w:tcPr>
            <w:tcW w:w="425" w:type="dxa"/>
          </w:tcPr>
          <w:p w:rsidR="00DE4E22" w:rsidRPr="00DE4E22" w:rsidRDefault="00DE4E22" w:rsidP="009605C1">
            <w:pPr>
              <w:jc w:val="center"/>
              <w:rPr>
                <w:sz w:val="28"/>
                <w:szCs w:val="28"/>
              </w:rPr>
            </w:pPr>
            <w:r w:rsidRPr="00DE4E22">
              <w:rPr>
                <w:sz w:val="28"/>
                <w:szCs w:val="28"/>
              </w:rPr>
              <w:t>25</w:t>
            </w:r>
          </w:p>
        </w:tc>
        <w:tc>
          <w:tcPr>
            <w:tcW w:w="425" w:type="dxa"/>
          </w:tcPr>
          <w:p w:rsidR="00DE4E22" w:rsidRPr="00DE4E22" w:rsidRDefault="00DE4E22" w:rsidP="009605C1">
            <w:pPr>
              <w:jc w:val="center"/>
              <w:rPr>
                <w:sz w:val="28"/>
                <w:szCs w:val="28"/>
              </w:rPr>
            </w:pPr>
            <w:r w:rsidRPr="00DE4E22">
              <w:rPr>
                <w:sz w:val="28"/>
                <w:szCs w:val="28"/>
              </w:rPr>
              <w:t>26</w:t>
            </w:r>
          </w:p>
        </w:tc>
        <w:tc>
          <w:tcPr>
            <w:tcW w:w="425" w:type="dxa"/>
          </w:tcPr>
          <w:p w:rsidR="00DE4E22" w:rsidRPr="00DE4E22" w:rsidRDefault="00DE4E22" w:rsidP="009605C1">
            <w:pPr>
              <w:jc w:val="center"/>
              <w:rPr>
                <w:sz w:val="28"/>
                <w:szCs w:val="28"/>
              </w:rPr>
            </w:pPr>
            <w:r w:rsidRPr="00DE4E22">
              <w:rPr>
                <w:sz w:val="28"/>
                <w:szCs w:val="28"/>
              </w:rPr>
              <w:t>27</w:t>
            </w:r>
          </w:p>
        </w:tc>
        <w:tc>
          <w:tcPr>
            <w:tcW w:w="425" w:type="dxa"/>
          </w:tcPr>
          <w:p w:rsidR="00DE4E22" w:rsidRPr="00DE4E22" w:rsidRDefault="00DE4E22" w:rsidP="009605C1">
            <w:pPr>
              <w:jc w:val="center"/>
              <w:rPr>
                <w:sz w:val="28"/>
                <w:szCs w:val="28"/>
              </w:rPr>
            </w:pPr>
            <w:r w:rsidRPr="00DE4E22">
              <w:rPr>
                <w:sz w:val="28"/>
                <w:szCs w:val="28"/>
              </w:rPr>
              <w:t>28</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vAlign w:val="center"/>
          </w:tcPr>
          <w:p w:rsidR="00DE4E22" w:rsidRPr="00DE4E22" w:rsidRDefault="00DE4E22" w:rsidP="009605C1">
            <w:pPr>
              <w:rPr>
                <w:sz w:val="28"/>
                <w:szCs w:val="28"/>
              </w:rPr>
            </w:pPr>
            <w:r w:rsidRPr="00DE4E22">
              <w:rPr>
                <w:sz w:val="28"/>
                <w:szCs w:val="28"/>
              </w:rPr>
              <w:t>1.Фольмер В.</w:t>
            </w:r>
          </w:p>
        </w:tc>
        <w:tc>
          <w:tcPr>
            <w:tcW w:w="665" w:type="dxa"/>
          </w:tcPr>
          <w:p w:rsidR="00DE4E22" w:rsidRPr="00DE4E22" w:rsidRDefault="00DE4E22" w:rsidP="009605C1">
            <w:pPr>
              <w:jc w:val="center"/>
              <w:rPr>
                <w:sz w:val="28"/>
                <w:szCs w:val="28"/>
              </w:rPr>
            </w:pPr>
            <w:r w:rsidRPr="00DE4E22">
              <w:rPr>
                <w:sz w:val="28"/>
                <w:szCs w:val="28"/>
              </w:rPr>
              <w:t>1</w:t>
            </w:r>
          </w:p>
        </w:tc>
        <w:tc>
          <w:tcPr>
            <w:tcW w:w="398" w:type="dxa"/>
          </w:tcPr>
          <w:p w:rsidR="00DE4E22" w:rsidRPr="00DE4E22" w:rsidRDefault="00DE4E22" w:rsidP="009605C1">
            <w:pPr>
              <w:jc w:val="center"/>
              <w:rPr>
                <w:sz w:val="28"/>
                <w:szCs w:val="28"/>
              </w:rPr>
            </w:pPr>
            <w:r w:rsidRPr="00DE4E22">
              <w:rPr>
                <w:sz w:val="28"/>
                <w:szCs w:val="28"/>
              </w:rPr>
              <w:t>0</w:t>
            </w:r>
          </w:p>
        </w:tc>
        <w:tc>
          <w:tcPr>
            <w:tcW w:w="492" w:type="dxa"/>
          </w:tcPr>
          <w:p w:rsidR="00DE4E22" w:rsidRPr="00DE4E22" w:rsidRDefault="00DE4E22" w:rsidP="009605C1">
            <w:pPr>
              <w:jc w:val="center"/>
              <w:rPr>
                <w:sz w:val="28"/>
                <w:szCs w:val="28"/>
              </w:rPr>
            </w:pPr>
            <w:r w:rsidRPr="00DE4E22">
              <w:rPr>
                <w:sz w:val="28"/>
                <w:szCs w:val="28"/>
              </w:rPr>
              <w:t>1</w:t>
            </w:r>
          </w:p>
        </w:tc>
        <w:tc>
          <w:tcPr>
            <w:tcW w:w="492" w:type="dxa"/>
          </w:tcPr>
          <w:p w:rsidR="00DE4E22" w:rsidRPr="00DE4E22" w:rsidRDefault="00DE4E22" w:rsidP="009605C1">
            <w:pPr>
              <w:jc w:val="center"/>
              <w:rPr>
                <w:sz w:val="28"/>
                <w:szCs w:val="28"/>
              </w:rPr>
            </w:pPr>
            <w:r w:rsidRPr="00DE4E22">
              <w:rPr>
                <w:sz w:val="28"/>
                <w:szCs w:val="28"/>
              </w:rPr>
              <w:t>2</w:t>
            </w:r>
          </w:p>
        </w:tc>
        <w:tc>
          <w:tcPr>
            <w:tcW w:w="398" w:type="dxa"/>
          </w:tcPr>
          <w:p w:rsidR="00DE4E22" w:rsidRPr="00DE4E22" w:rsidRDefault="00DE4E22" w:rsidP="009605C1">
            <w:pPr>
              <w:jc w:val="center"/>
              <w:rPr>
                <w:sz w:val="28"/>
                <w:szCs w:val="28"/>
              </w:rPr>
            </w:pPr>
            <w:r w:rsidRPr="00DE4E22">
              <w:rPr>
                <w:sz w:val="28"/>
                <w:szCs w:val="28"/>
              </w:rPr>
              <w:t>0</w:t>
            </w:r>
          </w:p>
        </w:tc>
        <w:tc>
          <w:tcPr>
            <w:tcW w:w="396"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1</w:t>
            </w:r>
          </w:p>
        </w:tc>
        <w:tc>
          <w:tcPr>
            <w:tcW w:w="394"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1</w:t>
            </w:r>
          </w:p>
        </w:tc>
        <w:tc>
          <w:tcPr>
            <w:tcW w:w="487"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1</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2</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1</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29</w:t>
            </w:r>
          </w:p>
        </w:tc>
        <w:tc>
          <w:tcPr>
            <w:tcW w:w="425" w:type="dxa"/>
          </w:tcPr>
          <w:p w:rsidR="00DE4E22" w:rsidRPr="00DE4E22" w:rsidRDefault="00DE4E22" w:rsidP="009605C1">
            <w:pPr>
              <w:jc w:val="center"/>
              <w:rPr>
                <w:sz w:val="28"/>
                <w:szCs w:val="28"/>
              </w:rPr>
            </w:pPr>
            <w:r w:rsidRPr="00DE4E22">
              <w:rPr>
                <w:sz w:val="28"/>
                <w:szCs w:val="28"/>
              </w:rPr>
              <w:t>53</w:t>
            </w:r>
          </w:p>
        </w:tc>
      </w:tr>
      <w:tr w:rsidR="00DE4E22" w:rsidRPr="00DE4E22" w:rsidTr="009605C1">
        <w:tc>
          <w:tcPr>
            <w:tcW w:w="1722" w:type="dxa"/>
            <w:vAlign w:val="center"/>
          </w:tcPr>
          <w:p w:rsidR="00DE4E22" w:rsidRPr="00DE4E22" w:rsidRDefault="00DE4E22" w:rsidP="009605C1">
            <w:pPr>
              <w:rPr>
                <w:sz w:val="28"/>
                <w:szCs w:val="28"/>
              </w:rPr>
            </w:pPr>
          </w:p>
        </w:tc>
        <w:tc>
          <w:tcPr>
            <w:tcW w:w="665" w:type="dxa"/>
          </w:tcPr>
          <w:p w:rsidR="00DE4E22" w:rsidRPr="00DE4E22" w:rsidRDefault="00DE4E22" w:rsidP="009605C1">
            <w:pPr>
              <w:jc w:val="center"/>
              <w:rPr>
                <w:sz w:val="28"/>
                <w:szCs w:val="28"/>
              </w:rPr>
            </w:pPr>
          </w:p>
        </w:tc>
        <w:tc>
          <w:tcPr>
            <w:tcW w:w="398" w:type="dxa"/>
          </w:tcPr>
          <w:p w:rsidR="00DE4E22" w:rsidRPr="00DE4E22" w:rsidRDefault="00DE4E22" w:rsidP="009605C1">
            <w:pPr>
              <w:jc w:val="center"/>
              <w:rPr>
                <w:sz w:val="28"/>
                <w:szCs w:val="28"/>
              </w:rPr>
            </w:pPr>
          </w:p>
        </w:tc>
        <w:tc>
          <w:tcPr>
            <w:tcW w:w="492" w:type="dxa"/>
          </w:tcPr>
          <w:p w:rsidR="00DE4E22" w:rsidRPr="00DE4E22" w:rsidRDefault="00DE4E22" w:rsidP="009605C1">
            <w:pPr>
              <w:jc w:val="center"/>
              <w:rPr>
                <w:sz w:val="28"/>
                <w:szCs w:val="28"/>
              </w:rPr>
            </w:pPr>
          </w:p>
        </w:tc>
        <w:tc>
          <w:tcPr>
            <w:tcW w:w="492" w:type="dxa"/>
          </w:tcPr>
          <w:p w:rsidR="00DE4E22" w:rsidRPr="00DE4E22" w:rsidRDefault="00DE4E22" w:rsidP="009605C1">
            <w:pPr>
              <w:jc w:val="center"/>
              <w:rPr>
                <w:sz w:val="28"/>
                <w:szCs w:val="28"/>
              </w:rPr>
            </w:pPr>
          </w:p>
        </w:tc>
        <w:tc>
          <w:tcPr>
            <w:tcW w:w="398" w:type="dxa"/>
          </w:tcPr>
          <w:p w:rsidR="00DE4E22" w:rsidRPr="00DE4E22" w:rsidRDefault="00DE4E22" w:rsidP="009605C1">
            <w:pPr>
              <w:jc w:val="center"/>
              <w:rPr>
                <w:sz w:val="28"/>
                <w:szCs w:val="28"/>
              </w:rPr>
            </w:pPr>
          </w:p>
        </w:tc>
        <w:tc>
          <w:tcPr>
            <w:tcW w:w="396" w:type="dxa"/>
          </w:tcPr>
          <w:p w:rsidR="00DE4E22" w:rsidRPr="00DE4E22" w:rsidRDefault="00DE4E22" w:rsidP="009605C1">
            <w:pPr>
              <w:jc w:val="center"/>
              <w:rPr>
                <w:sz w:val="28"/>
                <w:szCs w:val="28"/>
              </w:rPr>
            </w:pPr>
          </w:p>
        </w:tc>
        <w:tc>
          <w:tcPr>
            <w:tcW w:w="394" w:type="dxa"/>
          </w:tcPr>
          <w:p w:rsidR="00DE4E22" w:rsidRPr="00DE4E22" w:rsidRDefault="00DE4E22" w:rsidP="009605C1">
            <w:pPr>
              <w:jc w:val="center"/>
              <w:rPr>
                <w:sz w:val="28"/>
                <w:szCs w:val="28"/>
              </w:rPr>
            </w:pPr>
          </w:p>
        </w:tc>
        <w:tc>
          <w:tcPr>
            <w:tcW w:w="394" w:type="dxa"/>
          </w:tcPr>
          <w:p w:rsidR="00DE4E22" w:rsidRPr="00DE4E22" w:rsidRDefault="00DE4E22" w:rsidP="009605C1">
            <w:pPr>
              <w:jc w:val="center"/>
              <w:rPr>
                <w:sz w:val="28"/>
                <w:szCs w:val="28"/>
              </w:rPr>
            </w:pPr>
          </w:p>
        </w:tc>
        <w:tc>
          <w:tcPr>
            <w:tcW w:w="394" w:type="dxa"/>
          </w:tcPr>
          <w:p w:rsidR="00DE4E22" w:rsidRPr="00DE4E22" w:rsidRDefault="00DE4E22" w:rsidP="009605C1">
            <w:pPr>
              <w:jc w:val="center"/>
              <w:rPr>
                <w:sz w:val="28"/>
                <w:szCs w:val="28"/>
              </w:rPr>
            </w:pPr>
          </w:p>
        </w:tc>
        <w:tc>
          <w:tcPr>
            <w:tcW w:w="487"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86" w:type="dxa"/>
          </w:tcPr>
          <w:p w:rsidR="00DE4E22" w:rsidRPr="00DE4E22" w:rsidRDefault="00DE4E22" w:rsidP="009605C1">
            <w:pPr>
              <w:jc w:val="center"/>
              <w:rPr>
                <w:sz w:val="28"/>
                <w:szCs w:val="28"/>
              </w:rPr>
            </w:pPr>
          </w:p>
        </w:tc>
        <w:tc>
          <w:tcPr>
            <w:tcW w:w="425" w:type="dxa"/>
            <w:tcBorders>
              <w:right w:val="double" w:sz="4" w:space="0" w:color="auto"/>
            </w:tcBorders>
          </w:tcPr>
          <w:p w:rsidR="00DE4E22" w:rsidRPr="00DE4E22" w:rsidRDefault="00DE4E22" w:rsidP="009605C1">
            <w:pPr>
              <w:jc w:val="center"/>
              <w:rPr>
                <w:sz w:val="28"/>
                <w:szCs w:val="28"/>
              </w:rPr>
            </w:pPr>
          </w:p>
        </w:tc>
        <w:tc>
          <w:tcPr>
            <w:tcW w:w="425" w:type="dxa"/>
            <w:tcBorders>
              <w:left w:val="double" w:sz="4" w:space="0" w:color="auto"/>
            </w:tcBorders>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tcPr>
          <w:p w:rsidR="00DE4E22" w:rsidRPr="00DE4E22" w:rsidRDefault="00DE4E22" w:rsidP="009605C1">
            <w:pPr>
              <w:jc w:val="center"/>
              <w:rPr>
                <w:sz w:val="28"/>
                <w:szCs w:val="28"/>
              </w:rPr>
            </w:pPr>
            <w:r w:rsidRPr="00DE4E22">
              <w:rPr>
                <w:sz w:val="28"/>
                <w:szCs w:val="28"/>
              </w:rPr>
              <w:t>максим</w:t>
            </w:r>
            <w:proofErr w:type="gramStart"/>
            <w:r w:rsidRPr="00DE4E22">
              <w:rPr>
                <w:sz w:val="28"/>
                <w:szCs w:val="28"/>
              </w:rPr>
              <w:t>.</w:t>
            </w:r>
            <w:proofErr w:type="gramEnd"/>
            <w:r w:rsidRPr="00DE4E22">
              <w:rPr>
                <w:sz w:val="28"/>
                <w:szCs w:val="28"/>
              </w:rPr>
              <w:t xml:space="preserve"> </w:t>
            </w:r>
            <w:proofErr w:type="gramStart"/>
            <w:r w:rsidRPr="00DE4E22">
              <w:rPr>
                <w:sz w:val="28"/>
                <w:szCs w:val="28"/>
              </w:rPr>
              <w:t>б</w:t>
            </w:r>
            <w:proofErr w:type="gramEnd"/>
            <w:r w:rsidRPr="00DE4E22">
              <w:rPr>
                <w:sz w:val="28"/>
                <w:szCs w:val="28"/>
              </w:rPr>
              <w:t>алл</w:t>
            </w:r>
          </w:p>
        </w:tc>
        <w:tc>
          <w:tcPr>
            <w:tcW w:w="665" w:type="dxa"/>
          </w:tcPr>
          <w:p w:rsidR="00DE4E22" w:rsidRPr="00DE4E22" w:rsidRDefault="00DE4E22" w:rsidP="009605C1">
            <w:pPr>
              <w:jc w:val="center"/>
              <w:rPr>
                <w:sz w:val="28"/>
                <w:szCs w:val="28"/>
              </w:rPr>
            </w:pPr>
            <w:r w:rsidRPr="00DE4E22">
              <w:rPr>
                <w:sz w:val="28"/>
                <w:szCs w:val="28"/>
              </w:rPr>
              <w:t>1</w:t>
            </w:r>
          </w:p>
        </w:tc>
        <w:tc>
          <w:tcPr>
            <w:tcW w:w="398" w:type="dxa"/>
          </w:tcPr>
          <w:p w:rsidR="00DE4E22" w:rsidRPr="00DE4E22" w:rsidRDefault="00DE4E22" w:rsidP="009605C1">
            <w:pPr>
              <w:jc w:val="center"/>
              <w:rPr>
                <w:sz w:val="28"/>
                <w:szCs w:val="28"/>
              </w:rPr>
            </w:pPr>
            <w:r w:rsidRPr="00DE4E22">
              <w:rPr>
                <w:sz w:val="28"/>
                <w:szCs w:val="28"/>
              </w:rPr>
              <w:t>1</w:t>
            </w:r>
          </w:p>
        </w:tc>
        <w:tc>
          <w:tcPr>
            <w:tcW w:w="492" w:type="dxa"/>
          </w:tcPr>
          <w:p w:rsidR="00DE4E22" w:rsidRPr="00DE4E22" w:rsidRDefault="00DE4E22" w:rsidP="009605C1">
            <w:pPr>
              <w:jc w:val="center"/>
              <w:rPr>
                <w:sz w:val="28"/>
                <w:szCs w:val="28"/>
              </w:rPr>
            </w:pPr>
            <w:r w:rsidRPr="00DE4E22">
              <w:rPr>
                <w:sz w:val="28"/>
                <w:szCs w:val="28"/>
              </w:rPr>
              <w:t>1</w:t>
            </w:r>
          </w:p>
        </w:tc>
        <w:tc>
          <w:tcPr>
            <w:tcW w:w="492" w:type="dxa"/>
          </w:tcPr>
          <w:p w:rsidR="00DE4E22" w:rsidRPr="00DE4E22" w:rsidRDefault="00DE4E22" w:rsidP="009605C1">
            <w:pPr>
              <w:jc w:val="center"/>
              <w:rPr>
                <w:sz w:val="28"/>
                <w:szCs w:val="28"/>
              </w:rPr>
            </w:pPr>
            <w:r w:rsidRPr="00DE4E22">
              <w:rPr>
                <w:sz w:val="28"/>
                <w:szCs w:val="28"/>
              </w:rPr>
              <w:t>2</w:t>
            </w:r>
          </w:p>
        </w:tc>
        <w:tc>
          <w:tcPr>
            <w:tcW w:w="398" w:type="dxa"/>
          </w:tcPr>
          <w:p w:rsidR="00DE4E22" w:rsidRPr="00DE4E22" w:rsidRDefault="00DE4E22" w:rsidP="009605C1">
            <w:pPr>
              <w:jc w:val="center"/>
              <w:rPr>
                <w:sz w:val="28"/>
                <w:szCs w:val="28"/>
              </w:rPr>
            </w:pPr>
            <w:r w:rsidRPr="00DE4E22">
              <w:rPr>
                <w:sz w:val="28"/>
                <w:szCs w:val="28"/>
              </w:rPr>
              <w:t>2</w:t>
            </w:r>
          </w:p>
        </w:tc>
        <w:tc>
          <w:tcPr>
            <w:tcW w:w="396" w:type="dxa"/>
          </w:tcPr>
          <w:p w:rsidR="00DE4E22" w:rsidRPr="00DE4E22" w:rsidRDefault="00DE4E22" w:rsidP="009605C1">
            <w:pPr>
              <w:jc w:val="center"/>
              <w:rPr>
                <w:sz w:val="28"/>
                <w:szCs w:val="28"/>
              </w:rPr>
            </w:pPr>
            <w:r w:rsidRPr="00DE4E22">
              <w:rPr>
                <w:sz w:val="28"/>
                <w:szCs w:val="28"/>
              </w:rPr>
              <w:t>1</w:t>
            </w:r>
          </w:p>
        </w:tc>
        <w:tc>
          <w:tcPr>
            <w:tcW w:w="394" w:type="dxa"/>
          </w:tcPr>
          <w:p w:rsidR="00DE4E22" w:rsidRPr="00DE4E22" w:rsidRDefault="00DE4E22" w:rsidP="009605C1">
            <w:pPr>
              <w:jc w:val="center"/>
              <w:rPr>
                <w:sz w:val="28"/>
                <w:szCs w:val="28"/>
              </w:rPr>
            </w:pPr>
            <w:r w:rsidRPr="00DE4E22">
              <w:rPr>
                <w:sz w:val="28"/>
                <w:szCs w:val="28"/>
              </w:rPr>
              <w:t>2</w:t>
            </w:r>
          </w:p>
        </w:tc>
        <w:tc>
          <w:tcPr>
            <w:tcW w:w="394" w:type="dxa"/>
          </w:tcPr>
          <w:p w:rsidR="00DE4E22" w:rsidRPr="00DE4E22" w:rsidRDefault="00DE4E22" w:rsidP="009605C1">
            <w:pPr>
              <w:jc w:val="center"/>
              <w:rPr>
                <w:sz w:val="28"/>
                <w:szCs w:val="28"/>
              </w:rPr>
            </w:pPr>
            <w:r w:rsidRPr="00DE4E22">
              <w:rPr>
                <w:sz w:val="28"/>
                <w:szCs w:val="28"/>
              </w:rPr>
              <w:t>2</w:t>
            </w:r>
          </w:p>
        </w:tc>
        <w:tc>
          <w:tcPr>
            <w:tcW w:w="394" w:type="dxa"/>
          </w:tcPr>
          <w:p w:rsidR="00DE4E22" w:rsidRPr="00DE4E22" w:rsidRDefault="00DE4E22" w:rsidP="009605C1">
            <w:pPr>
              <w:jc w:val="center"/>
              <w:rPr>
                <w:sz w:val="28"/>
                <w:szCs w:val="28"/>
              </w:rPr>
            </w:pPr>
            <w:r w:rsidRPr="00DE4E22">
              <w:rPr>
                <w:sz w:val="28"/>
                <w:szCs w:val="28"/>
              </w:rPr>
              <w:t>2</w:t>
            </w:r>
          </w:p>
        </w:tc>
        <w:tc>
          <w:tcPr>
            <w:tcW w:w="487"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86" w:type="dxa"/>
          </w:tcPr>
          <w:p w:rsidR="00DE4E22" w:rsidRPr="00DE4E22" w:rsidRDefault="00DE4E22" w:rsidP="009605C1">
            <w:pPr>
              <w:jc w:val="center"/>
              <w:rPr>
                <w:sz w:val="28"/>
                <w:szCs w:val="28"/>
              </w:rPr>
            </w:pPr>
            <w:r w:rsidRPr="00DE4E22">
              <w:rPr>
                <w:sz w:val="28"/>
                <w:szCs w:val="28"/>
              </w:rPr>
              <w:t>2</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2</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2</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r w:rsidRPr="00DE4E22">
              <w:rPr>
                <w:sz w:val="28"/>
                <w:szCs w:val="28"/>
              </w:rPr>
              <w:t>3</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tcPr>
          <w:p w:rsidR="00DE4E22" w:rsidRPr="00DE4E22" w:rsidRDefault="00DE4E22" w:rsidP="009605C1">
            <w:pPr>
              <w:jc w:val="center"/>
              <w:rPr>
                <w:sz w:val="28"/>
                <w:szCs w:val="28"/>
              </w:rPr>
            </w:pPr>
          </w:p>
        </w:tc>
        <w:tc>
          <w:tcPr>
            <w:tcW w:w="665" w:type="dxa"/>
          </w:tcPr>
          <w:p w:rsidR="00DE4E22" w:rsidRPr="00DE4E22" w:rsidRDefault="00DE4E22" w:rsidP="009605C1">
            <w:pPr>
              <w:jc w:val="center"/>
              <w:rPr>
                <w:sz w:val="28"/>
                <w:szCs w:val="28"/>
              </w:rPr>
            </w:pPr>
            <w:r w:rsidRPr="00DE4E22">
              <w:rPr>
                <w:sz w:val="28"/>
                <w:szCs w:val="28"/>
              </w:rPr>
              <w:t>б</w:t>
            </w:r>
          </w:p>
        </w:tc>
        <w:tc>
          <w:tcPr>
            <w:tcW w:w="398" w:type="dxa"/>
          </w:tcPr>
          <w:p w:rsidR="00DE4E22" w:rsidRPr="00DE4E22" w:rsidRDefault="00DE4E22" w:rsidP="009605C1">
            <w:pPr>
              <w:jc w:val="center"/>
              <w:rPr>
                <w:sz w:val="28"/>
                <w:szCs w:val="28"/>
              </w:rPr>
            </w:pPr>
            <w:r w:rsidRPr="00DE4E22">
              <w:rPr>
                <w:sz w:val="28"/>
                <w:szCs w:val="28"/>
              </w:rPr>
              <w:t>б</w:t>
            </w:r>
          </w:p>
        </w:tc>
        <w:tc>
          <w:tcPr>
            <w:tcW w:w="492" w:type="dxa"/>
          </w:tcPr>
          <w:p w:rsidR="00DE4E22" w:rsidRPr="00DE4E22" w:rsidRDefault="00DE4E22" w:rsidP="009605C1">
            <w:pPr>
              <w:jc w:val="center"/>
              <w:rPr>
                <w:sz w:val="28"/>
                <w:szCs w:val="28"/>
              </w:rPr>
            </w:pPr>
            <w:r w:rsidRPr="00DE4E22">
              <w:rPr>
                <w:sz w:val="28"/>
                <w:szCs w:val="28"/>
              </w:rPr>
              <w:t>б</w:t>
            </w:r>
          </w:p>
        </w:tc>
        <w:tc>
          <w:tcPr>
            <w:tcW w:w="492" w:type="dxa"/>
          </w:tcPr>
          <w:p w:rsidR="00DE4E22" w:rsidRPr="00DE4E22" w:rsidRDefault="00DE4E22" w:rsidP="009605C1">
            <w:pPr>
              <w:jc w:val="center"/>
              <w:rPr>
                <w:sz w:val="28"/>
                <w:szCs w:val="28"/>
              </w:rPr>
            </w:pPr>
            <w:r w:rsidRPr="00DE4E22">
              <w:rPr>
                <w:sz w:val="28"/>
                <w:szCs w:val="28"/>
              </w:rPr>
              <w:t>б</w:t>
            </w:r>
          </w:p>
        </w:tc>
        <w:tc>
          <w:tcPr>
            <w:tcW w:w="398"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396" w:type="dxa"/>
          </w:tcPr>
          <w:p w:rsidR="00DE4E22" w:rsidRPr="00DE4E22" w:rsidRDefault="00DE4E22" w:rsidP="009605C1">
            <w:pPr>
              <w:jc w:val="center"/>
              <w:rPr>
                <w:sz w:val="28"/>
                <w:szCs w:val="28"/>
              </w:rPr>
            </w:pPr>
            <w:r w:rsidRPr="00DE4E22">
              <w:rPr>
                <w:sz w:val="28"/>
                <w:szCs w:val="28"/>
              </w:rPr>
              <w:t>б</w:t>
            </w:r>
          </w:p>
        </w:tc>
        <w:tc>
          <w:tcPr>
            <w:tcW w:w="394" w:type="dxa"/>
          </w:tcPr>
          <w:p w:rsidR="00DE4E22" w:rsidRPr="00DE4E22" w:rsidRDefault="00DE4E22" w:rsidP="009605C1">
            <w:pPr>
              <w:jc w:val="center"/>
              <w:rPr>
                <w:sz w:val="28"/>
                <w:szCs w:val="28"/>
              </w:rPr>
            </w:pPr>
            <w:r w:rsidRPr="00DE4E22">
              <w:rPr>
                <w:sz w:val="28"/>
                <w:szCs w:val="28"/>
              </w:rPr>
              <w:t>б</w:t>
            </w:r>
          </w:p>
        </w:tc>
        <w:tc>
          <w:tcPr>
            <w:tcW w:w="394"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394" w:type="dxa"/>
          </w:tcPr>
          <w:p w:rsidR="00DE4E22" w:rsidRPr="00DE4E22" w:rsidRDefault="00DE4E22" w:rsidP="009605C1">
            <w:pPr>
              <w:jc w:val="center"/>
              <w:rPr>
                <w:sz w:val="28"/>
                <w:szCs w:val="28"/>
              </w:rPr>
            </w:pPr>
            <w:r w:rsidRPr="00DE4E22">
              <w:rPr>
                <w:sz w:val="28"/>
                <w:szCs w:val="28"/>
              </w:rPr>
              <w:t>б</w:t>
            </w:r>
          </w:p>
        </w:tc>
        <w:tc>
          <w:tcPr>
            <w:tcW w:w="487"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25" w:type="dxa"/>
          </w:tcPr>
          <w:p w:rsidR="00DE4E22" w:rsidRPr="00DE4E22" w:rsidRDefault="00DE4E22" w:rsidP="009605C1">
            <w:pPr>
              <w:jc w:val="center"/>
              <w:rPr>
                <w:sz w:val="28"/>
                <w:szCs w:val="28"/>
              </w:rPr>
            </w:pPr>
            <w:r w:rsidRPr="00DE4E22">
              <w:rPr>
                <w:sz w:val="28"/>
                <w:szCs w:val="28"/>
              </w:rPr>
              <w:t>б</w:t>
            </w:r>
          </w:p>
        </w:tc>
        <w:tc>
          <w:tcPr>
            <w:tcW w:w="425" w:type="dxa"/>
          </w:tcPr>
          <w:p w:rsidR="00DE4E22" w:rsidRPr="00DE4E22" w:rsidRDefault="00DE4E22" w:rsidP="009605C1">
            <w:pPr>
              <w:jc w:val="center"/>
              <w:rPr>
                <w:sz w:val="28"/>
                <w:szCs w:val="28"/>
              </w:rPr>
            </w:pPr>
            <w:r w:rsidRPr="00DE4E22">
              <w:rPr>
                <w:sz w:val="28"/>
                <w:szCs w:val="28"/>
              </w:rPr>
              <w:t>б</w:t>
            </w:r>
          </w:p>
        </w:tc>
        <w:tc>
          <w:tcPr>
            <w:tcW w:w="425"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25"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r w:rsidRPr="00DE4E22">
              <w:rPr>
                <w:sz w:val="28"/>
                <w:szCs w:val="28"/>
              </w:rPr>
              <w:t>б</w:t>
            </w:r>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r w:rsidRPr="00DE4E22">
              <w:rPr>
                <w:sz w:val="28"/>
                <w:szCs w:val="28"/>
              </w:rPr>
              <w:t>б</w:t>
            </w:r>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86" w:type="dxa"/>
          </w:tcPr>
          <w:p w:rsidR="00DE4E22" w:rsidRPr="00DE4E22" w:rsidRDefault="00DE4E22" w:rsidP="009605C1">
            <w:pPr>
              <w:jc w:val="center"/>
              <w:rPr>
                <w:sz w:val="28"/>
                <w:szCs w:val="28"/>
              </w:rPr>
            </w:pPr>
            <w:proofErr w:type="gramStart"/>
            <w:r w:rsidRPr="00DE4E22">
              <w:rPr>
                <w:sz w:val="28"/>
                <w:szCs w:val="28"/>
              </w:rPr>
              <w:t>п</w:t>
            </w:r>
            <w:proofErr w:type="gramEnd"/>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б</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r w:rsidRPr="00DE4E22">
              <w:rPr>
                <w:sz w:val="28"/>
                <w:szCs w:val="28"/>
              </w:rPr>
              <w:t>в</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r w:rsidR="00DE4E22" w:rsidRPr="00DE4E22" w:rsidTr="009605C1">
        <w:tc>
          <w:tcPr>
            <w:tcW w:w="1722" w:type="dxa"/>
          </w:tcPr>
          <w:p w:rsidR="00DE4E22" w:rsidRPr="00DE4E22" w:rsidRDefault="00DE4E22" w:rsidP="009605C1">
            <w:pPr>
              <w:jc w:val="center"/>
              <w:rPr>
                <w:sz w:val="28"/>
                <w:szCs w:val="28"/>
              </w:rPr>
            </w:pPr>
            <w:r w:rsidRPr="00DE4E22">
              <w:rPr>
                <w:sz w:val="28"/>
                <w:szCs w:val="28"/>
              </w:rPr>
              <w:t>% выполнения</w:t>
            </w:r>
          </w:p>
        </w:tc>
        <w:tc>
          <w:tcPr>
            <w:tcW w:w="665" w:type="dxa"/>
          </w:tcPr>
          <w:p w:rsidR="00DE4E22" w:rsidRPr="00DE4E22" w:rsidRDefault="00DE4E22" w:rsidP="009605C1">
            <w:pPr>
              <w:jc w:val="center"/>
              <w:rPr>
                <w:sz w:val="28"/>
                <w:szCs w:val="28"/>
              </w:rPr>
            </w:pPr>
            <w:r w:rsidRPr="00DE4E22">
              <w:rPr>
                <w:sz w:val="28"/>
                <w:szCs w:val="28"/>
              </w:rPr>
              <w:t>100</w:t>
            </w:r>
          </w:p>
        </w:tc>
        <w:tc>
          <w:tcPr>
            <w:tcW w:w="398" w:type="dxa"/>
          </w:tcPr>
          <w:p w:rsidR="00DE4E22" w:rsidRPr="00DE4E22" w:rsidRDefault="00DE4E22" w:rsidP="009605C1">
            <w:pPr>
              <w:jc w:val="center"/>
              <w:rPr>
                <w:sz w:val="28"/>
                <w:szCs w:val="28"/>
              </w:rPr>
            </w:pPr>
            <w:r w:rsidRPr="00DE4E22">
              <w:rPr>
                <w:sz w:val="28"/>
                <w:szCs w:val="28"/>
              </w:rPr>
              <w:t>0</w:t>
            </w:r>
          </w:p>
        </w:tc>
        <w:tc>
          <w:tcPr>
            <w:tcW w:w="492" w:type="dxa"/>
          </w:tcPr>
          <w:p w:rsidR="00DE4E22" w:rsidRPr="00DE4E22" w:rsidRDefault="00DE4E22" w:rsidP="009605C1">
            <w:pPr>
              <w:jc w:val="center"/>
              <w:rPr>
                <w:sz w:val="28"/>
                <w:szCs w:val="28"/>
              </w:rPr>
            </w:pPr>
            <w:r w:rsidRPr="00DE4E22">
              <w:rPr>
                <w:sz w:val="28"/>
                <w:szCs w:val="28"/>
              </w:rPr>
              <w:t>100</w:t>
            </w:r>
          </w:p>
        </w:tc>
        <w:tc>
          <w:tcPr>
            <w:tcW w:w="492" w:type="dxa"/>
          </w:tcPr>
          <w:p w:rsidR="00DE4E22" w:rsidRPr="00DE4E22" w:rsidRDefault="00DE4E22" w:rsidP="009605C1">
            <w:pPr>
              <w:jc w:val="center"/>
              <w:rPr>
                <w:sz w:val="28"/>
                <w:szCs w:val="28"/>
              </w:rPr>
            </w:pPr>
            <w:r w:rsidRPr="00DE4E22">
              <w:rPr>
                <w:sz w:val="28"/>
                <w:szCs w:val="28"/>
              </w:rPr>
              <w:t>100</w:t>
            </w:r>
          </w:p>
        </w:tc>
        <w:tc>
          <w:tcPr>
            <w:tcW w:w="398" w:type="dxa"/>
          </w:tcPr>
          <w:p w:rsidR="00DE4E22" w:rsidRPr="00DE4E22" w:rsidRDefault="00DE4E22" w:rsidP="009605C1">
            <w:pPr>
              <w:jc w:val="center"/>
              <w:rPr>
                <w:sz w:val="28"/>
                <w:szCs w:val="28"/>
              </w:rPr>
            </w:pPr>
            <w:r w:rsidRPr="00DE4E22">
              <w:rPr>
                <w:sz w:val="28"/>
                <w:szCs w:val="28"/>
              </w:rPr>
              <w:t>0</w:t>
            </w:r>
          </w:p>
        </w:tc>
        <w:tc>
          <w:tcPr>
            <w:tcW w:w="396"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50</w:t>
            </w:r>
          </w:p>
        </w:tc>
        <w:tc>
          <w:tcPr>
            <w:tcW w:w="394" w:type="dxa"/>
          </w:tcPr>
          <w:p w:rsidR="00DE4E22" w:rsidRPr="00DE4E22" w:rsidRDefault="00DE4E22" w:rsidP="009605C1">
            <w:pPr>
              <w:jc w:val="center"/>
              <w:rPr>
                <w:sz w:val="28"/>
                <w:szCs w:val="28"/>
              </w:rPr>
            </w:pPr>
            <w:r w:rsidRPr="00DE4E22">
              <w:rPr>
                <w:sz w:val="28"/>
                <w:szCs w:val="28"/>
              </w:rPr>
              <w:t>0</w:t>
            </w:r>
          </w:p>
        </w:tc>
        <w:tc>
          <w:tcPr>
            <w:tcW w:w="394" w:type="dxa"/>
          </w:tcPr>
          <w:p w:rsidR="00DE4E22" w:rsidRPr="00DE4E22" w:rsidRDefault="00DE4E22" w:rsidP="009605C1">
            <w:pPr>
              <w:jc w:val="center"/>
              <w:rPr>
                <w:sz w:val="28"/>
                <w:szCs w:val="28"/>
              </w:rPr>
            </w:pPr>
            <w:r w:rsidRPr="00DE4E22">
              <w:rPr>
                <w:sz w:val="28"/>
                <w:szCs w:val="28"/>
              </w:rPr>
              <w:t>50</w:t>
            </w:r>
          </w:p>
        </w:tc>
        <w:tc>
          <w:tcPr>
            <w:tcW w:w="487" w:type="dxa"/>
          </w:tcPr>
          <w:p w:rsidR="00DE4E22" w:rsidRPr="00DE4E22" w:rsidRDefault="00DE4E22" w:rsidP="009605C1">
            <w:pPr>
              <w:jc w:val="center"/>
              <w:rPr>
                <w:sz w:val="28"/>
                <w:szCs w:val="28"/>
              </w:rPr>
            </w:pPr>
            <w:r w:rsidRPr="00DE4E22">
              <w:rPr>
                <w:sz w:val="28"/>
                <w:szCs w:val="28"/>
              </w:rPr>
              <w:t>100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50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86" w:type="dxa"/>
          </w:tcPr>
          <w:p w:rsidR="00DE4E22" w:rsidRPr="00DE4E22" w:rsidRDefault="00DE4E22" w:rsidP="009605C1">
            <w:pPr>
              <w:jc w:val="center"/>
              <w:rPr>
                <w:sz w:val="28"/>
                <w:szCs w:val="28"/>
              </w:rPr>
            </w:pPr>
            <w:r w:rsidRPr="00DE4E22">
              <w:rPr>
                <w:sz w:val="28"/>
                <w:szCs w:val="28"/>
              </w:rPr>
              <w:t>100</w:t>
            </w:r>
          </w:p>
        </w:tc>
        <w:tc>
          <w:tcPr>
            <w:tcW w:w="425" w:type="dxa"/>
            <w:tcBorders>
              <w:right w:val="double" w:sz="4" w:space="0" w:color="auto"/>
            </w:tcBorders>
          </w:tcPr>
          <w:p w:rsidR="00DE4E22" w:rsidRPr="00DE4E22" w:rsidRDefault="00DE4E22" w:rsidP="009605C1">
            <w:pPr>
              <w:jc w:val="center"/>
              <w:rPr>
                <w:sz w:val="28"/>
                <w:szCs w:val="28"/>
              </w:rPr>
            </w:pPr>
            <w:r w:rsidRPr="00DE4E22">
              <w:rPr>
                <w:sz w:val="28"/>
                <w:szCs w:val="28"/>
              </w:rPr>
              <w:t>100</w:t>
            </w:r>
          </w:p>
        </w:tc>
        <w:tc>
          <w:tcPr>
            <w:tcW w:w="425" w:type="dxa"/>
            <w:tcBorders>
              <w:left w:val="double" w:sz="4" w:space="0" w:color="auto"/>
            </w:tcBorders>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33</w:t>
            </w:r>
          </w:p>
        </w:tc>
        <w:tc>
          <w:tcPr>
            <w:tcW w:w="425" w:type="dxa"/>
          </w:tcPr>
          <w:p w:rsidR="00DE4E22" w:rsidRPr="00DE4E22" w:rsidRDefault="00DE4E22" w:rsidP="009605C1">
            <w:pPr>
              <w:jc w:val="center"/>
              <w:rPr>
                <w:sz w:val="28"/>
                <w:szCs w:val="28"/>
              </w:rPr>
            </w:pPr>
            <w:r w:rsidRPr="00DE4E22">
              <w:rPr>
                <w:sz w:val="28"/>
                <w:szCs w:val="28"/>
              </w:rPr>
              <w:t>66</w:t>
            </w:r>
          </w:p>
        </w:tc>
        <w:tc>
          <w:tcPr>
            <w:tcW w:w="425" w:type="dxa"/>
          </w:tcPr>
          <w:p w:rsidR="00DE4E22" w:rsidRPr="00DE4E22" w:rsidRDefault="00DE4E22" w:rsidP="009605C1">
            <w:pPr>
              <w:jc w:val="center"/>
              <w:rPr>
                <w:sz w:val="28"/>
                <w:szCs w:val="28"/>
              </w:rPr>
            </w:pPr>
            <w:r w:rsidRPr="00DE4E22">
              <w:rPr>
                <w:sz w:val="28"/>
                <w:szCs w:val="28"/>
              </w:rPr>
              <w:t>0</w:t>
            </w:r>
          </w:p>
        </w:tc>
        <w:tc>
          <w:tcPr>
            <w:tcW w:w="425" w:type="dxa"/>
          </w:tcPr>
          <w:p w:rsidR="00DE4E22" w:rsidRPr="00DE4E22" w:rsidRDefault="00DE4E22" w:rsidP="009605C1">
            <w:pPr>
              <w:jc w:val="center"/>
              <w:rPr>
                <w:sz w:val="28"/>
                <w:szCs w:val="28"/>
              </w:rPr>
            </w:pPr>
          </w:p>
        </w:tc>
        <w:tc>
          <w:tcPr>
            <w:tcW w:w="425" w:type="dxa"/>
          </w:tcPr>
          <w:p w:rsidR="00DE4E22" w:rsidRPr="00DE4E22" w:rsidRDefault="00DE4E22" w:rsidP="009605C1">
            <w:pPr>
              <w:jc w:val="center"/>
              <w:rPr>
                <w:sz w:val="28"/>
                <w:szCs w:val="28"/>
              </w:rPr>
            </w:pPr>
          </w:p>
        </w:tc>
      </w:tr>
    </w:tbl>
    <w:p w:rsidR="00DE4E22" w:rsidRPr="00DE4E22" w:rsidRDefault="00DE4E22" w:rsidP="00DE4E22">
      <w:pPr>
        <w:jc w:val="center"/>
        <w:rPr>
          <w:sz w:val="28"/>
          <w:szCs w:val="28"/>
        </w:rPr>
      </w:pPr>
    </w:p>
    <w:p w:rsidR="00DE4E22" w:rsidRPr="00DE4E22" w:rsidRDefault="00DE4E22" w:rsidP="00DE4E22">
      <w:pPr>
        <w:autoSpaceDE w:val="0"/>
        <w:autoSpaceDN w:val="0"/>
        <w:adjustRightInd w:val="0"/>
        <w:rPr>
          <w:sz w:val="28"/>
          <w:szCs w:val="28"/>
        </w:rPr>
      </w:pPr>
      <w:r w:rsidRPr="00DE4E22">
        <w:rPr>
          <w:sz w:val="28"/>
          <w:szCs w:val="28"/>
        </w:rPr>
        <w:t>Работа состоит из 28 заданий: заданий базового уровня сложности 12, повышенного — 9, высокого — 7.</w:t>
      </w:r>
      <w:r w:rsidRPr="00DE4E22">
        <w:rPr>
          <w:sz w:val="28"/>
          <w:szCs w:val="28"/>
        </w:rPr>
        <w:br/>
        <w:t>Работа рассчитана на 210 минут.</w:t>
      </w:r>
    </w:p>
    <w:p w:rsidR="00DE4E22" w:rsidRPr="00DE4E22" w:rsidRDefault="00DE4E22" w:rsidP="00DE4E22">
      <w:pPr>
        <w:rPr>
          <w:sz w:val="28"/>
          <w:szCs w:val="28"/>
        </w:rPr>
      </w:pPr>
      <w:r w:rsidRPr="00DE4E22">
        <w:rPr>
          <w:sz w:val="28"/>
          <w:szCs w:val="28"/>
        </w:rPr>
        <w:lastRenderedPageBreak/>
        <w:t xml:space="preserve">Ученик не справился с заданиями базового уровня: 2 -  Биология как наука. Методы научного познания. Уровни организации живого. Работа с таблицей. </w:t>
      </w:r>
    </w:p>
    <w:p w:rsidR="00DE4E22" w:rsidRPr="00DE4E22" w:rsidRDefault="00DE4E22" w:rsidP="00DE4E22">
      <w:pPr>
        <w:rPr>
          <w:sz w:val="28"/>
          <w:szCs w:val="28"/>
        </w:rPr>
      </w:pPr>
      <w:r w:rsidRPr="00DE4E22">
        <w:rPr>
          <w:sz w:val="28"/>
          <w:szCs w:val="28"/>
        </w:rPr>
        <w:t>6 - Мон</w:t>
      </w:r>
      <w:proofErr w:type="gramStart"/>
      <w:r w:rsidRPr="00DE4E22">
        <w:rPr>
          <w:sz w:val="28"/>
          <w:szCs w:val="28"/>
        </w:rPr>
        <w:t>о-</w:t>
      </w:r>
      <w:proofErr w:type="gramEnd"/>
      <w:r w:rsidRPr="00DE4E22">
        <w:rPr>
          <w:sz w:val="28"/>
          <w:szCs w:val="28"/>
        </w:rPr>
        <w:t xml:space="preserve"> и </w:t>
      </w:r>
      <w:proofErr w:type="spellStart"/>
      <w:r w:rsidRPr="00DE4E22">
        <w:rPr>
          <w:sz w:val="28"/>
          <w:szCs w:val="28"/>
        </w:rPr>
        <w:t>дигибридное</w:t>
      </w:r>
      <w:proofErr w:type="spellEnd"/>
      <w:r w:rsidRPr="00DE4E22">
        <w:rPr>
          <w:sz w:val="28"/>
          <w:szCs w:val="28"/>
        </w:rPr>
        <w:t>, анализирующее скрещивание. Решение биологической задачи. 11 - Многообразие организмов. Основные систематические категории, их соподчиненность. Установление последовательности. 12 - Организм человека. Гигиена человека. Множественный выбор (с рис. и без рис.).</w:t>
      </w:r>
    </w:p>
    <w:p w:rsidR="00DE4E22" w:rsidRPr="00DE4E22" w:rsidRDefault="00DE4E22" w:rsidP="00DE4E22">
      <w:pPr>
        <w:rPr>
          <w:sz w:val="28"/>
          <w:szCs w:val="28"/>
        </w:rPr>
      </w:pPr>
      <w:r w:rsidRPr="00DE4E22">
        <w:rPr>
          <w:sz w:val="28"/>
          <w:szCs w:val="28"/>
        </w:rPr>
        <w:t>Ученик не справился с заданиями повышенного уровня сложности: 5 - Клетка как биологическая система. Строение клетки, метаболизм. Жизненный цикл клетки. Установление соответствия (с рис. и без рис.).  8 -  Организм как биологическая система. Селекция. Биотехнология. Установление соответствия (с рис. и без рис.).  13 - Организм человека. Установление соответствия (с рис. и без рис.).</w:t>
      </w:r>
    </w:p>
    <w:p w:rsidR="00DE4E22" w:rsidRPr="00DE4E22" w:rsidRDefault="00DE4E22" w:rsidP="00DE4E22">
      <w:pPr>
        <w:rPr>
          <w:sz w:val="28"/>
          <w:szCs w:val="28"/>
        </w:rPr>
      </w:pPr>
      <w:r w:rsidRPr="00DE4E22">
        <w:rPr>
          <w:sz w:val="28"/>
          <w:szCs w:val="28"/>
        </w:rPr>
        <w:t xml:space="preserve">  Ученик не справился с заданиями высокого уровня сложности: 22 - Применение биологических знаний в практических ситуациях (практико-ориентированное задание).   28 - Решение задач по генетике на применение знаний в новой ситуации.</w:t>
      </w:r>
    </w:p>
    <w:p w:rsidR="00DE4E22" w:rsidRPr="00DE4E22" w:rsidRDefault="00DE4E22" w:rsidP="00DE4E22">
      <w:pPr>
        <w:rPr>
          <w:sz w:val="28"/>
          <w:szCs w:val="28"/>
        </w:rPr>
      </w:pPr>
    </w:p>
    <w:p w:rsidR="00DE4E22" w:rsidRPr="00DE4E22" w:rsidRDefault="00DE4E22" w:rsidP="00DE4E22">
      <w:pPr>
        <w:rPr>
          <w:sz w:val="28"/>
          <w:szCs w:val="28"/>
        </w:rPr>
      </w:pPr>
      <w:r w:rsidRPr="00DE4E22">
        <w:rPr>
          <w:sz w:val="28"/>
          <w:szCs w:val="28"/>
        </w:rPr>
        <w:t>Задание 2 включает вопросы из трех крупных блоков, что предполагает большой объем информации, но недостаточно часов для изучения. Поэтому следует пересмотреть поурочно – тематическое планирование в 9 и 10 классах. Задания 6 и 28 относятся к теме «Генетика», данная тема является одной из сложных  в курсе биологии, отработка данных заданий может идти только на индивидуальных консультациях. Задание 11 включает вопросы зоологии, изучают которую только в 7 классе, поэтому следует уделять больше времени на данную тему в 11 классе. Задание 12 относится к курсу «Человек» и изучается   только 8 классе, поэтому отработка 12 задания может проходить только через систему консультаций.</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rStyle w:val="af2"/>
          <w:sz w:val="28"/>
          <w:szCs w:val="28"/>
        </w:rPr>
        <w:t>Выводы:</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В течение учебного года велась работа по подготовке и проведению государственной (итоговой) аттестации выпускников в традиционной форме, форме ОГЭ, ЕГЭ;</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Обеспечено проведение итоговой аттестации;</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Осуществлялось своевременное проведение информирования всех участников образовательного процесса с нормативно - распорядительными документами;</w:t>
      </w:r>
    </w:p>
    <w:p w:rsidR="008D4BB3" w:rsidRPr="008D4BB3" w:rsidRDefault="008D4BB3" w:rsidP="00E05100">
      <w:pPr>
        <w:numPr>
          <w:ilvl w:val="0"/>
          <w:numId w:val="6"/>
        </w:numPr>
        <w:shd w:val="clear" w:color="auto" w:fill="FFFFFF"/>
        <w:suppressAutoHyphens w:val="0"/>
        <w:spacing w:line="315" w:lineRule="atLeast"/>
        <w:ind w:left="0"/>
        <w:rPr>
          <w:sz w:val="28"/>
          <w:szCs w:val="28"/>
        </w:rPr>
      </w:pPr>
      <w:r w:rsidRPr="008D4BB3">
        <w:rPr>
          <w:sz w:val="28"/>
          <w:szCs w:val="28"/>
        </w:rPr>
        <w:t>Все выпускники 9-х и 11-х  классов получили аттестат об основном и среднем (полном) общем образовании.</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Вместе с тем, </w:t>
      </w:r>
      <w:proofErr w:type="gramStart"/>
      <w:r w:rsidRPr="008D4BB3">
        <w:rPr>
          <w:sz w:val="28"/>
          <w:szCs w:val="28"/>
        </w:rPr>
        <w:t>контроль за</w:t>
      </w:r>
      <w:proofErr w:type="gramEnd"/>
      <w:r w:rsidRPr="008D4BB3">
        <w:rPr>
          <w:sz w:val="28"/>
          <w:szCs w:val="28"/>
        </w:rPr>
        <w:t xml:space="preserve"> качеством </w:t>
      </w:r>
      <w:proofErr w:type="spellStart"/>
      <w:r w:rsidRPr="008D4BB3">
        <w:rPr>
          <w:sz w:val="28"/>
          <w:szCs w:val="28"/>
        </w:rPr>
        <w:t>обученности</w:t>
      </w:r>
      <w:proofErr w:type="spellEnd"/>
      <w:r w:rsidRPr="008D4BB3">
        <w:rPr>
          <w:sz w:val="28"/>
          <w:szCs w:val="28"/>
        </w:rPr>
        <w:t xml:space="preserve"> учащихся 11 класса выявил ряд пробелов:</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lastRenderedPageBreak/>
        <w:t>-          недостаточное  стимулирование познавательной активности школьников со стороны родителей учащихся;</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недостаточный уровень работы по индивидуализации и дифференциации обучения учащихся;</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низкий уровень мотивации к  получению  знаний у некоторых обучающихся;</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пропуски учащимися  учебных </w:t>
      </w:r>
      <w:proofErr w:type="gramStart"/>
      <w:r w:rsidRPr="008D4BB3">
        <w:rPr>
          <w:sz w:val="28"/>
          <w:szCs w:val="28"/>
        </w:rPr>
        <w:t>занятий</w:t>
      </w:r>
      <w:proofErr w:type="gramEnd"/>
      <w:r w:rsidRPr="008D4BB3">
        <w:rPr>
          <w:sz w:val="28"/>
          <w:szCs w:val="28"/>
        </w:rPr>
        <w:t xml:space="preserve"> как по уважительной, так и  неуважительной причине;</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ОГЭ, ЕГЭ.</w:t>
      </w:r>
    </w:p>
    <w:p w:rsidR="007B6665" w:rsidRPr="00C8574A" w:rsidRDefault="008D4BB3" w:rsidP="007B6665">
      <w:pPr>
        <w:suppressAutoHyphens w:val="0"/>
        <w:autoSpaceDE w:val="0"/>
        <w:autoSpaceDN w:val="0"/>
        <w:adjustRightInd w:val="0"/>
        <w:rPr>
          <w:rFonts w:eastAsiaTheme="minorHAnsi"/>
          <w:color w:val="000000"/>
          <w:sz w:val="23"/>
          <w:szCs w:val="23"/>
          <w:lang w:eastAsia="en-US"/>
        </w:rPr>
      </w:pPr>
      <w:r w:rsidRPr="008D4BB3">
        <w:rPr>
          <w:rStyle w:val="af2"/>
          <w:sz w:val="28"/>
          <w:szCs w:val="28"/>
        </w:rPr>
        <w:t xml:space="preserve">Проведенный анализ позволяет  дать педагогам школы следующие </w:t>
      </w:r>
      <w:r w:rsidR="007B6665">
        <w:rPr>
          <w:rStyle w:val="af2"/>
          <w:sz w:val="28"/>
          <w:szCs w:val="28"/>
        </w:rPr>
        <w:t>проблемы</w:t>
      </w:r>
      <w:r w:rsidRPr="008D4BB3">
        <w:rPr>
          <w:rStyle w:val="af2"/>
          <w:sz w:val="28"/>
          <w:szCs w:val="28"/>
        </w:rPr>
        <w:t>:</w:t>
      </w:r>
      <w:r w:rsidRPr="008D4BB3">
        <w:rPr>
          <w:sz w:val="28"/>
          <w:szCs w:val="28"/>
        </w:rPr>
        <w:t> </w:t>
      </w:r>
      <w:r w:rsidR="007B6665" w:rsidRPr="00C8574A">
        <w:rPr>
          <w:rFonts w:eastAsiaTheme="minorHAnsi"/>
          <w:color w:val="000000"/>
          <w:sz w:val="23"/>
          <w:szCs w:val="23"/>
          <w:lang w:eastAsia="en-US"/>
        </w:rPr>
        <w:t xml:space="preserve"> </w:t>
      </w:r>
    </w:p>
    <w:p w:rsidR="007B6665" w:rsidRPr="007B6665" w:rsidRDefault="007B6665" w:rsidP="007B6665">
      <w:pPr>
        <w:suppressAutoHyphens w:val="0"/>
        <w:autoSpaceDE w:val="0"/>
        <w:autoSpaceDN w:val="0"/>
        <w:adjustRightInd w:val="0"/>
        <w:rPr>
          <w:sz w:val="28"/>
          <w:szCs w:val="28"/>
          <w:lang w:eastAsia="ru-RU"/>
        </w:rPr>
      </w:pPr>
      <w:r w:rsidRPr="00C8574A">
        <w:rPr>
          <w:rFonts w:eastAsiaTheme="minorHAnsi"/>
          <w:color w:val="000000"/>
          <w:sz w:val="23"/>
          <w:szCs w:val="23"/>
          <w:lang w:eastAsia="en-US"/>
        </w:rPr>
        <w:t xml:space="preserve">- </w:t>
      </w:r>
      <w:r w:rsidRPr="007B6665">
        <w:rPr>
          <w:sz w:val="28"/>
          <w:szCs w:val="28"/>
          <w:lang w:eastAsia="ru-RU"/>
        </w:rPr>
        <w:t xml:space="preserve">недостаточный уровень организации работы с группой потенциальных </w:t>
      </w:r>
      <w:proofErr w:type="spellStart"/>
      <w:r w:rsidRPr="007B6665">
        <w:rPr>
          <w:sz w:val="28"/>
          <w:szCs w:val="28"/>
          <w:lang w:eastAsia="ru-RU"/>
        </w:rPr>
        <w:t>высокобалльников</w:t>
      </w:r>
      <w:proofErr w:type="spellEnd"/>
      <w:r w:rsidRPr="007B6665">
        <w:rPr>
          <w:sz w:val="28"/>
          <w:szCs w:val="28"/>
          <w:lang w:eastAsia="ru-RU"/>
        </w:rPr>
        <w:t xml:space="preserve"> (от 80 и более баллов);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недостаточно сформирована мотивация к выбору предметов;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недостаточный уровень </w:t>
      </w:r>
      <w:proofErr w:type="spellStart"/>
      <w:r w:rsidRPr="007B6665">
        <w:rPr>
          <w:sz w:val="28"/>
          <w:szCs w:val="28"/>
          <w:lang w:eastAsia="ru-RU"/>
        </w:rPr>
        <w:t>сформированности</w:t>
      </w:r>
      <w:proofErr w:type="spellEnd"/>
      <w:r w:rsidRPr="007B6665">
        <w:rPr>
          <w:sz w:val="28"/>
          <w:szCs w:val="28"/>
          <w:lang w:eastAsia="ru-RU"/>
        </w:rPr>
        <w:t xml:space="preserve"> у выпускников 9-х классов ответственности за свои результаты. </w:t>
      </w:r>
    </w:p>
    <w:p w:rsidR="007B6665" w:rsidRPr="007B6665" w:rsidRDefault="007B6665" w:rsidP="007B6665">
      <w:pPr>
        <w:suppressAutoHyphens w:val="0"/>
        <w:autoSpaceDE w:val="0"/>
        <w:autoSpaceDN w:val="0"/>
        <w:adjustRightInd w:val="0"/>
        <w:rPr>
          <w:rStyle w:val="af2"/>
          <w:sz w:val="28"/>
          <w:szCs w:val="28"/>
        </w:rPr>
      </w:pPr>
      <w:r w:rsidRPr="007B6665">
        <w:rPr>
          <w:rStyle w:val="af2"/>
          <w:sz w:val="28"/>
          <w:szCs w:val="28"/>
        </w:rPr>
        <w:t xml:space="preserve">Поэтому необходимо: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администрации школы: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1) создать условия для повышения качества результата образования;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2) усилить </w:t>
      </w:r>
      <w:proofErr w:type="gramStart"/>
      <w:r w:rsidRPr="007B6665">
        <w:rPr>
          <w:sz w:val="28"/>
          <w:szCs w:val="28"/>
          <w:lang w:eastAsia="ru-RU"/>
        </w:rPr>
        <w:t>контроль за</w:t>
      </w:r>
      <w:proofErr w:type="gramEnd"/>
      <w:r w:rsidRPr="007B6665">
        <w:rPr>
          <w:sz w:val="28"/>
          <w:szCs w:val="28"/>
          <w:lang w:eastAsia="ru-RU"/>
        </w:rPr>
        <w:t xml:space="preserve"> деятельностью педагогов по достижению качественных результатов образования;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3) создать условия для повышения квалификации педагогов, в </w:t>
      </w:r>
      <w:proofErr w:type="spellStart"/>
      <w:r w:rsidRPr="007B6665">
        <w:rPr>
          <w:sz w:val="28"/>
          <w:szCs w:val="28"/>
          <w:lang w:eastAsia="ru-RU"/>
        </w:rPr>
        <w:t>т.ч</w:t>
      </w:r>
      <w:proofErr w:type="spellEnd"/>
      <w:r w:rsidRPr="007B6665">
        <w:rPr>
          <w:sz w:val="28"/>
          <w:szCs w:val="28"/>
          <w:lang w:eastAsia="ru-RU"/>
        </w:rPr>
        <w:t xml:space="preserve">. в области современных образовательных технологий и итоговой аттестации; </w:t>
      </w:r>
    </w:p>
    <w:p w:rsid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 педагогам школы: </w:t>
      </w:r>
    </w:p>
    <w:p w:rsidR="007B6665" w:rsidRPr="007B6665" w:rsidRDefault="007B6665" w:rsidP="007B6665">
      <w:pPr>
        <w:suppressAutoHyphens w:val="0"/>
        <w:autoSpaceDE w:val="0"/>
        <w:autoSpaceDN w:val="0"/>
        <w:adjustRightInd w:val="0"/>
        <w:rPr>
          <w:sz w:val="28"/>
          <w:szCs w:val="28"/>
          <w:lang w:eastAsia="ru-RU"/>
        </w:rPr>
      </w:pPr>
      <w:r w:rsidRPr="00C8574A">
        <w:rPr>
          <w:rFonts w:eastAsiaTheme="minorHAnsi"/>
          <w:color w:val="000000"/>
          <w:sz w:val="23"/>
          <w:szCs w:val="23"/>
          <w:lang w:eastAsia="en-US"/>
        </w:rPr>
        <w:t xml:space="preserve">1) </w:t>
      </w:r>
      <w:r w:rsidRPr="007B6665">
        <w:rPr>
          <w:sz w:val="28"/>
          <w:szCs w:val="28"/>
          <w:lang w:eastAsia="ru-RU"/>
        </w:rPr>
        <w:t xml:space="preserve">провести анализ результатов ГИА в августе 2018 года, обсудить результаты ГИА на ШМО;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2) использовать возможности каждого урока, не зависимо от класса и предмета, для подготовки учащихся к государственной итоговой аттестации;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3) в системе индивидуально работать с «сильными» и «слабыми» учащимися;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4) проводить мониторинг результатов деятельности каждого ученика; </w:t>
      </w:r>
    </w:p>
    <w:p w:rsidR="007B6665" w:rsidRPr="007B6665" w:rsidRDefault="007B6665" w:rsidP="007B6665">
      <w:pPr>
        <w:suppressAutoHyphens w:val="0"/>
        <w:autoSpaceDE w:val="0"/>
        <w:autoSpaceDN w:val="0"/>
        <w:adjustRightInd w:val="0"/>
        <w:rPr>
          <w:sz w:val="28"/>
          <w:szCs w:val="28"/>
          <w:lang w:eastAsia="ru-RU"/>
        </w:rPr>
      </w:pPr>
      <w:r w:rsidRPr="007B6665">
        <w:rPr>
          <w:sz w:val="28"/>
          <w:szCs w:val="28"/>
          <w:lang w:eastAsia="ru-RU"/>
        </w:rPr>
        <w:t xml:space="preserve">5) использовать </w:t>
      </w:r>
      <w:proofErr w:type="spellStart"/>
      <w:r w:rsidRPr="007B6665">
        <w:rPr>
          <w:sz w:val="28"/>
          <w:szCs w:val="28"/>
          <w:lang w:eastAsia="ru-RU"/>
        </w:rPr>
        <w:t>КИМы</w:t>
      </w:r>
      <w:proofErr w:type="spellEnd"/>
      <w:r w:rsidRPr="007B6665">
        <w:rPr>
          <w:sz w:val="28"/>
          <w:szCs w:val="28"/>
          <w:lang w:eastAsia="ru-RU"/>
        </w:rPr>
        <w:t xml:space="preserve">, приближенные </w:t>
      </w:r>
      <w:proofErr w:type="gramStart"/>
      <w:r w:rsidRPr="007B6665">
        <w:rPr>
          <w:sz w:val="28"/>
          <w:szCs w:val="28"/>
          <w:lang w:eastAsia="ru-RU"/>
        </w:rPr>
        <w:t>к</w:t>
      </w:r>
      <w:proofErr w:type="gramEnd"/>
      <w:r w:rsidRPr="007B6665">
        <w:rPr>
          <w:sz w:val="28"/>
          <w:szCs w:val="28"/>
          <w:lang w:eastAsia="ru-RU"/>
        </w:rPr>
        <w:t xml:space="preserve"> </w:t>
      </w:r>
      <w:proofErr w:type="gramStart"/>
      <w:r w:rsidRPr="007B6665">
        <w:rPr>
          <w:sz w:val="28"/>
          <w:szCs w:val="28"/>
          <w:lang w:eastAsia="ru-RU"/>
        </w:rPr>
        <w:t>КИМ</w:t>
      </w:r>
      <w:proofErr w:type="gramEnd"/>
      <w:r w:rsidRPr="007B6665">
        <w:rPr>
          <w:sz w:val="28"/>
          <w:szCs w:val="28"/>
          <w:lang w:eastAsia="ru-RU"/>
        </w:rPr>
        <w:t xml:space="preserve"> ЕГЭ и ОГЭ; </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w:t>
      </w:r>
      <w:r w:rsidR="00881574" w:rsidRPr="008D4BB3">
        <w:rPr>
          <w:sz w:val="28"/>
          <w:szCs w:val="28"/>
        </w:rPr>
        <w:t>Рассмотрев проблемное</w:t>
      </w:r>
      <w:r w:rsidRPr="008D4BB3">
        <w:rPr>
          <w:sz w:val="28"/>
          <w:szCs w:val="28"/>
        </w:rPr>
        <w:t xml:space="preserve"> поле по результатам анализа ЕГЭ можно обозначить следующие </w:t>
      </w:r>
      <w:r w:rsidRPr="008D4BB3">
        <w:rPr>
          <w:rStyle w:val="af2"/>
          <w:sz w:val="28"/>
          <w:szCs w:val="28"/>
        </w:rPr>
        <w:t>направления деятельности педагогического коллектива школы на 20</w:t>
      </w:r>
      <w:r w:rsidR="00D94858">
        <w:rPr>
          <w:rStyle w:val="af2"/>
          <w:sz w:val="28"/>
          <w:szCs w:val="28"/>
        </w:rPr>
        <w:t>20</w:t>
      </w:r>
      <w:r w:rsidRPr="008D4BB3">
        <w:rPr>
          <w:rStyle w:val="af2"/>
          <w:sz w:val="28"/>
          <w:szCs w:val="28"/>
        </w:rPr>
        <w:t>-20</w:t>
      </w:r>
      <w:r w:rsidR="00D94858">
        <w:rPr>
          <w:rStyle w:val="af2"/>
          <w:sz w:val="28"/>
          <w:szCs w:val="28"/>
        </w:rPr>
        <w:t>21</w:t>
      </w:r>
      <w:r w:rsidRPr="008D4BB3">
        <w:rPr>
          <w:rStyle w:val="af2"/>
          <w:sz w:val="28"/>
          <w:szCs w:val="28"/>
        </w:rPr>
        <w:t xml:space="preserve"> учебный год:</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lastRenderedPageBreak/>
        <w:t xml:space="preserve">  </w:t>
      </w:r>
      <w:r w:rsidR="00881574" w:rsidRPr="008D4BB3">
        <w:rPr>
          <w:sz w:val="28"/>
          <w:szCs w:val="28"/>
        </w:rPr>
        <w:t>усовершенствовать систему </w:t>
      </w:r>
      <w:proofErr w:type="spellStart"/>
      <w:r w:rsidR="00881574" w:rsidRPr="008D4BB3">
        <w:rPr>
          <w:sz w:val="28"/>
          <w:szCs w:val="28"/>
        </w:rPr>
        <w:t>внутришкольного</w:t>
      </w:r>
      <w:proofErr w:type="spellEnd"/>
      <w:r w:rsidRPr="008D4BB3">
        <w:rPr>
          <w:sz w:val="28"/>
          <w:szCs w:val="28"/>
        </w:rPr>
        <w:t xml:space="preserve"> мониторинга уровня </w:t>
      </w:r>
      <w:proofErr w:type="spellStart"/>
      <w:r w:rsidRPr="008D4BB3">
        <w:rPr>
          <w:sz w:val="28"/>
          <w:szCs w:val="28"/>
        </w:rPr>
        <w:t>обученности</w:t>
      </w:r>
      <w:proofErr w:type="spellEnd"/>
      <w:r w:rsidRPr="008D4BB3">
        <w:rPr>
          <w:sz w:val="28"/>
          <w:szCs w:val="28"/>
        </w:rPr>
        <w:t xml:space="preserve"> учащихся выпускных классов, на основе единых оценочных эталонов, федеральных и региональных;</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совершенствовать методику преподавания с учетом требований итоговой аттестации;</w:t>
      </w:r>
    </w:p>
    <w:p w:rsidR="008D4BB3" w:rsidRPr="008D4BB3" w:rsidRDefault="007B6665"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 на заседаниях школьных методических объединений регулярно обсуждать результаты проводимых </w:t>
      </w:r>
      <w:r w:rsidR="00EC45F0">
        <w:rPr>
          <w:sz w:val="28"/>
          <w:szCs w:val="28"/>
        </w:rPr>
        <w:t>промежуточных аттестаций</w:t>
      </w:r>
      <w:r w:rsidR="008D4BB3" w:rsidRPr="008D4BB3">
        <w:rPr>
          <w:sz w:val="28"/>
          <w:szCs w:val="28"/>
        </w:rPr>
        <w:t xml:space="preserve"> и намечать пути по ликвидации возникающих у учащихся затруднений,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администрации школы </w:t>
      </w:r>
      <w:r w:rsidR="00881574" w:rsidRPr="008D4BB3">
        <w:rPr>
          <w:sz w:val="28"/>
          <w:szCs w:val="28"/>
        </w:rPr>
        <w:t>продолжить проведение классно</w:t>
      </w:r>
      <w:r w:rsidR="008D4BB3" w:rsidRPr="008D4BB3">
        <w:rPr>
          <w:sz w:val="28"/>
          <w:szCs w:val="28"/>
        </w:rPr>
        <w:t xml:space="preserve"> - </w:t>
      </w:r>
      <w:r w:rsidR="00881574" w:rsidRPr="008D4BB3">
        <w:rPr>
          <w:sz w:val="28"/>
          <w:szCs w:val="28"/>
        </w:rPr>
        <w:t>обобщающего контроля 9</w:t>
      </w:r>
      <w:r w:rsidR="008D4BB3" w:rsidRPr="008D4BB3">
        <w:rPr>
          <w:sz w:val="28"/>
          <w:szCs w:val="28"/>
        </w:rPr>
        <w:t xml:space="preserve">-х, 11-х классов, с целью выявления </w:t>
      </w:r>
      <w:proofErr w:type="spellStart"/>
      <w:r w:rsidR="008D4BB3" w:rsidRPr="008D4BB3">
        <w:rPr>
          <w:sz w:val="28"/>
          <w:szCs w:val="28"/>
        </w:rPr>
        <w:t>сформированности</w:t>
      </w:r>
      <w:proofErr w:type="spellEnd"/>
      <w:r w:rsidR="008D4BB3" w:rsidRPr="008D4BB3">
        <w:rPr>
          <w:sz w:val="28"/>
          <w:szCs w:val="28"/>
        </w:rPr>
        <w:t xml:space="preserve"> ЗУН выпускников и оказание коррекции в знаниях учащихся, нуждающихся в педагогической поддержке; </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8D4BB3" w:rsidRPr="008D4BB3" w:rsidRDefault="00EC45F0" w:rsidP="008D4BB3">
      <w:pPr>
        <w:pStyle w:val="a3"/>
        <w:shd w:val="clear" w:color="auto" w:fill="FFFFFF"/>
        <w:spacing w:before="150" w:beforeAutospacing="0" w:after="150" w:afterAutospacing="0" w:line="315" w:lineRule="atLeast"/>
        <w:rPr>
          <w:sz w:val="28"/>
          <w:szCs w:val="28"/>
        </w:rPr>
      </w:pPr>
      <w:r>
        <w:rPr>
          <w:sz w:val="28"/>
          <w:szCs w:val="28"/>
        </w:rPr>
        <w:t>  </w:t>
      </w:r>
      <w:r w:rsidR="008D4BB3" w:rsidRPr="008D4BB3">
        <w:rPr>
          <w:sz w:val="28"/>
          <w:szCs w:val="28"/>
        </w:rPr>
        <w:t xml:space="preserve"> включить в план работы ШМО деятельность с одаренными и слабоуспевающими детьми.</w:t>
      </w:r>
    </w:p>
    <w:p w:rsidR="008D4BB3" w:rsidRPr="008D4BB3" w:rsidRDefault="008D4BB3" w:rsidP="008D4BB3">
      <w:pPr>
        <w:pStyle w:val="a3"/>
        <w:shd w:val="clear" w:color="auto" w:fill="FFFFFF"/>
        <w:spacing w:before="150" w:beforeAutospacing="0" w:after="150" w:afterAutospacing="0" w:line="315" w:lineRule="atLeast"/>
        <w:rPr>
          <w:sz w:val="28"/>
          <w:szCs w:val="28"/>
        </w:rPr>
      </w:pPr>
      <w:r w:rsidRPr="008D4BB3">
        <w:rPr>
          <w:sz w:val="28"/>
          <w:szCs w:val="28"/>
        </w:rPr>
        <w:t xml:space="preserve">       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w:t>
      </w:r>
      <w:proofErr w:type="gramStart"/>
      <w:r w:rsidRPr="008D4BB3">
        <w:rPr>
          <w:sz w:val="28"/>
          <w:szCs w:val="28"/>
        </w:rPr>
        <w:t>контроль за</w:t>
      </w:r>
      <w:proofErr w:type="gramEnd"/>
      <w:r w:rsidRPr="008D4BB3">
        <w:rPr>
          <w:sz w:val="28"/>
          <w:szCs w:val="28"/>
        </w:rPr>
        <w:t xml:space="preserve">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4E786C" w:rsidRPr="008D4BB3" w:rsidRDefault="004E786C" w:rsidP="00C8574A">
      <w:pPr>
        <w:jc w:val="right"/>
        <w:rPr>
          <w:sz w:val="28"/>
          <w:szCs w:val="28"/>
        </w:rPr>
      </w:pPr>
      <w:r w:rsidRPr="008D4BB3">
        <w:rPr>
          <w:sz w:val="28"/>
          <w:szCs w:val="28"/>
        </w:rPr>
        <w:t xml:space="preserve">Составила: замдиректора по УВР </w:t>
      </w:r>
      <w:proofErr w:type="spellStart"/>
      <w:r w:rsidRPr="008D4BB3">
        <w:rPr>
          <w:sz w:val="28"/>
          <w:szCs w:val="28"/>
        </w:rPr>
        <w:t>Клюкина</w:t>
      </w:r>
      <w:proofErr w:type="spellEnd"/>
      <w:r w:rsidRPr="008D4BB3">
        <w:rPr>
          <w:sz w:val="28"/>
          <w:szCs w:val="28"/>
        </w:rPr>
        <w:t xml:space="preserve"> Е.Г.</w:t>
      </w:r>
    </w:p>
    <w:p w:rsidR="004E786C" w:rsidRDefault="004E786C"/>
    <w:sectPr w:rsidR="004E786C" w:rsidSect="001A58F9">
      <w:pgSz w:w="16838" w:h="11906" w:orient="landscape"/>
      <w:pgMar w:top="1701"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A0D" w:rsidRDefault="00F21A0D" w:rsidP="003D16BB">
      <w:r>
        <w:separator/>
      </w:r>
    </w:p>
  </w:endnote>
  <w:endnote w:type="continuationSeparator" w:id="0">
    <w:p w:rsidR="00F21A0D" w:rsidRDefault="00F21A0D" w:rsidP="003D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TimesNewRoman,Itali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A0D" w:rsidRDefault="00F21A0D" w:rsidP="003D16BB">
      <w:r>
        <w:separator/>
      </w:r>
    </w:p>
  </w:footnote>
  <w:footnote w:type="continuationSeparator" w:id="0">
    <w:p w:rsidR="00F21A0D" w:rsidRDefault="00F21A0D" w:rsidP="003D1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EA8"/>
    <w:multiLevelType w:val="hybridMultilevel"/>
    <w:tmpl w:val="D854CBFC"/>
    <w:lvl w:ilvl="0" w:tplc="1D3AC4D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C73B13"/>
    <w:multiLevelType w:val="multilevel"/>
    <w:tmpl w:val="E236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B3828"/>
    <w:multiLevelType w:val="hybridMultilevel"/>
    <w:tmpl w:val="0CFC903A"/>
    <w:lvl w:ilvl="0" w:tplc="1D3AC4D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4D0C73"/>
    <w:multiLevelType w:val="multilevel"/>
    <w:tmpl w:val="8B4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66A52"/>
    <w:multiLevelType w:val="hybridMultilevel"/>
    <w:tmpl w:val="89F4D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B0A07BE"/>
    <w:multiLevelType w:val="multilevel"/>
    <w:tmpl w:val="E236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1C6659"/>
    <w:multiLevelType w:val="hybridMultilevel"/>
    <w:tmpl w:val="4274AA22"/>
    <w:lvl w:ilvl="0" w:tplc="90CA0366">
      <w:start w:val="1"/>
      <w:numFmt w:val="bullet"/>
      <w:lvlText w:val="–"/>
      <w:lvlJc w:val="left"/>
      <w:pPr>
        <w:tabs>
          <w:tab w:val="num" w:pos="2868"/>
        </w:tabs>
        <w:ind w:left="2868" w:hanging="360"/>
      </w:pPr>
      <w:rPr>
        <w:rFonts w:ascii="Times New Roman" w:hAnsi="Times New Roman" w:cs="Times New Roman" w:hint="default"/>
      </w:rPr>
    </w:lvl>
    <w:lvl w:ilvl="1" w:tplc="51F469A0">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328B3F60"/>
    <w:multiLevelType w:val="hybridMultilevel"/>
    <w:tmpl w:val="775A189A"/>
    <w:lvl w:ilvl="0" w:tplc="1102D044">
      <w:start w:val="1"/>
      <w:numFmt w:val="bullet"/>
      <w:lvlText w:val=""/>
      <w:lvlJc w:val="left"/>
      <w:pPr>
        <w:tabs>
          <w:tab w:val="num" w:pos="720"/>
        </w:tabs>
        <w:ind w:left="720" w:hanging="360"/>
      </w:pPr>
      <w:rPr>
        <w:rFonts w:ascii="Wingdings" w:hAnsi="Wingdings" w:hint="default"/>
        <w:sz w:val="28"/>
        <w:szCs w:val="28"/>
      </w:rPr>
    </w:lvl>
    <w:lvl w:ilvl="1" w:tplc="8C6C96F0">
      <w:start w:val="1"/>
      <w:numFmt w:val="decimal"/>
      <w:lvlText w:val="%2."/>
      <w:lvlJc w:val="left"/>
      <w:pPr>
        <w:tabs>
          <w:tab w:val="num" w:pos="1440"/>
        </w:tabs>
        <w:ind w:left="1440" w:hanging="360"/>
      </w:pPr>
    </w:lvl>
    <w:lvl w:ilvl="2" w:tplc="1AF47B80">
      <w:start w:val="1"/>
      <w:numFmt w:val="decimal"/>
      <w:lvlText w:val="%3."/>
      <w:lvlJc w:val="left"/>
      <w:pPr>
        <w:tabs>
          <w:tab w:val="num" w:pos="2160"/>
        </w:tabs>
        <w:ind w:left="2160" w:hanging="360"/>
      </w:pPr>
    </w:lvl>
    <w:lvl w:ilvl="3" w:tplc="407A1C46">
      <w:start w:val="1"/>
      <w:numFmt w:val="decimal"/>
      <w:lvlText w:val="%4."/>
      <w:lvlJc w:val="left"/>
      <w:pPr>
        <w:tabs>
          <w:tab w:val="num" w:pos="2880"/>
        </w:tabs>
        <w:ind w:left="2880" w:hanging="360"/>
      </w:pPr>
    </w:lvl>
    <w:lvl w:ilvl="4" w:tplc="F36E81E0">
      <w:start w:val="1"/>
      <w:numFmt w:val="decimal"/>
      <w:lvlText w:val="%5."/>
      <w:lvlJc w:val="left"/>
      <w:pPr>
        <w:tabs>
          <w:tab w:val="num" w:pos="3600"/>
        </w:tabs>
        <w:ind w:left="3600" w:hanging="360"/>
      </w:pPr>
    </w:lvl>
    <w:lvl w:ilvl="5" w:tplc="F506B0A8">
      <w:start w:val="1"/>
      <w:numFmt w:val="decimal"/>
      <w:lvlText w:val="%6."/>
      <w:lvlJc w:val="left"/>
      <w:pPr>
        <w:tabs>
          <w:tab w:val="num" w:pos="4320"/>
        </w:tabs>
        <w:ind w:left="4320" w:hanging="360"/>
      </w:pPr>
    </w:lvl>
    <w:lvl w:ilvl="6" w:tplc="C8F2A182">
      <w:start w:val="1"/>
      <w:numFmt w:val="decimal"/>
      <w:lvlText w:val="%7."/>
      <w:lvlJc w:val="left"/>
      <w:pPr>
        <w:tabs>
          <w:tab w:val="num" w:pos="5040"/>
        </w:tabs>
        <w:ind w:left="5040" w:hanging="360"/>
      </w:pPr>
    </w:lvl>
    <w:lvl w:ilvl="7" w:tplc="66C02C74">
      <w:start w:val="1"/>
      <w:numFmt w:val="decimal"/>
      <w:lvlText w:val="%8."/>
      <w:lvlJc w:val="left"/>
      <w:pPr>
        <w:tabs>
          <w:tab w:val="num" w:pos="5760"/>
        </w:tabs>
        <w:ind w:left="5760" w:hanging="360"/>
      </w:pPr>
    </w:lvl>
    <w:lvl w:ilvl="8" w:tplc="B67AD898">
      <w:start w:val="1"/>
      <w:numFmt w:val="decimal"/>
      <w:lvlText w:val="%9."/>
      <w:lvlJc w:val="left"/>
      <w:pPr>
        <w:tabs>
          <w:tab w:val="num" w:pos="6480"/>
        </w:tabs>
        <w:ind w:left="6480" w:hanging="360"/>
      </w:pPr>
    </w:lvl>
  </w:abstractNum>
  <w:abstractNum w:abstractNumId="8">
    <w:nsid w:val="392176E4"/>
    <w:multiLevelType w:val="multilevel"/>
    <w:tmpl w:val="BEF2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C5306"/>
    <w:multiLevelType w:val="singleLevel"/>
    <w:tmpl w:val="A78C2886"/>
    <w:lvl w:ilvl="0">
      <w:start w:val="1"/>
      <w:numFmt w:val="decimal"/>
      <w:lvlText w:val="%1."/>
      <w:lvlJc w:val="left"/>
      <w:pPr>
        <w:tabs>
          <w:tab w:val="num" w:pos="785"/>
        </w:tabs>
        <w:ind w:left="785" w:hanging="360"/>
      </w:pPr>
    </w:lvl>
  </w:abstractNum>
  <w:abstractNum w:abstractNumId="10">
    <w:nsid w:val="3B7D6395"/>
    <w:multiLevelType w:val="hybridMultilevel"/>
    <w:tmpl w:val="4596F074"/>
    <w:lvl w:ilvl="0" w:tplc="C8C23594">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F06A60"/>
    <w:multiLevelType w:val="hybridMultilevel"/>
    <w:tmpl w:val="4D029456"/>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C10655"/>
    <w:multiLevelType w:val="hybridMultilevel"/>
    <w:tmpl w:val="076AD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4DE7FBE"/>
    <w:multiLevelType w:val="hybridMultilevel"/>
    <w:tmpl w:val="F48AE0A2"/>
    <w:lvl w:ilvl="0" w:tplc="4AA402AC">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2D1166"/>
    <w:multiLevelType w:val="hybridMultilevel"/>
    <w:tmpl w:val="89F4D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5A1741"/>
    <w:multiLevelType w:val="hybridMultilevel"/>
    <w:tmpl w:val="8618EC1E"/>
    <w:lvl w:ilvl="0" w:tplc="DB98040C">
      <w:start w:val="1"/>
      <w:numFmt w:val="bullet"/>
      <w:lvlText w:val=""/>
      <w:lvlJc w:val="left"/>
      <w:pPr>
        <w:tabs>
          <w:tab w:val="num" w:pos="720"/>
        </w:tabs>
        <w:ind w:left="720" w:hanging="360"/>
      </w:pPr>
      <w:rPr>
        <w:rFonts w:ascii="Wingdings" w:hAnsi="Wingdings" w:hint="default"/>
      </w:rPr>
    </w:lvl>
    <w:lvl w:ilvl="1" w:tplc="983010C8" w:tentative="1">
      <w:start w:val="1"/>
      <w:numFmt w:val="bullet"/>
      <w:lvlText w:val=""/>
      <w:lvlJc w:val="left"/>
      <w:pPr>
        <w:tabs>
          <w:tab w:val="num" w:pos="1440"/>
        </w:tabs>
        <w:ind w:left="1440" w:hanging="360"/>
      </w:pPr>
      <w:rPr>
        <w:rFonts w:ascii="Wingdings" w:hAnsi="Wingdings" w:hint="default"/>
      </w:rPr>
    </w:lvl>
    <w:lvl w:ilvl="2" w:tplc="4726D15E" w:tentative="1">
      <w:start w:val="1"/>
      <w:numFmt w:val="bullet"/>
      <w:lvlText w:val=""/>
      <w:lvlJc w:val="left"/>
      <w:pPr>
        <w:tabs>
          <w:tab w:val="num" w:pos="2160"/>
        </w:tabs>
        <w:ind w:left="2160" w:hanging="360"/>
      </w:pPr>
      <w:rPr>
        <w:rFonts w:ascii="Wingdings" w:hAnsi="Wingdings" w:hint="default"/>
      </w:rPr>
    </w:lvl>
    <w:lvl w:ilvl="3" w:tplc="979A8B6E" w:tentative="1">
      <w:start w:val="1"/>
      <w:numFmt w:val="bullet"/>
      <w:lvlText w:val=""/>
      <w:lvlJc w:val="left"/>
      <w:pPr>
        <w:tabs>
          <w:tab w:val="num" w:pos="2880"/>
        </w:tabs>
        <w:ind w:left="2880" w:hanging="360"/>
      </w:pPr>
      <w:rPr>
        <w:rFonts w:ascii="Wingdings" w:hAnsi="Wingdings" w:hint="default"/>
      </w:rPr>
    </w:lvl>
    <w:lvl w:ilvl="4" w:tplc="5E44C0C2" w:tentative="1">
      <w:start w:val="1"/>
      <w:numFmt w:val="bullet"/>
      <w:lvlText w:val=""/>
      <w:lvlJc w:val="left"/>
      <w:pPr>
        <w:tabs>
          <w:tab w:val="num" w:pos="3600"/>
        </w:tabs>
        <w:ind w:left="3600" w:hanging="360"/>
      </w:pPr>
      <w:rPr>
        <w:rFonts w:ascii="Wingdings" w:hAnsi="Wingdings" w:hint="default"/>
      </w:rPr>
    </w:lvl>
    <w:lvl w:ilvl="5" w:tplc="8BC69DD6" w:tentative="1">
      <w:start w:val="1"/>
      <w:numFmt w:val="bullet"/>
      <w:lvlText w:val=""/>
      <w:lvlJc w:val="left"/>
      <w:pPr>
        <w:tabs>
          <w:tab w:val="num" w:pos="4320"/>
        </w:tabs>
        <w:ind w:left="4320" w:hanging="360"/>
      </w:pPr>
      <w:rPr>
        <w:rFonts w:ascii="Wingdings" w:hAnsi="Wingdings" w:hint="default"/>
      </w:rPr>
    </w:lvl>
    <w:lvl w:ilvl="6" w:tplc="AF409F12" w:tentative="1">
      <w:start w:val="1"/>
      <w:numFmt w:val="bullet"/>
      <w:lvlText w:val=""/>
      <w:lvlJc w:val="left"/>
      <w:pPr>
        <w:tabs>
          <w:tab w:val="num" w:pos="5040"/>
        </w:tabs>
        <w:ind w:left="5040" w:hanging="360"/>
      </w:pPr>
      <w:rPr>
        <w:rFonts w:ascii="Wingdings" w:hAnsi="Wingdings" w:hint="default"/>
      </w:rPr>
    </w:lvl>
    <w:lvl w:ilvl="7" w:tplc="DD76B082" w:tentative="1">
      <w:start w:val="1"/>
      <w:numFmt w:val="bullet"/>
      <w:lvlText w:val=""/>
      <w:lvlJc w:val="left"/>
      <w:pPr>
        <w:tabs>
          <w:tab w:val="num" w:pos="5760"/>
        </w:tabs>
        <w:ind w:left="5760" w:hanging="360"/>
      </w:pPr>
      <w:rPr>
        <w:rFonts w:ascii="Wingdings" w:hAnsi="Wingdings" w:hint="default"/>
      </w:rPr>
    </w:lvl>
    <w:lvl w:ilvl="8" w:tplc="F7F29596" w:tentative="1">
      <w:start w:val="1"/>
      <w:numFmt w:val="bullet"/>
      <w:lvlText w:val=""/>
      <w:lvlJc w:val="left"/>
      <w:pPr>
        <w:tabs>
          <w:tab w:val="num" w:pos="6480"/>
        </w:tabs>
        <w:ind w:left="6480" w:hanging="360"/>
      </w:pPr>
      <w:rPr>
        <w:rFonts w:ascii="Wingdings" w:hAnsi="Wingdings" w:hint="default"/>
      </w:rPr>
    </w:lvl>
  </w:abstractNum>
  <w:abstractNum w:abstractNumId="16">
    <w:nsid w:val="6E8D7113"/>
    <w:multiLevelType w:val="multilevel"/>
    <w:tmpl w:val="5CDA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5429FE"/>
    <w:multiLevelType w:val="hybridMultilevel"/>
    <w:tmpl w:val="6AF47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842A14"/>
    <w:multiLevelType w:val="hybridMultilevel"/>
    <w:tmpl w:val="DD4ADDCA"/>
    <w:lvl w:ilvl="0" w:tplc="C8C23594">
      <w:numFmt w:val="bullet"/>
      <w:lvlText w:val="-"/>
      <w:lvlJc w:val="left"/>
      <w:pPr>
        <w:ind w:left="1440" w:hanging="360"/>
      </w:pPr>
      <w:rPr>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6"/>
  </w:num>
  <w:num w:numId="5">
    <w:abstractNumId w:val="8"/>
  </w:num>
  <w:num w:numId="6">
    <w:abstractNumId w:val="3"/>
  </w:num>
  <w:num w:numId="7">
    <w:abstractNumId w:val="13"/>
  </w:num>
  <w:num w:numId="8">
    <w:abstractNumId w:val="17"/>
  </w:num>
  <w:num w:numId="9">
    <w:abstractNumId w:val="15"/>
  </w:num>
  <w:num w:numId="10">
    <w:abstractNumId w:val="4"/>
  </w:num>
  <w:num w:numId="11">
    <w:abstractNumId w:val="1"/>
  </w:num>
  <w:num w:numId="12">
    <w:abstractNumId w:val="5"/>
  </w:num>
  <w:num w:numId="13">
    <w:abstractNumId w:val="18"/>
  </w:num>
  <w:num w:numId="14">
    <w:abstractNumId w:val="10"/>
  </w:num>
  <w:num w:numId="15">
    <w:abstractNumId w:val="16"/>
  </w:num>
  <w:num w:numId="16">
    <w:abstractNumId w:val="2"/>
  </w:num>
  <w:num w:numId="17">
    <w:abstractNumId w:val="0"/>
  </w:num>
  <w:num w:numId="18">
    <w:abstractNumId w:val="14"/>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CB"/>
    <w:rsid w:val="00010185"/>
    <w:rsid w:val="000114DF"/>
    <w:rsid w:val="00017B35"/>
    <w:rsid w:val="00027E9D"/>
    <w:rsid w:val="00030D54"/>
    <w:rsid w:val="00032BC4"/>
    <w:rsid w:val="0004315C"/>
    <w:rsid w:val="00047281"/>
    <w:rsid w:val="000509F9"/>
    <w:rsid w:val="00081EE0"/>
    <w:rsid w:val="00087680"/>
    <w:rsid w:val="00093CB7"/>
    <w:rsid w:val="00097888"/>
    <w:rsid w:val="000A13AF"/>
    <w:rsid w:val="000A56B7"/>
    <w:rsid w:val="000B28C1"/>
    <w:rsid w:val="000B5929"/>
    <w:rsid w:val="000C08C2"/>
    <w:rsid w:val="000C2A2D"/>
    <w:rsid w:val="000C7E59"/>
    <w:rsid w:val="000D7D93"/>
    <w:rsid w:val="000E6474"/>
    <w:rsid w:val="000F087A"/>
    <w:rsid w:val="000F3841"/>
    <w:rsid w:val="000F7028"/>
    <w:rsid w:val="00101504"/>
    <w:rsid w:val="001030E8"/>
    <w:rsid w:val="00104F8F"/>
    <w:rsid w:val="00113753"/>
    <w:rsid w:val="001204FE"/>
    <w:rsid w:val="001251F4"/>
    <w:rsid w:val="00137AF0"/>
    <w:rsid w:val="00144B78"/>
    <w:rsid w:val="00147A6E"/>
    <w:rsid w:val="00153E34"/>
    <w:rsid w:val="001557B5"/>
    <w:rsid w:val="001605A1"/>
    <w:rsid w:val="00161124"/>
    <w:rsid w:val="00166166"/>
    <w:rsid w:val="0017073A"/>
    <w:rsid w:val="00173F35"/>
    <w:rsid w:val="001828A5"/>
    <w:rsid w:val="001A194E"/>
    <w:rsid w:val="001A58F9"/>
    <w:rsid w:val="001B0D3F"/>
    <w:rsid w:val="001B1FA2"/>
    <w:rsid w:val="001C3A27"/>
    <w:rsid w:val="001C3B72"/>
    <w:rsid w:val="001C58E6"/>
    <w:rsid w:val="001D55D2"/>
    <w:rsid w:val="001D5BC1"/>
    <w:rsid w:val="001E7AE7"/>
    <w:rsid w:val="002044C8"/>
    <w:rsid w:val="00204795"/>
    <w:rsid w:val="00207C69"/>
    <w:rsid w:val="002125CB"/>
    <w:rsid w:val="00220082"/>
    <w:rsid w:val="0022554A"/>
    <w:rsid w:val="0024283E"/>
    <w:rsid w:val="002443A6"/>
    <w:rsid w:val="00244EA1"/>
    <w:rsid w:val="00250B3D"/>
    <w:rsid w:val="002525E9"/>
    <w:rsid w:val="002750B5"/>
    <w:rsid w:val="002824CD"/>
    <w:rsid w:val="00286DD7"/>
    <w:rsid w:val="00291AEF"/>
    <w:rsid w:val="002A327C"/>
    <w:rsid w:val="002C0AA4"/>
    <w:rsid w:val="002C0FA2"/>
    <w:rsid w:val="002C2954"/>
    <w:rsid w:val="002C39BB"/>
    <w:rsid w:val="002D251D"/>
    <w:rsid w:val="002E015F"/>
    <w:rsid w:val="002E229D"/>
    <w:rsid w:val="002E778C"/>
    <w:rsid w:val="002E7EA4"/>
    <w:rsid w:val="002F03F7"/>
    <w:rsid w:val="002F0C7C"/>
    <w:rsid w:val="003118D8"/>
    <w:rsid w:val="003161DB"/>
    <w:rsid w:val="00317241"/>
    <w:rsid w:val="00321C77"/>
    <w:rsid w:val="00324742"/>
    <w:rsid w:val="00334B29"/>
    <w:rsid w:val="003541F6"/>
    <w:rsid w:val="00355354"/>
    <w:rsid w:val="00356B82"/>
    <w:rsid w:val="0036167B"/>
    <w:rsid w:val="00371DC0"/>
    <w:rsid w:val="003750BC"/>
    <w:rsid w:val="00376D60"/>
    <w:rsid w:val="00381FFD"/>
    <w:rsid w:val="003935B2"/>
    <w:rsid w:val="003A0D7A"/>
    <w:rsid w:val="003A11EC"/>
    <w:rsid w:val="003A295A"/>
    <w:rsid w:val="003B21DE"/>
    <w:rsid w:val="003B5EED"/>
    <w:rsid w:val="003B6100"/>
    <w:rsid w:val="003C76ED"/>
    <w:rsid w:val="003D16BB"/>
    <w:rsid w:val="003D347E"/>
    <w:rsid w:val="003E4DE8"/>
    <w:rsid w:val="003E69BE"/>
    <w:rsid w:val="00412CF9"/>
    <w:rsid w:val="00412E46"/>
    <w:rsid w:val="00417316"/>
    <w:rsid w:val="00425B03"/>
    <w:rsid w:val="00435B18"/>
    <w:rsid w:val="00437A58"/>
    <w:rsid w:val="004408DC"/>
    <w:rsid w:val="00443913"/>
    <w:rsid w:val="004440DC"/>
    <w:rsid w:val="004612CA"/>
    <w:rsid w:val="004618E2"/>
    <w:rsid w:val="0047213C"/>
    <w:rsid w:val="00472D0B"/>
    <w:rsid w:val="00477062"/>
    <w:rsid w:val="00481BB9"/>
    <w:rsid w:val="00486360"/>
    <w:rsid w:val="00487CB4"/>
    <w:rsid w:val="00487E5B"/>
    <w:rsid w:val="0049095D"/>
    <w:rsid w:val="00490970"/>
    <w:rsid w:val="00491678"/>
    <w:rsid w:val="00491FCB"/>
    <w:rsid w:val="00493C91"/>
    <w:rsid w:val="00494581"/>
    <w:rsid w:val="004958C4"/>
    <w:rsid w:val="004976E2"/>
    <w:rsid w:val="004A3D44"/>
    <w:rsid w:val="004B6453"/>
    <w:rsid w:val="004C33B8"/>
    <w:rsid w:val="004C703A"/>
    <w:rsid w:val="004D485C"/>
    <w:rsid w:val="004D59A3"/>
    <w:rsid w:val="004E01C3"/>
    <w:rsid w:val="004E7778"/>
    <w:rsid w:val="004E786C"/>
    <w:rsid w:val="004F6BEA"/>
    <w:rsid w:val="00506196"/>
    <w:rsid w:val="0051771D"/>
    <w:rsid w:val="00524D98"/>
    <w:rsid w:val="00530164"/>
    <w:rsid w:val="00531867"/>
    <w:rsid w:val="0053189B"/>
    <w:rsid w:val="00544512"/>
    <w:rsid w:val="00553B3D"/>
    <w:rsid w:val="0056347D"/>
    <w:rsid w:val="005668F3"/>
    <w:rsid w:val="005672F5"/>
    <w:rsid w:val="00572A81"/>
    <w:rsid w:val="005A1012"/>
    <w:rsid w:val="005C500B"/>
    <w:rsid w:val="005C7D16"/>
    <w:rsid w:val="005D06CF"/>
    <w:rsid w:val="005D18AC"/>
    <w:rsid w:val="005F1049"/>
    <w:rsid w:val="0060224F"/>
    <w:rsid w:val="0061715A"/>
    <w:rsid w:val="00625774"/>
    <w:rsid w:val="00635AE3"/>
    <w:rsid w:val="006440C7"/>
    <w:rsid w:val="00651CF7"/>
    <w:rsid w:val="0065227D"/>
    <w:rsid w:val="0065243B"/>
    <w:rsid w:val="00653067"/>
    <w:rsid w:val="00656336"/>
    <w:rsid w:val="00663D57"/>
    <w:rsid w:val="00665280"/>
    <w:rsid w:val="00675FDD"/>
    <w:rsid w:val="006762AD"/>
    <w:rsid w:val="006769F3"/>
    <w:rsid w:val="006802CD"/>
    <w:rsid w:val="0069314B"/>
    <w:rsid w:val="006966B2"/>
    <w:rsid w:val="00697A50"/>
    <w:rsid w:val="006A5BF4"/>
    <w:rsid w:val="006C0A57"/>
    <w:rsid w:val="006C2BF6"/>
    <w:rsid w:val="006C4F0A"/>
    <w:rsid w:val="006D1F40"/>
    <w:rsid w:val="006D5851"/>
    <w:rsid w:val="006E017A"/>
    <w:rsid w:val="006E69BE"/>
    <w:rsid w:val="006F02DA"/>
    <w:rsid w:val="006F239D"/>
    <w:rsid w:val="00700785"/>
    <w:rsid w:val="0070374C"/>
    <w:rsid w:val="00704AF4"/>
    <w:rsid w:val="00715B46"/>
    <w:rsid w:val="00720AD5"/>
    <w:rsid w:val="00721CE2"/>
    <w:rsid w:val="00730734"/>
    <w:rsid w:val="00740CDD"/>
    <w:rsid w:val="00745939"/>
    <w:rsid w:val="00772B22"/>
    <w:rsid w:val="007764F1"/>
    <w:rsid w:val="00776D1A"/>
    <w:rsid w:val="00784D36"/>
    <w:rsid w:val="00784F83"/>
    <w:rsid w:val="00790742"/>
    <w:rsid w:val="00792713"/>
    <w:rsid w:val="00797679"/>
    <w:rsid w:val="007A41C0"/>
    <w:rsid w:val="007B260E"/>
    <w:rsid w:val="007B6665"/>
    <w:rsid w:val="007B7A29"/>
    <w:rsid w:val="007C3433"/>
    <w:rsid w:val="007C3B80"/>
    <w:rsid w:val="007D2C2E"/>
    <w:rsid w:val="007F2ED4"/>
    <w:rsid w:val="007F3DB7"/>
    <w:rsid w:val="007F46AA"/>
    <w:rsid w:val="00803A5A"/>
    <w:rsid w:val="00804AB9"/>
    <w:rsid w:val="00823902"/>
    <w:rsid w:val="00826A93"/>
    <w:rsid w:val="008421A8"/>
    <w:rsid w:val="00842CD4"/>
    <w:rsid w:val="00843C30"/>
    <w:rsid w:val="00847917"/>
    <w:rsid w:val="00863CD8"/>
    <w:rsid w:val="008765DF"/>
    <w:rsid w:val="00881574"/>
    <w:rsid w:val="00882035"/>
    <w:rsid w:val="00894B1C"/>
    <w:rsid w:val="008B0EFD"/>
    <w:rsid w:val="008B390C"/>
    <w:rsid w:val="008C49C9"/>
    <w:rsid w:val="008C4BC0"/>
    <w:rsid w:val="008D4BB3"/>
    <w:rsid w:val="008D4CFF"/>
    <w:rsid w:val="008F16FB"/>
    <w:rsid w:val="008F3CEF"/>
    <w:rsid w:val="008F5F01"/>
    <w:rsid w:val="008F7007"/>
    <w:rsid w:val="00925E31"/>
    <w:rsid w:val="00925F3C"/>
    <w:rsid w:val="00927193"/>
    <w:rsid w:val="009371A6"/>
    <w:rsid w:val="0094155E"/>
    <w:rsid w:val="009460B3"/>
    <w:rsid w:val="00946B7E"/>
    <w:rsid w:val="009567F5"/>
    <w:rsid w:val="0095736B"/>
    <w:rsid w:val="009605C1"/>
    <w:rsid w:val="00961AFC"/>
    <w:rsid w:val="00965C28"/>
    <w:rsid w:val="009703B7"/>
    <w:rsid w:val="00972EEF"/>
    <w:rsid w:val="009746FA"/>
    <w:rsid w:val="00976FB3"/>
    <w:rsid w:val="00977D84"/>
    <w:rsid w:val="009818E7"/>
    <w:rsid w:val="00990FD9"/>
    <w:rsid w:val="00994741"/>
    <w:rsid w:val="009A1FAE"/>
    <w:rsid w:val="009A4830"/>
    <w:rsid w:val="009B7C11"/>
    <w:rsid w:val="009C5823"/>
    <w:rsid w:val="009C71F0"/>
    <w:rsid w:val="009C722F"/>
    <w:rsid w:val="009D1BBB"/>
    <w:rsid w:val="009D6227"/>
    <w:rsid w:val="009E1AD4"/>
    <w:rsid w:val="00A0251E"/>
    <w:rsid w:val="00A05E6A"/>
    <w:rsid w:val="00A066AE"/>
    <w:rsid w:val="00A11103"/>
    <w:rsid w:val="00A14178"/>
    <w:rsid w:val="00A14CD6"/>
    <w:rsid w:val="00A20933"/>
    <w:rsid w:val="00A26A58"/>
    <w:rsid w:val="00A3366F"/>
    <w:rsid w:val="00A42623"/>
    <w:rsid w:val="00A547D0"/>
    <w:rsid w:val="00A55B5F"/>
    <w:rsid w:val="00A56ADB"/>
    <w:rsid w:val="00A5754A"/>
    <w:rsid w:val="00A85662"/>
    <w:rsid w:val="00A867F0"/>
    <w:rsid w:val="00A86AB5"/>
    <w:rsid w:val="00A94D46"/>
    <w:rsid w:val="00AA2166"/>
    <w:rsid w:val="00AA42A0"/>
    <w:rsid w:val="00AB0FE4"/>
    <w:rsid w:val="00AC05F4"/>
    <w:rsid w:val="00AD77D8"/>
    <w:rsid w:val="00AE4E95"/>
    <w:rsid w:val="00B074FD"/>
    <w:rsid w:val="00B204D9"/>
    <w:rsid w:val="00B219D1"/>
    <w:rsid w:val="00B24A04"/>
    <w:rsid w:val="00B30494"/>
    <w:rsid w:val="00B32CAD"/>
    <w:rsid w:val="00B351B6"/>
    <w:rsid w:val="00B40388"/>
    <w:rsid w:val="00B546D0"/>
    <w:rsid w:val="00B60398"/>
    <w:rsid w:val="00B637AD"/>
    <w:rsid w:val="00B647BD"/>
    <w:rsid w:val="00B701C1"/>
    <w:rsid w:val="00B7070E"/>
    <w:rsid w:val="00B76F67"/>
    <w:rsid w:val="00B80AFD"/>
    <w:rsid w:val="00B81DC6"/>
    <w:rsid w:val="00B838CC"/>
    <w:rsid w:val="00B84839"/>
    <w:rsid w:val="00B84845"/>
    <w:rsid w:val="00B94666"/>
    <w:rsid w:val="00B95C4F"/>
    <w:rsid w:val="00B971BB"/>
    <w:rsid w:val="00BA4113"/>
    <w:rsid w:val="00BA5845"/>
    <w:rsid w:val="00BB147F"/>
    <w:rsid w:val="00BB3916"/>
    <w:rsid w:val="00BC15AA"/>
    <w:rsid w:val="00BC590F"/>
    <w:rsid w:val="00BD164E"/>
    <w:rsid w:val="00BD753E"/>
    <w:rsid w:val="00BE3099"/>
    <w:rsid w:val="00BF1E66"/>
    <w:rsid w:val="00BF2008"/>
    <w:rsid w:val="00BF4539"/>
    <w:rsid w:val="00BF4FC2"/>
    <w:rsid w:val="00BF7CC7"/>
    <w:rsid w:val="00C05EA8"/>
    <w:rsid w:val="00C06505"/>
    <w:rsid w:val="00C07E29"/>
    <w:rsid w:val="00C10C34"/>
    <w:rsid w:val="00C1382A"/>
    <w:rsid w:val="00C17B22"/>
    <w:rsid w:val="00C31E6C"/>
    <w:rsid w:val="00C40307"/>
    <w:rsid w:val="00C43292"/>
    <w:rsid w:val="00C45846"/>
    <w:rsid w:val="00C5231E"/>
    <w:rsid w:val="00C55BC8"/>
    <w:rsid w:val="00C6661C"/>
    <w:rsid w:val="00C75C2F"/>
    <w:rsid w:val="00C8574A"/>
    <w:rsid w:val="00C96B0B"/>
    <w:rsid w:val="00CA2968"/>
    <w:rsid w:val="00CA6E3A"/>
    <w:rsid w:val="00CB6801"/>
    <w:rsid w:val="00CB6CBD"/>
    <w:rsid w:val="00CC3E38"/>
    <w:rsid w:val="00CC3EE7"/>
    <w:rsid w:val="00CD5647"/>
    <w:rsid w:val="00CE03A3"/>
    <w:rsid w:val="00CF0441"/>
    <w:rsid w:val="00D00654"/>
    <w:rsid w:val="00D00FEF"/>
    <w:rsid w:val="00D02CF1"/>
    <w:rsid w:val="00D07854"/>
    <w:rsid w:val="00D15C18"/>
    <w:rsid w:val="00D1702B"/>
    <w:rsid w:val="00D17F8A"/>
    <w:rsid w:val="00D20830"/>
    <w:rsid w:val="00D33E81"/>
    <w:rsid w:val="00D41970"/>
    <w:rsid w:val="00D47707"/>
    <w:rsid w:val="00D50593"/>
    <w:rsid w:val="00D535D3"/>
    <w:rsid w:val="00D701CD"/>
    <w:rsid w:val="00D7314B"/>
    <w:rsid w:val="00D76629"/>
    <w:rsid w:val="00D77CE2"/>
    <w:rsid w:val="00D84085"/>
    <w:rsid w:val="00D93B0B"/>
    <w:rsid w:val="00D94858"/>
    <w:rsid w:val="00DA5055"/>
    <w:rsid w:val="00DA674F"/>
    <w:rsid w:val="00DC100D"/>
    <w:rsid w:val="00DC2B46"/>
    <w:rsid w:val="00DC3087"/>
    <w:rsid w:val="00DC5157"/>
    <w:rsid w:val="00DD39EA"/>
    <w:rsid w:val="00DE2A7A"/>
    <w:rsid w:val="00DE4E22"/>
    <w:rsid w:val="00DE6E76"/>
    <w:rsid w:val="00DE70C8"/>
    <w:rsid w:val="00DF1C11"/>
    <w:rsid w:val="00DF6619"/>
    <w:rsid w:val="00DF785C"/>
    <w:rsid w:val="00E008EF"/>
    <w:rsid w:val="00E00D0C"/>
    <w:rsid w:val="00E0468E"/>
    <w:rsid w:val="00E05100"/>
    <w:rsid w:val="00E06086"/>
    <w:rsid w:val="00E13C10"/>
    <w:rsid w:val="00E1456D"/>
    <w:rsid w:val="00E15136"/>
    <w:rsid w:val="00E229EF"/>
    <w:rsid w:val="00E2336A"/>
    <w:rsid w:val="00E253BD"/>
    <w:rsid w:val="00E27763"/>
    <w:rsid w:val="00E27EA7"/>
    <w:rsid w:val="00E333FF"/>
    <w:rsid w:val="00E36C64"/>
    <w:rsid w:val="00E43B84"/>
    <w:rsid w:val="00E47C70"/>
    <w:rsid w:val="00E5168E"/>
    <w:rsid w:val="00E56740"/>
    <w:rsid w:val="00E5711B"/>
    <w:rsid w:val="00E57DBE"/>
    <w:rsid w:val="00E6557F"/>
    <w:rsid w:val="00E75701"/>
    <w:rsid w:val="00E76AB5"/>
    <w:rsid w:val="00E81CED"/>
    <w:rsid w:val="00E9051D"/>
    <w:rsid w:val="00EA22DC"/>
    <w:rsid w:val="00EB5383"/>
    <w:rsid w:val="00EC45F0"/>
    <w:rsid w:val="00ED383E"/>
    <w:rsid w:val="00ED4762"/>
    <w:rsid w:val="00ED7C46"/>
    <w:rsid w:val="00EF4C82"/>
    <w:rsid w:val="00F050FC"/>
    <w:rsid w:val="00F21A0D"/>
    <w:rsid w:val="00F21C46"/>
    <w:rsid w:val="00F25A4D"/>
    <w:rsid w:val="00F26EA4"/>
    <w:rsid w:val="00F31CA4"/>
    <w:rsid w:val="00F34187"/>
    <w:rsid w:val="00F36B32"/>
    <w:rsid w:val="00F37472"/>
    <w:rsid w:val="00F56220"/>
    <w:rsid w:val="00F6105B"/>
    <w:rsid w:val="00F6127F"/>
    <w:rsid w:val="00F63284"/>
    <w:rsid w:val="00F8032F"/>
    <w:rsid w:val="00F819AA"/>
    <w:rsid w:val="00F85EBE"/>
    <w:rsid w:val="00F96382"/>
    <w:rsid w:val="00F971E0"/>
    <w:rsid w:val="00FA62A1"/>
    <w:rsid w:val="00FA7CAB"/>
    <w:rsid w:val="00FB02FB"/>
    <w:rsid w:val="00FB2A9C"/>
    <w:rsid w:val="00FB39DB"/>
    <w:rsid w:val="00FB46EF"/>
    <w:rsid w:val="00FC1A69"/>
    <w:rsid w:val="00FC381D"/>
    <w:rsid w:val="00FD3F20"/>
    <w:rsid w:val="00FD5DBA"/>
    <w:rsid w:val="00FD7217"/>
    <w:rsid w:val="00FE049F"/>
    <w:rsid w:val="00FE4CE2"/>
    <w:rsid w:val="00FE4DF8"/>
    <w:rsid w:val="00FE54DF"/>
    <w:rsid w:val="00FF29AB"/>
    <w:rsid w:val="00FF64A0"/>
    <w:rsid w:val="00FF7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E70C8"/>
    <w:pPr>
      <w:keepNext/>
      <w:suppressAutoHyphens w:val="0"/>
      <w:jc w:val="center"/>
      <w:outlineLvl w:val="0"/>
    </w:pPr>
    <w:rPr>
      <w:b/>
      <w:sz w:val="28"/>
      <w:szCs w:val="20"/>
      <w:lang w:eastAsia="ru-RU"/>
    </w:rPr>
  </w:style>
  <w:style w:type="paragraph" w:styleId="2">
    <w:name w:val="heading 2"/>
    <w:basedOn w:val="a"/>
    <w:next w:val="a"/>
    <w:link w:val="20"/>
    <w:uiPriority w:val="9"/>
    <w:unhideWhenUsed/>
    <w:qFormat/>
    <w:rsid w:val="00DE70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0C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E70C8"/>
    <w:rPr>
      <w:rFonts w:asciiTheme="majorHAnsi" w:eastAsiaTheme="majorEastAsia" w:hAnsiTheme="majorHAnsi" w:cstheme="majorBidi"/>
      <w:b/>
      <w:bCs/>
      <w:color w:val="4F81BD" w:themeColor="accent1"/>
      <w:sz w:val="26"/>
      <w:szCs w:val="26"/>
      <w:lang w:eastAsia="ar-SA"/>
    </w:rPr>
  </w:style>
  <w:style w:type="paragraph" w:styleId="a3">
    <w:name w:val="Normal (Web)"/>
    <w:basedOn w:val="a"/>
    <w:uiPriority w:val="99"/>
    <w:unhideWhenUsed/>
    <w:rsid w:val="00DE70C8"/>
    <w:pPr>
      <w:suppressAutoHyphens w:val="0"/>
      <w:spacing w:before="100" w:beforeAutospacing="1" w:after="100" w:afterAutospacing="1"/>
    </w:pPr>
    <w:rPr>
      <w:lang w:eastAsia="ru-RU"/>
    </w:rPr>
  </w:style>
  <w:style w:type="character" w:styleId="a4">
    <w:name w:val="Hyperlink"/>
    <w:basedOn w:val="a0"/>
    <w:uiPriority w:val="99"/>
    <w:unhideWhenUsed/>
    <w:rsid w:val="00DE70C8"/>
    <w:rPr>
      <w:color w:val="0000FF"/>
      <w:u w:val="single"/>
    </w:rPr>
  </w:style>
  <w:style w:type="character" w:customStyle="1" w:styleId="wffiletext">
    <w:name w:val="wf_file_text"/>
    <w:basedOn w:val="a0"/>
    <w:rsid w:val="00DE70C8"/>
  </w:style>
  <w:style w:type="paragraph" w:styleId="a5">
    <w:name w:val="No Spacing"/>
    <w:uiPriority w:val="1"/>
    <w:qFormat/>
    <w:rsid w:val="000E6474"/>
    <w:pPr>
      <w:spacing w:after="0" w:line="240" w:lineRule="auto"/>
    </w:pPr>
    <w:rPr>
      <w:rFonts w:ascii="Calibri" w:eastAsia="Times New Roman" w:hAnsi="Calibri" w:cs="Calibri"/>
      <w:lang w:eastAsia="ru-RU"/>
    </w:rPr>
  </w:style>
  <w:style w:type="paragraph" w:styleId="a6">
    <w:name w:val="List Paragraph"/>
    <w:basedOn w:val="a"/>
    <w:qFormat/>
    <w:rsid w:val="000E6474"/>
    <w:pPr>
      <w:ind w:left="720"/>
      <w:contextualSpacing/>
    </w:pPr>
  </w:style>
  <w:style w:type="paragraph" w:styleId="a7">
    <w:name w:val="Balloon Text"/>
    <w:basedOn w:val="a"/>
    <w:link w:val="a8"/>
    <w:uiPriority w:val="99"/>
    <w:semiHidden/>
    <w:unhideWhenUsed/>
    <w:rsid w:val="00DC5157"/>
    <w:pPr>
      <w:suppressAutoHyphens w:val="0"/>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DC5157"/>
    <w:rPr>
      <w:rFonts w:ascii="Tahoma" w:eastAsiaTheme="minorEastAsia" w:hAnsi="Tahoma" w:cs="Tahoma"/>
      <w:sz w:val="16"/>
      <w:szCs w:val="16"/>
      <w:lang w:eastAsia="ru-RU"/>
    </w:rPr>
  </w:style>
  <w:style w:type="paragraph" w:styleId="a9">
    <w:name w:val="header"/>
    <w:basedOn w:val="a"/>
    <w:link w:val="aa"/>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DC5157"/>
    <w:rPr>
      <w:rFonts w:eastAsiaTheme="minorEastAsia"/>
      <w:lang w:eastAsia="ru-RU"/>
    </w:rPr>
  </w:style>
  <w:style w:type="paragraph" w:styleId="ab">
    <w:name w:val="footer"/>
    <w:basedOn w:val="a"/>
    <w:link w:val="ac"/>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DC5157"/>
    <w:rPr>
      <w:rFonts w:eastAsiaTheme="minorEastAsia"/>
      <w:lang w:eastAsia="ru-RU"/>
    </w:rPr>
  </w:style>
  <w:style w:type="table" w:styleId="ad">
    <w:name w:val="Table Grid"/>
    <w:basedOn w:val="a1"/>
    <w:uiPriority w:val="59"/>
    <w:rsid w:val="00DC5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Indent"/>
    <w:basedOn w:val="a"/>
    <w:link w:val="af"/>
    <w:uiPriority w:val="99"/>
    <w:unhideWhenUsed/>
    <w:rsid w:val="00DC5157"/>
    <w:pPr>
      <w:suppressAutoHyphens w:val="0"/>
      <w:spacing w:after="120"/>
      <w:ind w:left="283"/>
    </w:pPr>
    <w:rPr>
      <w:lang w:eastAsia="ru-RU"/>
    </w:rPr>
  </w:style>
  <w:style w:type="character" w:customStyle="1" w:styleId="af">
    <w:name w:val="Основной текст с отступом Знак"/>
    <w:basedOn w:val="a0"/>
    <w:link w:val="ae"/>
    <w:uiPriority w:val="99"/>
    <w:rsid w:val="00DC5157"/>
    <w:rPr>
      <w:rFonts w:ascii="Times New Roman" w:eastAsia="Times New Roman" w:hAnsi="Times New Roman" w:cs="Times New Roman"/>
      <w:sz w:val="24"/>
      <w:szCs w:val="24"/>
      <w:lang w:eastAsia="ru-RU"/>
    </w:rPr>
  </w:style>
  <w:style w:type="paragraph" w:styleId="21">
    <w:name w:val="Body Text Indent 2"/>
    <w:basedOn w:val="a"/>
    <w:link w:val="22"/>
    <w:unhideWhenUsed/>
    <w:rsid w:val="00DC5157"/>
    <w:pPr>
      <w:suppressAutoHyphens w:val="0"/>
      <w:spacing w:after="120" w:line="480" w:lineRule="auto"/>
      <w:ind w:left="283"/>
    </w:pPr>
    <w:rPr>
      <w:lang w:eastAsia="ru-RU"/>
    </w:rPr>
  </w:style>
  <w:style w:type="character" w:customStyle="1" w:styleId="22">
    <w:name w:val="Основной текст с отступом 2 Знак"/>
    <w:basedOn w:val="a0"/>
    <w:link w:val="21"/>
    <w:rsid w:val="00DC5157"/>
    <w:rPr>
      <w:rFonts w:ascii="Times New Roman" w:eastAsia="Times New Roman" w:hAnsi="Times New Roman" w:cs="Times New Roman"/>
      <w:sz w:val="24"/>
      <w:szCs w:val="24"/>
      <w:lang w:eastAsia="ru-RU"/>
    </w:rPr>
  </w:style>
  <w:style w:type="paragraph" w:styleId="af0">
    <w:name w:val="Title"/>
    <w:basedOn w:val="a"/>
    <w:link w:val="af1"/>
    <w:qFormat/>
    <w:rsid w:val="009567F5"/>
    <w:pPr>
      <w:suppressAutoHyphens w:val="0"/>
      <w:jc w:val="center"/>
    </w:pPr>
    <w:rPr>
      <w:b/>
      <w:bCs/>
      <w:sz w:val="32"/>
      <w:lang w:eastAsia="ru-RU"/>
    </w:rPr>
  </w:style>
  <w:style w:type="character" w:customStyle="1" w:styleId="af1">
    <w:name w:val="Название Знак"/>
    <w:basedOn w:val="a0"/>
    <w:link w:val="af0"/>
    <w:rsid w:val="009567F5"/>
    <w:rPr>
      <w:rFonts w:ascii="Times New Roman" w:eastAsia="Times New Roman" w:hAnsi="Times New Roman" w:cs="Times New Roman"/>
      <w:b/>
      <w:bCs/>
      <w:sz w:val="32"/>
      <w:szCs w:val="24"/>
      <w:lang w:eastAsia="ru-RU"/>
    </w:rPr>
  </w:style>
  <w:style w:type="character" w:styleId="af2">
    <w:name w:val="Strong"/>
    <w:basedOn w:val="a0"/>
    <w:uiPriority w:val="22"/>
    <w:qFormat/>
    <w:rsid w:val="001D5BC1"/>
    <w:rPr>
      <w:b/>
      <w:bCs/>
    </w:rPr>
  </w:style>
  <w:style w:type="paragraph" w:customStyle="1" w:styleId="af3">
    <w:name w:val="Знак"/>
    <w:basedOn w:val="a"/>
    <w:rsid w:val="003B21DE"/>
    <w:pPr>
      <w:suppressAutoHyphens w:val="0"/>
      <w:spacing w:after="160" w:line="240" w:lineRule="exact"/>
    </w:pPr>
    <w:rPr>
      <w:rFonts w:ascii="Verdana" w:hAnsi="Verdana"/>
      <w:sz w:val="20"/>
      <w:szCs w:val="20"/>
      <w:lang w:val="en-US" w:eastAsia="en-US"/>
    </w:rPr>
  </w:style>
  <w:style w:type="character" w:customStyle="1" w:styleId="apple-converted-space">
    <w:name w:val="apple-converted-space"/>
    <w:basedOn w:val="a0"/>
    <w:rsid w:val="00324742"/>
  </w:style>
  <w:style w:type="character" w:styleId="af4">
    <w:name w:val="Emphasis"/>
    <w:basedOn w:val="a0"/>
    <w:qFormat/>
    <w:rsid w:val="00324742"/>
    <w:rPr>
      <w:i/>
      <w:iCs/>
    </w:rPr>
  </w:style>
  <w:style w:type="character" w:styleId="af5">
    <w:name w:val="FollowedHyperlink"/>
    <w:basedOn w:val="a0"/>
    <w:uiPriority w:val="99"/>
    <w:semiHidden/>
    <w:unhideWhenUsed/>
    <w:rsid w:val="00E6557F"/>
    <w:rPr>
      <w:color w:val="800080"/>
      <w:u w:val="single"/>
    </w:rPr>
  </w:style>
  <w:style w:type="paragraph" w:customStyle="1" w:styleId="xl67">
    <w:name w:val="xl67"/>
    <w:basedOn w:val="a"/>
    <w:rsid w:val="00E6557F"/>
    <w:pPr>
      <w:suppressAutoHyphens w:val="0"/>
      <w:spacing w:before="100" w:beforeAutospacing="1" w:after="100" w:afterAutospacing="1"/>
    </w:pPr>
    <w:rPr>
      <w:rFonts w:ascii="Arial" w:hAnsi="Arial" w:cs="Arial"/>
      <w:lang w:eastAsia="ru-RU"/>
    </w:rPr>
  </w:style>
  <w:style w:type="paragraph" w:customStyle="1" w:styleId="xl68">
    <w:name w:val="xl68"/>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ru-RU"/>
    </w:rPr>
  </w:style>
  <w:style w:type="paragraph" w:customStyle="1" w:styleId="xl69">
    <w:name w:val="xl69"/>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0">
    <w:name w:val="xl70"/>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C0C0C0"/>
      <w:lang w:eastAsia="ru-RU"/>
    </w:rPr>
  </w:style>
  <w:style w:type="paragraph" w:customStyle="1" w:styleId="xl71">
    <w:name w:val="xl71"/>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2">
    <w:name w:val="xl72"/>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customStyle="1" w:styleId="xl73">
    <w:name w:val="xl73"/>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4">
    <w:name w:val="xl74"/>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5">
    <w:name w:val="xl75"/>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6">
    <w:name w:val="xl76"/>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styleId="af6">
    <w:name w:val="caption"/>
    <w:basedOn w:val="a"/>
    <w:next w:val="a"/>
    <w:uiPriority w:val="35"/>
    <w:unhideWhenUsed/>
    <w:qFormat/>
    <w:rsid w:val="009B7C11"/>
    <w:pPr>
      <w:spacing w:after="200"/>
    </w:pPr>
    <w:rPr>
      <w:b/>
      <w:bCs/>
      <w:color w:val="4F81BD" w:themeColor="accent1"/>
      <w:sz w:val="18"/>
      <w:szCs w:val="18"/>
    </w:rPr>
  </w:style>
  <w:style w:type="table" w:customStyle="1" w:styleId="11">
    <w:name w:val="Сетка таблицы1"/>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772B22"/>
    <w:pPr>
      <w:suppressAutoHyphens w:val="0"/>
      <w:spacing w:before="100" w:beforeAutospacing="1" w:after="100" w:afterAutospacing="1"/>
    </w:pPr>
    <w:rPr>
      <w:lang w:eastAsia="ru-RU"/>
    </w:rPr>
  </w:style>
  <w:style w:type="character" w:customStyle="1" w:styleId="c0">
    <w:name w:val="c0"/>
    <w:basedOn w:val="a0"/>
    <w:rsid w:val="00772B22"/>
  </w:style>
  <w:style w:type="paragraph" w:customStyle="1" w:styleId="12">
    <w:name w:val="Абзац списка1"/>
    <w:basedOn w:val="a"/>
    <w:uiPriority w:val="99"/>
    <w:rsid w:val="00BA5845"/>
    <w:pPr>
      <w:suppressAutoHyphens w:val="0"/>
      <w:spacing w:after="200" w:line="276" w:lineRule="auto"/>
      <w:ind w:left="720"/>
      <w:contextualSpacing/>
    </w:pPr>
    <w:rPr>
      <w:rFonts w:ascii="Calibri" w:hAnsi="Calibri"/>
      <w:sz w:val="22"/>
      <w:szCs w:val="22"/>
      <w:lang w:eastAsia="en-US"/>
    </w:rPr>
  </w:style>
  <w:style w:type="paragraph" w:customStyle="1" w:styleId="13">
    <w:name w:val="Без интервала1"/>
    <w:uiPriority w:val="99"/>
    <w:rsid w:val="00BA5845"/>
    <w:pPr>
      <w:spacing w:after="0" w:line="240" w:lineRule="auto"/>
    </w:pPr>
    <w:rPr>
      <w:rFonts w:ascii="Calibri" w:eastAsia="Times New Roman" w:hAnsi="Calibri" w:cs="Times New Roman"/>
    </w:rPr>
  </w:style>
  <w:style w:type="paragraph" w:customStyle="1" w:styleId="Default">
    <w:name w:val="Default"/>
    <w:rsid w:val="009D1B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4">
    <w:name w:val="c54"/>
    <w:basedOn w:val="a"/>
    <w:rsid w:val="00B60398"/>
    <w:pPr>
      <w:suppressAutoHyphens w:val="0"/>
      <w:spacing w:before="100" w:beforeAutospacing="1" w:after="100" w:afterAutospacing="1"/>
    </w:pPr>
    <w:rPr>
      <w:lang w:eastAsia="ru-RU"/>
    </w:rPr>
  </w:style>
  <w:style w:type="paragraph" w:customStyle="1" w:styleId="c18">
    <w:name w:val="c18"/>
    <w:basedOn w:val="a"/>
    <w:rsid w:val="00B60398"/>
    <w:pPr>
      <w:suppressAutoHyphens w:val="0"/>
      <w:spacing w:before="100" w:beforeAutospacing="1" w:after="100" w:afterAutospacing="1"/>
    </w:pPr>
    <w:rPr>
      <w:lang w:eastAsia="ru-RU"/>
    </w:rPr>
  </w:style>
  <w:style w:type="character" w:customStyle="1" w:styleId="c27">
    <w:name w:val="c27"/>
    <w:basedOn w:val="a0"/>
    <w:rsid w:val="00B60398"/>
  </w:style>
  <w:style w:type="character" w:customStyle="1" w:styleId="c26">
    <w:name w:val="c26"/>
    <w:basedOn w:val="a0"/>
    <w:rsid w:val="00B60398"/>
  </w:style>
  <w:style w:type="character" w:customStyle="1" w:styleId="c28">
    <w:name w:val="c28"/>
    <w:basedOn w:val="a0"/>
    <w:rsid w:val="00B60398"/>
  </w:style>
  <w:style w:type="paragraph" w:styleId="af7">
    <w:name w:val="Body Text"/>
    <w:basedOn w:val="a"/>
    <w:link w:val="af8"/>
    <w:uiPriority w:val="99"/>
    <w:unhideWhenUsed/>
    <w:rsid w:val="003A295A"/>
    <w:pPr>
      <w:spacing w:after="120"/>
    </w:pPr>
  </w:style>
  <w:style w:type="character" w:customStyle="1" w:styleId="af8">
    <w:name w:val="Основной текст Знак"/>
    <w:basedOn w:val="a0"/>
    <w:link w:val="af7"/>
    <w:uiPriority w:val="99"/>
    <w:rsid w:val="003A295A"/>
    <w:rPr>
      <w:rFonts w:ascii="Times New Roman" w:eastAsia="Times New Roman" w:hAnsi="Times New Roman" w:cs="Times New Roman"/>
      <w:sz w:val="24"/>
      <w:szCs w:val="24"/>
      <w:lang w:eastAsia="ar-SA"/>
    </w:rPr>
  </w:style>
  <w:style w:type="paragraph" w:customStyle="1" w:styleId="c4">
    <w:name w:val="c4"/>
    <w:basedOn w:val="a"/>
    <w:rsid w:val="00C6661C"/>
    <w:pPr>
      <w:suppressAutoHyphens w:val="0"/>
      <w:spacing w:before="100" w:beforeAutospacing="1" w:after="100" w:afterAutospacing="1"/>
    </w:pPr>
    <w:rPr>
      <w:lang w:eastAsia="ru-RU"/>
    </w:rPr>
  </w:style>
  <w:style w:type="character" w:customStyle="1" w:styleId="c6">
    <w:name w:val="c6"/>
    <w:basedOn w:val="a0"/>
    <w:rsid w:val="00C66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0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E70C8"/>
    <w:pPr>
      <w:keepNext/>
      <w:suppressAutoHyphens w:val="0"/>
      <w:jc w:val="center"/>
      <w:outlineLvl w:val="0"/>
    </w:pPr>
    <w:rPr>
      <w:b/>
      <w:sz w:val="28"/>
      <w:szCs w:val="20"/>
      <w:lang w:eastAsia="ru-RU"/>
    </w:rPr>
  </w:style>
  <w:style w:type="paragraph" w:styleId="2">
    <w:name w:val="heading 2"/>
    <w:basedOn w:val="a"/>
    <w:next w:val="a"/>
    <w:link w:val="20"/>
    <w:uiPriority w:val="9"/>
    <w:unhideWhenUsed/>
    <w:qFormat/>
    <w:rsid w:val="00DE70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0C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E70C8"/>
    <w:rPr>
      <w:rFonts w:asciiTheme="majorHAnsi" w:eastAsiaTheme="majorEastAsia" w:hAnsiTheme="majorHAnsi" w:cstheme="majorBidi"/>
      <w:b/>
      <w:bCs/>
      <w:color w:val="4F81BD" w:themeColor="accent1"/>
      <w:sz w:val="26"/>
      <w:szCs w:val="26"/>
      <w:lang w:eastAsia="ar-SA"/>
    </w:rPr>
  </w:style>
  <w:style w:type="paragraph" w:styleId="a3">
    <w:name w:val="Normal (Web)"/>
    <w:basedOn w:val="a"/>
    <w:uiPriority w:val="99"/>
    <w:unhideWhenUsed/>
    <w:rsid w:val="00DE70C8"/>
    <w:pPr>
      <w:suppressAutoHyphens w:val="0"/>
      <w:spacing w:before="100" w:beforeAutospacing="1" w:after="100" w:afterAutospacing="1"/>
    </w:pPr>
    <w:rPr>
      <w:lang w:eastAsia="ru-RU"/>
    </w:rPr>
  </w:style>
  <w:style w:type="character" w:styleId="a4">
    <w:name w:val="Hyperlink"/>
    <w:basedOn w:val="a0"/>
    <w:uiPriority w:val="99"/>
    <w:unhideWhenUsed/>
    <w:rsid w:val="00DE70C8"/>
    <w:rPr>
      <w:color w:val="0000FF"/>
      <w:u w:val="single"/>
    </w:rPr>
  </w:style>
  <w:style w:type="character" w:customStyle="1" w:styleId="wffiletext">
    <w:name w:val="wf_file_text"/>
    <w:basedOn w:val="a0"/>
    <w:rsid w:val="00DE70C8"/>
  </w:style>
  <w:style w:type="paragraph" w:styleId="a5">
    <w:name w:val="No Spacing"/>
    <w:uiPriority w:val="1"/>
    <w:qFormat/>
    <w:rsid w:val="000E6474"/>
    <w:pPr>
      <w:spacing w:after="0" w:line="240" w:lineRule="auto"/>
    </w:pPr>
    <w:rPr>
      <w:rFonts w:ascii="Calibri" w:eastAsia="Times New Roman" w:hAnsi="Calibri" w:cs="Calibri"/>
      <w:lang w:eastAsia="ru-RU"/>
    </w:rPr>
  </w:style>
  <w:style w:type="paragraph" w:styleId="a6">
    <w:name w:val="List Paragraph"/>
    <w:basedOn w:val="a"/>
    <w:qFormat/>
    <w:rsid w:val="000E6474"/>
    <w:pPr>
      <w:ind w:left="720"/>
      <w:contextualSpacing/>
    </w:pPr>
  </w:style>
  <w:style w:type="paragraph" w:styleId="a7">
    <w:name w:val="Balloon Text"/>
    <w:basedOn w:val="a"/>
    <w:link w:val="a8"/>
    <w:uiPriority w:val="99"/>
    <w:semiHidden/>
    <w:unhideWhenUsed/>
    <w:rsid w:val="00DC5157"/>
    <w:pPr>
      <w:suppressAutoHyphens w:val="0"/>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DC5157"/>
    <w:rPr>
      <w:rFonts w:ascii="Tahoma" w:eastAsiaTheme="minorEastAsia" w:hAnsi="Tahoma" w:cs="Tahoma"/>
      <w:sz w:val="16"/>
      <w:szCs w:val="16"/>
      <w:lang w:eastAsia="ru-RU"/>
    </w:rPr>
  </w:style>
  <w:style w:type="paragraph" w:styleId="a9">
    <w:name w:val="header"/>
    <w:basedOn w:val="a"/>
    <w:link w:val="aa"/>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rsid w:val="00DC5157"/>
    <w:rPr>
      <w:rFonts w:eastAsiaTheme="minorEastAsia"/>
      <w:lang w:eastAsia="ru-RU"/>
    </w:rPr>
  </w:style>
  <w:style w:type="paragraph" w:styleId="ab">
    <w:name w:val="footer"/>
    <w:basedOn w:val="a"/>
    <w:link w:val="ac"/>
    <w:uiPriority w:val="99"/>
    <w:unhideWhenUsed/>
    <w:rsid w:val="00DC5157"/>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rsid w:val="00DC5157"/>
    <w:rPr>
      <w:rFonts w:eastAsiaTheme="minorEastAsia"/>
      <w:lang w:eastAsia="ru-RU"/>
    </w:rPr>
  </w:style>
  <w:style w:type="table" w:styleId="ad">
    <w:name w:val="Table Grid"/>
    <w:basedOn w:val="a1"/>
    <w:uiPriority w:val="59"/>
    <w:rsid w:val="00DC5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Indent"/>
    <w:basedOn w:val="a"/>
    <w:link w:val="af"/>
    <w:uiPriority w:val="99"/>
    <w:unhideWhenUsed/>
    <w:rsid w:val="00DC5157"/>
    <w:pPr>
      <w:suppressAutoHyphens w:val="0"/>
      <w:spacing w:after="120"/>
      <w:ind w:left="283"/>
    </w:pPr>
    <w:rPr>
      <w:lang w:eastAsia="ru-RU"/>
    </w:rPr>
  </w:style>
  <w:style w:type="character" w:customStyle="1" w:styleId="af">
    <w:name w:val="Основной текст с отступом Знак"/>
    <w:basedOn w:val="a0"/>
    <w:link w:val="ae"/>
    <w:uiPriority w:val="99"/>
    <w:rsid w:val="00DC5157"/>
    <w:rPr>
      <w:rFonts w:ascii="Times New Roman" w:eastAsia="Times New Roman" w:hAnsi="Times New Roman" w:cs="Times New Roman"/>
      <w:sz w:val="24"/>
      <w:szCs w:val="24"/>
      <w:lang w:eastAsia="ru-RU"/>
    </w:rPr>
  </w:style>
  <w:style w:type="paragraph" w:styleId="21">
    <w:name w:val="Body Text Indent 2"/>
    <w:basedOn w:val="a"/>
    <w:link w:val="22"/>
    <w:unhideWhenUsed/>
    <w:rsid w:val="00DC5157"/>
    <w:pPr>
      <w:suppressAutoHyphens w:val="0"/>
      <w:spacing w:after="120" w:line="480" w:lineRule="auto"/>
      <w:ind w:left="283"/>
    </w:pPr>
    <w:rPr>
      <w:lang w:eastAsia="ru-RU"/>
    </w:rPr>
  </w:style>
  <w:style w:type="character" w:customStyle="1" w:styleId="22">
    <w:name w:val="Основной текст с отступом 2 Знак"/>
    <w:basedOn w:val="a0"/>
    <w:link w:val="21"/>
    <w:rsid w:val="00DC5157"/>
    <w:rPr>
      <w:rFonts w:ascii="Times New Roman" w:eastAsia="Times New Roman" w:hAnsi="Times New Roman" w:cs="Times New Roman"/>
      <w:sz w:val="24"/>
      <w:szCs w:val="24"/>
      <w:lang w:eastAsia="ru-RU"/>
    </w:rPr>
  </w:style>
  <w:style w:type="paragraph" w:styleId="af0">
    <w:name w:val="Title"/>
    <w:basedOn w:val="a"/>
    <w:link w:val="af1"/>
    <w:qFormat/>
    <w:rsid w:val="009567F5"/>
    <w:pPr>
      <w:suppressAutoHyphens w:val="0"/>
      <w:jc w:val="center"/>
    </w:pPr>
    <w:rPr>
      <w:b/>
      <w:bCs/>
      <w:sz w:val="32"/>
      <w:lang w:eastAsia="ru-RU"/>
    </w:rPr>
  </w:style>
  <w:style w:type="character" w:customStyle="1" w:styleId="af1">
    <w:name w:val="Название Знак"/>
    <w:basedOn w:val="a0"/>
    <w:link w:val="af0"/>
    <w:rsid w:val="009567F5"/>
    <w:rPr>
      <w:rFonts w:ascii="Times New Roman" w:eastAsia="Times New Roman" w:hAnsi="Times New Roman" w:cs="Times New Roman"/>
      <w:b/>
      <w:bCs/>
      <w:sz w:val="32"/>
      <w:szCs w:val="24"/>
      <w:lang w:eastAsia="ru-RU"/>
    </w:rPr>
  </w:style>
  <w:style w:type="character" w:styleId="af2">
    <w:name w:val="Strong"/>
    <w:basedOn w:val="a0"/>
    <w:uiPriority w:val="22"/>
    <w:qFormat/>
    <w:rsid w:val="001D5BC1"/>
    <w:rPr>
      <w:b/>
      <w:bCs/>
    </w:rPr>
  </w:style>
  <w:style w:type="paragraph" w:customStyle="1" w:styleId="af3">
    <w:name w:val="Знак"/>
    <w:basedOn w:val="a"/>
    <w:rsid w:val="003B21DE"/>
    <w:pPr>
      <w:suppressAutoHyphens w:val="0"/>
      <w:spacing w:after="160" w:line="240" w:lineRule="exact"/>
    </w:pPr>
    <w:rPr>
      <w:rFonts w:ascii="Verdana" w:hAnsi="Verdana"/>
      <w:sz w:val="20"/>
      <w:szCs w:val="20"/>
      <w:lang w:val="en-US" w:eastAsia="en-US"/>
    </w:rPr>
  </w:style>
  <w:style w:type="character" w:customStyle="1" w:styleId="apple-converted-space">
    <w:name w:val="apple-converted-space"/>
    <w:basedOn w:val="a0"/>
    <w:rsid w:val="00324742"/>
  </w:style>
  <w:style w:type="character" w:styleId="af4">
    <w:name w:val="Emphasis"/>
    <w:basedOn w:val="a0"/>
    <w:qFormat/>
    <w:rsid w:val="00324742"/>
    <w:rPr>
      <w:i/>
      <w:iCs/>
    </w:rPr>
  </w:style>
  <w:style w:type="character" w:styleId="af5">
    <w:name w:val="FollowedHyperlink"/>
    <w:basedOn w:val="a0"/>
    <w:uiPriority w:val="99"/>
    <w:semiHidden/>
    <w:unhideWhenUsed/>
    <w:rsid w:val="00E6557F"/>
    <w:rPr>
      <w:color w:val="800080"/>
      <w:u w:val="single"/>
    </w:rPr>
  </w:style>
  <w:style w:type="paragraph" w:customStyle="1" w:styleId="xl67">
    <w:name w:val="xl67"/>
    <w:basedOn w:val="a"/>
    <w:rsid w:val="00E6557F"/>
    <w:pPr>
      <w:suppressAutoHyphens w:val="0"/>
      <w:spacing w:before="100" w:beforeAutospacing="1" w:after="100" w:afterAutospacing="1"/>
    </w:pPr>
    <w:rPr>
      <w:rFonts w:ascii="Arial" w:hAnsi="Arial" w:cs="Arial"/>
      <w:lang w:eastAsia="ru-RU"/>
    </w:rPr>
  </w:style>
  <w:style w:type="paragraph" w:customStyle="1" w:styleId="xl68">
    <w:name w:val="xl68"/>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ru-RU"/>
    </w:rPr>
  </w:style>
  <w:style w:type="paragraph" w:customStyle="1" w:styleId="xl69">
    <w:name w:val="xl69"/>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0">
    <w:name w:val="xl70"/>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C0C0C0"/>
      <w:lang w:eastAsia="ru-RU"/>
    </w:rPr>
  </w:style>
  <w:style w:type="paragraph" w:customStyle="1" w:styleId="xl71">
    <w:name w:val="xl71"/>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2">
    <w:name w:val="xl72"/>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customStyle="1" w:styleId="xl73">
    <w:name w:val="xl73"/>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4">
    <w:name w:val="xl74"/>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lang w:eastAsia="ru-RU"/>
    </w:rPr>
  </w:style>
  <w:style w:type="paragraph" w:customStyle="1" w:styleId="xl75">
    <w:name w:val="xl75"/>
    <w:basedOn w:val="a"/>
    <w:rsid w:val="00E655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6">
    <w:name w:val="xl76"/>
    <w:basedOn w:val="a"/>
    <w:rsid w:val="00E6557F"/>
    <w:pPr>
      <w:pBdr>
        <w:bottom w:val="single" w:sz="4" w:space="0" w:color="auto"/>
      </w:pBdr>
      <w:suppressAutoHyphens w:val="0"/>
      <w:spacing w:before="100" w:beforeAutospacing="1" w:after="100" w:afterAutospacing="1"/>
      <w:textAlignment w:val="center"/>
    </w:pPr>
    <w:rPr>
      <w:rFonts w:ascii="Arial" w:hAnsi="Arial" w:cs="Arial"/>
      <w:b/>
      <w:bCs/>
      <w:lang w:eastAsia="ru-RU"/>
    </w:rPr>
  </w:style>
  <w:style w:type="paragraph" w:styleId="af6">
    <w:name w:val="caption"/>
    <w:basedOn w:val="a"/>
    <w:next w:val="a"/>
    <w:uiPriority w:val="35"/>
    <w:unhideWhenUsed/>
    <w:qFormat/>
    <w:rsid w:val="009B7C11"/>
    <w:pPr>
      <w:spacing w:after="200"/>
    </w:pPr>
    <w:rPr>
      <w:b/>
      <w:bCs/>
      <w:color w:val="4F81BD" w:themeColor="accent1"/>
      <w:sz w:val="18"/>
      <w:szCs w:val="18"/>
    </w:rPr>
  </w:style>
  <w:style w:type="table" w:customStyle="1" w:styleId="11">
    <w:name w:val="Сетка таблицы1"/>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9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772B22"/>
    <w:pPr>
      <w:suppressAutoHyphens w:val="0"/>
      <w:spacing w:before="100" w:beforeAutospacing="1" w:after="100" w:afterAutospacing="1"/>
    </w:pPr>
    <w:rPr>
      <w:lang w:eastAsia="ru-RU"/>
    </w:rPr>
  </w:style>
  <w:style w:type="character" w:customStyle="1" w:styleId="c0">
    <w:name w:val="c0"/>
    <w:basedOn w:val="a0"/>
    <w:rsid w:val="00772B22"/>
  </w:style>
  <w:style w:type="paragraph" w:customStyle="1" w:styleId="12">
    <w:name w:val="Абзац списка1"/>
    <w:basedOn w:val="a"/>
    <w:uiPriority w:val="99"/>
    <w:rsid w:val="00BA5845"/>
    <w:pPr>
      <w:suppressAutoHyphens w:val="0"/>
      <w:spacing w:after="200" w:line="276" w:lineRule="auto"/>
      <w:ind w:left="720"/>
      <w:contextualSpacing/>
    </w:pPr>
    <w:rPr>
      <w:rFonts w:ascii="Calibri" w:hAnsi="Calibri"/>
      <w:sz w:val="22"/>
      <w:szCs w:val="22"/>
      <w:lang w:eastAsia="en-US"/>
    </w:rPr>
  </w:style>
  <w:style w:type="paragraph" w:customStyle="1" w:styleId="13">
    <w:name w:val="Без интервала1"/>
    <w:uiPriority w:val="99"/>
    <w:rsid w:val="00BA5845"/>
    <w:pPr>
      <w:spacing w:after="0" w:line="240" w:lineRule="auto"/>
    </w:pPr>
    <w:rPr>
      <w:rFonts w:ascii="Calibri" w:eastAsia="Times New Roman" w:hAnsi="Calibri" w:cs="Times New Roman"/>
    </w:rPr>
  </w:style>
  <w:style w:type="paragraph" w:customStyle="1" w:styleId="Default">
    <w:name w:val="Default"/>
    <w:rsid w:val="009D1B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54">
    <w:name w:val="c54"/>
    <w:basedOn w:val="a"/>
    <w:rsid w:val="00B60398"/>
    <w:pPr>
      <w:suppressAutoHyphens w:val="0"/>
      <w:spacing w:before="100" w:beforeAutospacing="1" w:after="100" w:afterAutospacing="1"/>
    </w:pPr>
    <w:rPr>
      <w:lang w:eastAsia="ru-RU"/>
    </w:rPr>
  </w:style>
  <w:style w:type="paragraph" w:customStyle="1" w:styleId="c18">
    <w:name w:val="c18"/>
    <w:basedOn w:val="a"/>
    <w:rsid w:val="00B60398"/>
    <w:pPr>
      <w:suppressAutoHyphens w:val="0"/>
      <w:spacing w:before="100" w:beforeAutospacing="1" w:after="100" w:afterAutospacing="1"/>
    </w:pPr>
    <w:rPr>
      <w:lang w:eastAsia="ru-RU"/>
    </w:rPr>
  </w:style>
  <w:style w:type="character" w:customStyle="1" w:styleId="c27">
    <w:name w:val="c27"/>
    <w:basedOn w:val="a0"/>
    <w:rsid w:val="00B60398"/>
  </w:style>
  <w:style w:type="character" w:customStyle="1" w:styleId="c26">
    <w:name w:val="c26"/>
    <w:basedOn w:val="a0"/>
    <w:rsid w:val="00B60398"/>
  </w:style>
  <w:style w:type="character" w:customStyle="1" w:styleId="c28">
    <w:name w:val="c28"/>
    <w:basedOn w:val="a0"/>
    <w:rsid w:val="00B60398"/>
  </w:style>
  <w:style w:type="paragraph" w:styleId="af7">
    <w:name w:val="Body Text"/>
    <w:basedOn w:val="a"/>
    <w:link w:val="af8"/>
    <w:uiPriority w:val="99"/>
    <w:unhideWhenUsed/>
    <w:rsid w:val="003A295A"/>
    <w:pPr>
      <w:spacing w:after="120"/>
    </w:pPr>
  </w:style>
  <w:style w:type="character" w:customStyle="1" w:styleId="af8">
    <w:name w:val="Основной текст Знак"/>
    <w:basedOn w:val="a0"/>
    <w:link w:val="af7"/>
    <w:uiPriority w:val="99"/>
    <w:rsid w:val="003A295A"/>
    <w:rPr>
      <w:rFonts w:ascii="Times New Roman" w:eastAsia="Times New Roman" w:hAnsi="Times New Roman" w:cs="Times New Roman"/>
      <w:sz w:val="24"/>
      <w:szCs w:val="24"/>
      <w:lang w:eastAsia="ar-SA"/>
    </w:rPr>
  </w:style>
  <w:style w:type="paragraph" w:customStyle="1" w:styleId="c4">
    <w:name w:val="c4"/>
    <w:basedOn w:val="a"/>
    <w:rsid w:val="00C6661C"/>
    <w:pPr>
      <w:suppressAutoHyphens w:val="0"/>
      <w:spacing w:before="100" w:beforeAutospacing="1" w:after="100" w:afterAutospacing="1"/>
    </w:pPr>
    <w:rPr>
      <w:lang w:eastAsia="ru-RU"/>
    </w:rPr>
  </w:style>
  <w:style w:type="character" w:customStyle="1" w:styleId="c6">
    <w:name w:val="c6"/>
    <w:basedOn w:val="a0"/>
    <w:rsid w:val="00C6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0124">
      <w:bodyDiv w:val="1"/>
      <w:marLeft w:val="0"/>
      <w:marRight w:val="0"/>
      <w:marTop w:val="0"/>
      <w:marBottom w:val="0"/>
      <w:divBdr>
        <w:top w:val="none" w:sz="0" w:space="0" w:color="auto"/>
        <w:left w:val="none" w:sz="0" w:space="0" w:color="auto"/>
        <w:bottom w:val="none" w:sz="0" w:space="0" w:color="auto"/>
        <w:right w:val="none" w:sz="0" w:space="0" w:color="auto"/>
      </w:divBdr>
    </w:div>
    <w:div w:id="38553503">
      <w:bodyDiv w:val="1"/>
      <w:marLeft w:val="0"/>
      <w:marRight w:val="0"/>
      <w:marTop w:val="0"/>
      <w:marBottom w:val="0"/>
      <w:divBdr>
        <w:top w:val="none" w:sz="0" w:space="0" w:color="auto"/>
        <w:left w:val="none" w:sz="0" w:space="0" w:color="auto"/>
        <w:bottom w:val="none" w:sz="0" w:space="0" w:color="auto"/>
        <w:right w:val="none" w:sz="0" w:space="0" w:color="auto"/>
      </w:divBdr>
    </w:div>
    <w:div w:id="103620398">
      <w:bodyDiv w:val="1"/>
      <w:marLeft w:val="0"/>
      <w:marRight w:val="0"/>
      <w:marTop w:val="0"/>
      <w:marBottom w:val="0"/>
      <w:divBdr>
        <w:top w:val="none" w:sz="0" w:space="0" w:color="auto"/>
        <w:left w:val="none" w:sz="0" w:space="0" w:color="auto"/>
        <w:bottom w:val="none" w:sz="0" w:space="0" w:color="auto"/>
        <w:right w:val="none" w:sz="0" w:space="0" w:color="auto"/>
      </w:divBdr>
    </w:div>
    <w:div w:id="124736235">
      <w:bodyDiv w:val="1"/>
      <w:marLeft w:val="0"/>
      <w:marRight w:val="0"/>
      <w:marTop w:val="0"/>
      <w:marBottom w:val="0"/>
      <w:divBdr>
        <w:top w:val="none" w:sz="0" w:space="0" w:color="auto"/>
        <w:left w:val="none" w:sz="0" w:space="0" w:color="auto"/>
        <w:bottom w:val="none" w:sz="0" w:space="0" w:color="auto"/>
        <w:right w:val="none" w:sz="0" w:space="0" w:color="auto"/>
      </w:divBdr>
    </w:div>
    <w:div w:id="184828200">
      <w:bodyDiv w:val="1"/>
      <w:marLeft w:val="0"/>
      <w:marRight w:val="0"/>
      <w:marTop w:val="0"/>
      <w:marBottom w:val="0"/>
      <w:divBdr>
        <w:top w:val="none" w:sz="0" w:space="0" w:color="auto"/>
        <w:left w:val="none" w:sz="0" w:space="0" w:color="auto"/>
        <w:bottom w:val="none" w:sz="0" w:space="0" w:color="auto"/>
        <w:right w:val="none" w:sz="0" w:space="0" w:color="auto"/>
      </w:divBdr>
    </w:div>
    <w:div w:id="289669770">
      <w:bodyDiv w:val="1"/>
      <w:marLeft w:val="0"/>
      <w:marRight w:val="0"/>
      <w:marTop w:val="0"/>
      <w:marBottom w:val="0"/>
      <w:divBdr>
        <w:top w:val="none" w:sz="0" w:space="0" w:color="auto"/>
        <w:left w:val="none" w:sz="0" w:space="0" w:color="auto"/>
        <w:bottom w:val="none" w:sz="0" w:space="0" w:color="auto"/>
        <w:right w:val="none" w:sz="0" w:space="0" w:color="auto"/>
      </w:divBdr>
    </w:div>
    <w:div w:id="294406660">
      <w:bodyDiv w:val="1"/>
      <w:marLeft w:val="0"/>
      <w:marRight w:val="0"/>
      <w:marTop w:val="0"/>
      <w:marBottom w:val="0"/>
      <w:divBdr>
        <w:top w:val="none" w:sz="0" w:space="0" w:color="auto"/>
        <w:left w:val="none" w:sz="0" w:space="0" w:color="auto"/>
        <w:bottom w:val="none" w:sz="0" w:space="0" w:color="auto"/>
        <w:right w:val="none" w:sz="0" w:space="0" w:color="auto"/>
      </w:divBdr>
    </w:div>
    <w:div w:id="333454423">
      <w:bodyDiv w:val="1"/>
      <w:marLeft w:val="0"/>
      <w:marRight w:val="0"/>
      <w:marTop w:val="0"/>
      <w:marBottom w:val="0"/>
      <w:divBdr>
        <w:top w:val="none" w:sz="0" w:space="0" w:color="auto"/>
        <w:left w:val="none" w:sz="0" w:space="0" w:color="auto"/>
        <w:bottom w:val="none" w:sz="0" w:space="0" w:color="auto"/>
        <w:right w:val="none" w:sz="0" w:space="0" w:color="auto"/>
      </w:divBdr>
    </w:div>
    <w:div w:id="345593792">
      <w:bodyDiv w:val="1"/>
      <w:marLeft w:val="0"/>
      <w:marRight w:val="0"/>
      <w:marTop w:val="0"/>
      <w:marBottom w:val="0"/>
      <w:divBdr>
        <w:top w:val="none" w:sz="0" w:space="0" w:color="auto"/>
        <w:left w:val="none" w:sz="0" w:space="0" w:color="auto"/>
        <w:bottom w:val="none" w:sz="0" w:space="0" w:color="auto"/>
        <w:right w:val="none" w:sz="0" w:space="0" w:color="auto"/>
      </w:divBdr>
    </w:div>
    <w:div w:id="348458383">
      <w:bodyDiv w:val="1"/>
      <w:marLeft w:val="0"/>
      <w:marRight w:val="0"/>
      <w:marTop w:val="0"/>
      <w:marBottom w:val="0"/>
      <w:divBdr>
        <w:top w:val="none" w:sz="0" w:space="0" w:color="auto"/>
        <w:left w:val="none" w:sz="0" w:space="0" w:color="auto"/>
        <w:bottom w:val="none" w:sz="0" w:space="0" w:color="auto"/>
        <w:right w:val="none" w:sz="0" w:space="0" w:color="auto"/>
      </w:divBdr>
    </w:div>
    <w:div w:id="387458256">
      <w:bodyDiv w:val="1"/>
      <w:marLeft w:val="0"/>
      <w:marRight w:val="0"/>
      <w:marTop w:val="0"/>
      <w:marBottom w:val="0"/>
      <w:divBdr>
        <w:top w:val="none" w:sz="0" w:space="0" w:color="auto"/>
        <w:left w:val="none" w:sz="0" w:space="0" w:color="auto"/>
        <w:bottom w:val="none" w:sz="0" w:space="0" w:color="auto"/>
        <w:right w:val="none" w:sz="0" w:space="0" w:color="auto"/>
      </w:divBdr>
    </w:div>
    <w:div w:id="395006550">
      <w:bodyDiv w:val="1"/>
      <w:marLeft w:val="0"/>
      <w:marRight w:val="0"/>
      <w:marTop w:val="0"/>
      <w:marBottom w:val="0"/>
      <w:divBdr>
        <w:top w:val="none" w:sz="0" w:space="0" w:color="auto"/>
        <w:left w:val="none" w:sz="0" w:space="0" w:color="auto"/>
        <w:bottom w:val="none" w:sz="0" w:space="0" w:color="auto"/>
        <w:right w:val="none" w:sz="0" w:space="0" w:color="auto"/>
      </w:divBdr>
    </w:div>
    <w:div w:id="405110126">
      <w:bodyDiv w:val="1"/>
      <w:marLeft w:val="0"/>
      <w:marRight w:val="0"/>
      <w:marTop w:val="0"/>
      <w:marBottom w:val="0"/>
      <w:divBdr>
        <w:top w:val="none" w:sz="0" w:space="0" w:color="auto"/>
        <w:left w:val="none" w:sz="0" w:space="0" w:color="auto"/>
        <w:bottom w:val="none" w:sz="0" w:space="0" w:color="auto"/>
        <w:right w:val="none" w:sz="0" w:space="0" w:color="auto"/>
      </w:divBdr>
    </w:div>
    <w:div w:id="505948782">
      <w:bodyDiv w:val="1"/>
      <w:marLeft w:val="0"/>
      <w:marRight w:val="0"/>
      <w:marTop w:val="0"/>
      <w:marBottom w:val="0"/>
      <w:divBdr>
        <w:top w:val="none" w:sz="0" w:space="0" w:color="auto"/>
        <w:left w:val="none" w:sz="0" w:space="0" w:color="auto"/>
        <w:bottom w:val="none" w:sz="0" w:space="0" w:color="auto"/>
        <w:right w:val="none" w:sz="0" w:space="0" w:color="auto"/>
      </w:divBdr>
      <w:divsChild>
        <w:div w:id="53240026">
          <w:marLeft w:val="0"/>
          <w:marRight w:val="0"/>
          <w:marTop w:val="0"/>
          <w:marBottom w:val="0"/>
          <w:divBdr>
            <w:top w:val="none" w:sz="0" w:space="0" w:color="auto"/>
            <w:left w:val="none" w:sz="0" w:space="0" w:color="auto"/>
            <w:bottom w:val="none" w:sz="0" w:space="0" w:color="auto"/>
            <w:right w:val="none" w:sz="0" w:space="0" w:color="auto"/>
          </w:divBdr>
          <w:divsChild>
            <w:div w:id="963346016">
              <w:marLeft w:val="0"/>
              <w:marRight w:val="0"/>
              <w:marTop w:val="0"/>
              <w:marBottom w:val="0"/>
              <w:divBdr>
                <w:top w:val="none" w:sz="0" w:space="0" w:color="auto"/>
                <w:left w:val="none" w:sz="0" w:space="0" w:color="auto"/>
                <w:bottom w:val="none" w:sz="0" w:space="0" w:color="auto"/>
                <w:right w:val="none" w:sz="0" w:space="0" w:color="auto"/>
              </w:divBdr>
            </w:div>
            <w:div w:id="1351376282">
              <w:marLeft w:val="0"/>
              <w:marRight w:val="0"/>
              <w:marTop w:val="0"/>
              <w:marBottom w:val="0"/>
              <w:divBdr>
                <w:top w:val="none" w:sz="0" w:space="0" w:color="auto"/>
                <w:left w:val="none" w:sz="0" w:space="0" w:color="auto"/>
                <w:bottom w:val="none" w:sz="0" w:space="0" w:color="auto"/>
                <w:right w:val="none" w:sz="0" w:space="0" w:color="auto"/>
              </w:divBdr>
            </w:div>
          </w:divsChild>
        </w:div>
        <w:div w:id="887567551">
          <w:marLeft w:val="0"/>
          <w:marRight w:val="0"/>
          <w:marTop w:val="0"/>
          <w:marBottom w:val="0"/>
          <w:divBdr>
            <w:top w:val="none" w:sz="0" w:space="0" w:color="auto"/>
            <w:left w:val="none" w:sz="0" w:space="0" w:color="auto"/>
            <w:bottom w:val="none" w:sz="0" w:space="0" w:color="auto"/>
            <w:right w:val="none" w:sz="0" w:space="0" w:color="auto"/>
          </w:divBdr>
          <w:divsChild>
            <w:div w:id="730925866">
              <w:marLeft w:val="0"/>
              <w:marRight w:val="0"/>
              <w:marTop w:val="0"/>
              <w:marBottom w:val="0"/>
              <w:divBdr>
                <w:top w:val="none" w:sz="0" w:space="0" w:color="auto"/>
                <w:left w:val="none" w:sz="0" w:space="0" w:color="auto"/>
                <w:bottom w:val="none" w:sz="0" w:space="0" w:color="auto"/>
                <w:right w:val="none" w:sz="0" w:space="0" w:color="auto"/>
              </w:divBdr>
            </w:div>
            <w:div w:id="12251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46467">
      <w:bodyDiv w:val="1"/>
      <w:marLeft w:val="0"/>
      <w:marRight w:val="0"/>
      <w:marTop w:val="0"/>
      <w:marBottom w:val="0"/>
      <w:divBdr>
        <w:top w:val="none" w:sz="0" w:space="0" w:color="auto"/>
        <w:left w:val="none" w:sz="0" w:space="0" w:color="auto"/>
        <w:bottom w:val="none" w:sz="0" w:space="0" w:color="auto"/>
        <w:right w:val="none" w:sz="0" w:space="0" w:color="auto"/>
      </w:divBdr>
      <w:divsChild>
        <w:div w:id="689989279">
          <w:marLeft w:val="0"/>
          <w:marRight w:val="0"/>
          <w:marTop w:val="0"/>
          <w:marBottom w:val="0"/>
          <w:divBdr>
            <w:top w:val="none" w:sz="0" w:space="0" w:color="auto"/>
            <w:left w:val="none" w:sz="0" w:space="0" w:color="auto"/>
            <w:bottom w:val="none" w:sz="0" w:space="0" w:color="auto"/>
            <w:right w:val="none" w:sz="0" w:space="0" w:color="auto"/>
          </w:divBdr>
          <w:divsChild>
            <w:div w:id="771515453">
              <w:marLeft w:val="0"/>
              <w:marRight w:val="0"/>
              <w:marTop w:val="0"/>
              <w:marBottom w:val="0"/>
              <w:divBdr>
                <w:top w:val="none" w:sz="0" w:space="0" w:color="auto"/>
                <w:left w:val="none" w:sz="0" w:space="0" w:color="auto"/>
                <w:bottom w:val="none" w:sz="0" w:space="0" w:color="auto"/>
                <w:right w:val="none" w:sz="0" w:space="0" w:color="auto"/>
              </w:divBdr>
            </w:div>
          </w:divsChild>
        </w:div>
        <w:div w:id="1033269949">
          <w:marLeft w:val="0"/>
          <w:marRight w:val="0"/>
          <w:marTop w:val="0"/>
          <w:marBottom w:val="0"/>
          <w:divBdr>
            <w:top w:val="none" w:sz="0" w:space="0" w:color="auto"/>
            <w:left w:val="none" w:sz="0" w:space="0" w:color="auto"/>
            <w:bottom w:val="none" w:sz="0" w:space="0" w:color="auto"/>
            <w:right w:val="none" w:sz="0" w:space="0" w:color="auto"/>
          </w:divBdr>
          <w:divsChild>
            <w:div w:id="2056539288">
              <w:marLeft w:val="0"/>
              <w:marRight w:val="0"/>
              <w:marTop w:val="0"/>
              <w:marBottom w:val="0"/>
              <w:divBdr>
                <w:top w:val="none" w:sz="0" w:space="0" w:color="auto"/>
                <w:left w:val="none" w:sz="0" w:space="0" w:color="auto"/>
                <w:bottom w:val="none" w:sz="0" w:space="0" w:color="auto"/>
                <w:right w:val="none" w:sz="0" w:space="0" w:color="auto"/>
              </w:divBdr>
            </w:div>
            <w:div w:id="1968857563">
              <w:marLeft w:val="0"/>
              <w:marRight w:val="0"/>
              <w:marTop w:val="0"/>
              <w:marBottom w:val="0"/>
              <w:divBdr>
                <w:top w:val="none" w:sz="0" w:space="0" w:color="auto"/>
                <w:left w:val="none" w:sz="0" w:space="0" w:color="auto"/>
                <w:bottom w:val="none" w:sz="0" w:space="0" w:color="auto"/>
                <w:right w:val="none" w:sz="0" w:space="0" w:color="auto"/>
              </w:divBdr>
            </w:div>
          </w:divsChild>
        </w:div>
        <w:div w:id="1809321662">
          <w:marLeft w:val="0"/>
          <w:marRight w:val="0"/>
          <w:marTop w:val="0"/>
          <w:marBottom w:val="0"/>
          <w:divBdr>
            <w:top w:val="none" w:sz="0" w:space="0" w:color="auto"/>
            <w:left w:val="none" w:sz="0" w:space="0" w:color="auto"/>
            <w:bottom w:val="none" w:sz="0" w:space="0" w:color="auto"/>
            <w:right w:val="none" w:sz="0" w:space="0" w:color="auto"/>
          </w:divBdr>
          <w:divsChild>
            <w:div w:id="1487280039">
              <w:marLeft w:val="0"/>
              <w:marRight w:val="0"/>
              <w:marTop w:val="0"/>
              <w:marBottom w:val="0"/>
              <w:divBdr>
                <w:top w:val="none" w:sz="0" w:space="0" w:color="auto"/>
                <w:left w:val="none" w:sz="0" w:space="0" w:color="auto"/>
                <w:bottom w:val="none" w:sz="0" w:space="0" w:color="auto"/>
                <w:right w:val="none" w:sz="0" w:space="0" w:color="auto"/>
              </w:divBdr>
            </w:div>
            <w:div w:id="20867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0406">
      <w:bodyDiv w:val="1"/>
      <w:marLeft w:val="0"/>
      <w:marRight w:val="0"/>
      <w:marTop w:val="0"/>
      <w:marBottom w:val="0"/>
      <w:divBdr>
        <w:top w:val="none" w:sz="0" w:space="0" w:color="auto"/>
        <w:left w:val="none" w:sz="0" w:space="0" w:color="auto"/>
        <w:bottom w:val="none" w:sz="0" w:space="0" w:color="auto"/>
        <w:right w:val="none" w:sz="0" w:space="0" w:color="auto"/>
      </w:divBdr>
    </w:div>
    <w:div w:id="654072228">
      <w:bodyDiv w:val="1"/>
      <w:marLeft w:val="0"/>
      <w:marRight w:val="0"/>
      <w:marTop w:val="0"/>
      <w:marBottom w:val="0"/>
      <w:divBdr>
        <w:top w:val="none" w:sz="0" w:space="0" w:color="auto"/>
        <w:left w:val="none" w:sz="0" w:space="0" w:color="auto"/>
        <w:bottom w:val="none" w:sz="0" w:space="0" w:color="auto"/>
        <w:right w:val="none" w:sz="0" w:space="0" w:color="auto"/>
      </w:divBdr>
    </w:div>
    <w:div w:id="660234724">
      <w:bodyDiv w:val="1"/>
      <w:marLeft w:val="0"/>
      <w:marRight w:val="0"/>
      <w:marTop w:val="0"/>
      <w:marBottom w:val="0"/>
      <w:divBdr>
        <w:top w:val="none" w:sz="0" w:space="0" w:color="auto"/>
        <w:left w:val="none" w:sz="0" w:space="0" w:color="auto"/>
        <w:bottom w:val="none" w:sz="0" w:space="0" w:color="auto"/>
        <w:right w:val="none" w:sz="0" w:space="0" w:color="auto"/>
      </w:divBdr>
    </w:div>
    <w:div w:id="710039210">
      <w:bodyDiv w:val="1"/>
      <w:marLeft w:val="0"/>
      <w:marRight w:val="0"/>
      <w:marTop w:val="0"/>
      <w:marBottom w:val="0"/>
      <w:divBdr>
        <w:top w:val="none" w:sz="0" w:space="0" w:color="auto"/>
        <w:left w:val="none" w:sz="0" w:space="0" w:color="auto"/>
        <w:bottom w:val="none" w:sz="0" w:space="0" w:color="auto"/>
        <w:right w:val="none" w:sz="0" w:space="0" w:color="auto"/>
      </w:divBdr>
    </w:div>
    <w:div w:id="761217087">
      <w:bodyDiv w:val="1"/>
      <w:marLeft w:val="0"/>
      <w:marRight w:val="0"/>
      <w:marTop w:val="0"/>
      <w:marBottom w:val="0"/>
      <w:divBdr>
        <w:top w:val="none" w:sz="0" w:space="0" w:color="auto"/>
        <w:left w:val="none" w:sz="0" w:space="0" w:color="auto"/>
        <w:bottom w:val="none" w:sz="0" w:space="0" w:color="auto"/>
        <w:right w:val="none" w:sz="0" w:space="0" w:color="auto"/>
      </w:divBdr>
      <w:divsChild>
        <w:div w:id="504134646">
          <w:marLeft w:val="0"/>
          <w:marRight w:val="0"/>
          <w:marTop w:val="0"/>
          <w:marBottom w:val="0"/>
          <w:divBdr>
            <w:top w:val="none" w:sz="0" w:space="0" w:color="auto"/>
            <w:left w:val="none" w:sz="0" w:space="0" w:color="auto"/>
            <w:bottom w:val="none" w:sz="0" w:space="0" w:color="auto"/>
            <w:right w:val="none" w:sz="0" w:space="0" w:color="auto"/>
          </w:divBdr>
          <w:divsChild>
            <w:div w:id="1319577619">
              <w:marLeft w:val="0"/>
              <w:marRight w:val="0"/>
              <w:marTop w:val="0"/>
              <w:marBottom w:val="0"/>
              <w:divBdr>
                <w:top w:val="none" w:sz="0" w:space="0" w:color="auto"/>
                <w:left w:val="none" w:sz="0" w:space="0" w:color="auto"/>
                <w:bottom w:val="none" w:sz="0" w:space="0" w:color="auto"/>
                <w:right w:val="none" w:sz="0" w:space="0" w:color="auto"/>
              </w:divBdr>
              <w:divsChild>
                <w:div w:id="107703479">
                  <w:marLeft w:val="0"/>
                  <w:marRight w:val="0"/>
                  <w:marTop w:val="0"/>
                  <w:marBottom w:val="0"/>
                  <w:divBdr>
                    <w:top w:val="none" w:sz="0" w:space="0" w:color="auto"/>
                    <w:left w:val="none" w:sz="0" w:space="0" w:color="auto"/>
                    <w:bottom w:val="none" w:sz="0" w:space="0" w:color="auto"/>
                    <w:right w:val="none" w:sz="0" w:space="0" w:color="auto"/>
                  </w:divBdr>
                  <w:divsChild>
                    <w:div w:id="34043808">
                      <w:marLeft w:val="0"/>
                      <w:marRight w:val="0"/>
                      <w:marTop w:val="0"/>
                      <w:marBottom w:val="0"/>
                      <w:divBdr>
                        <w:top w:val="none" w:sz="0" w:space="0" w:color="auto"/>
                        <w:left w:val="none" w:sz="0" w:space="0" w:color="auto"/>
                        <w:bottom w:val="none" w:sz="0" w:space="0" w:color="auto"/>
                        <w:right w:val="none" w:sz="0" w:space="0" w:color="auto"/>
                      </w:divBdr>
                      <w:divsChild>
                        <w:div w:id="1373071027">
                          <w:marLeft w:val="0"/>
                          <w:marRight w:val="0"/>
                          <w:marTop w:val="0"/>
                          <w:marBottom w:val="0"/>
                          <w:divBdr>
                            <w:top w:val="none" w:sz="0" w:space="0" w:color="auto"/>
                            <w:left w:val="none" w:sz="0" w:space="0" w:color="auto"/>
                            <w:bottom w:val="none" w:sz="0" w:space="0" w:color="auto"/>
                            <w:right w:val="none" w:sz="0" w:space="0" w:color="auto"/>
                          </w:divBdr>
                        </w:div>
                        <w:div w:id="2060856849">
                          <w:marLeft w:val="0"/>
                          <w:marRight w:val="0"/>
                          <w:marTop w:val="0"/>
                          <w:marBottom w:val="0"/>
                          <w:divBdr>
                            <w:top w:val="none" w:sz="0" w:space="0" w:color="auto"/>
                            <w:left w:val="none" w:sz="0" w:space="0" w:color="auto"/>
                            <w:bottom w:val="none" w:sz="0" w:space="0" w:color="auto"/>
                            <w:right w:val="none" w:sz="0" w:space="0" w:color="auto"/>
                          </w:divBdr>
                        </w:div>
                      </w:divsChild>
                    </w:div>
                    <w:div w:id="160509088">
                      <w:marLeft w:val="0"/>
                      <w:marRight w:val="0"/>
                      <w:marTop w:val="0"/>
                      <w:marBottom w:val="0"/>
                      <w:divBdr>
                        <w:top w:val="none" w:sz="0" w:space="0" w:color="auto"/>
                        <w:left w:val="none" w:sz="0" w:space="0" w:color="auto"/>
                        <w:bottom w:val="none" w:sz="0" w:space="0" w:color="auto"/>
                        <w:right w:val="none" w:sz="0" w:space="0" w:color="auto"/>
                      </w:divBdr>
                      <w:divsChild>
                        <w:div w:id="1878808071">
                          <w:marLeft w:val="0"/>
                          <w:marRight w:val="0"/>
                          <w:marTop w:val="0"/>
                          <w:marBottom w:val="0"/>
                          <w:divBdr>
                            <w:top w:val="none" w:sz="0" w:space="0" w:color="auto"/>
                            <w:left w:val="none" w:sz="0" w:space="0" w:color="auto"/>
                            <w:bottom w:val="none" w:sz="0" w:space="0" w:color="auto"/>
                            <w:right w:val="none" w:sz="0" w:space="0" w:color="auto"/>
                          </w:divBdr>
                        </w:div>
                        <w:div w:id="2027246284">
                          <w:marLeft w:val="0"/>
                          <w:marRight w:val="0"/>
                          <w:marTop w:val="0"/>
                          <w:marBottom w:val="0"/>
                          <w:divBdr>
                            <w:top w:val="none" w:sz="0" w:space="0" w:color="auto"/>
                            <w:left w:val="none" w:sz="0" w:space="0" w:color="auto"/>
                            <w:bottom w:val="none" w:sz="0" w:space="0" w:color="auto"/>
                            <w:right w:val="none" w:sz="0" w:space="0" w:color="auto"/>
                          </w:divBdr>
                        </w:div>
                      </w:divsChild>
                    </w:div>
                    <w:div w:id="469833448">
                      <w:marLeft w:val="0"/>
                      <w:marRight w:val="0"/>
                      <w:marTop w:val="0"/>
                      <w:marBottom w:val="0"/>
                      <w:divBdr>
                        <w:top w:val="none" w:sz="0" w:space="0" w:color="auto"/>
                        <w:left w:val="none" w:sz="0" w:space="0" w:color="auto"/>
                        <w:bottom w:val="none" w:sz="0" w:space="0" w:color="auto"/>
                        <w:right w:val="none" w:sz="0" w:space="0" w:color="auto"/>
                      </w:divBdr>
                      <w:divsChild>
                        <w:div w:id="1678531233">
                          <w:marLeft w:val="0"/>
                          <w:marRight w:val="0"/>
                          <w:marTop w:val="0"/>
                          <w:marBottom w:val="0"/>
                          <w:divBdr>
                            <w:top w:val="none" w:sz="0" w:space="0" w:color="auto"/>
                            <w:left w:val="none" w:sz="0" w:space="0" w:color="auto"/>
                            <w:bottom w:val="none" w:sz="0" w:space="0" w:color="auto"/>
                            <w:right w:val="none" w:sz="0" w:space="0" w:color="auto"/>
                          </w:divBdr>
                        </w:div>
                        <w:div w:id="2016414221">
                          <w:marLeft w:val="0"/>
                          <w:marRight w:val="0"/>
                          <w:marTop w:val="0"/>
                          <w:marBottom w:val="0"/>
                          <w:divBdr>
                            <w:top w:val="none" w:sz="0" w:space="0" w:color="auto"/>
                            <w:left w:val="none" w:sz="0" w:space="0" w:color="auto"/>
                            <w:bottom w:val="none" w:sz="0" w:space="0" w:color="auto"/>
                            <w:right w:val="none" w:sz="0" w:space="0" w:color="auto"/>
                          </w:divBdr>
                        </w:div>
                      </w:divsChild>
                    </w:div>
                    <w:div w:id="559831649">
                      <w:marLeft w:val="0"/>
                      <w:marRight w:val="0"/>
                      <w:marTop w:val="0"/>
                      <w:marBottom w:val="0"/>
                      <w:divBdr>
                        <w:top w:val="none" w:sz="0" w:space="0" w:color="auto"/>
                        <w:left w:val="none" w:sz="0" w:space="0" w:color="auto"/>
                        <w:bottom w:val="none" w:sz="0" w:space="0" w:color="auto"/>
                        <w:right w:val="none" w:sz="0" w:space="0" w:color="auto"/>
                      </w:divBdr>
                      <w:divsChild>
                        <w:div w:id="439645503">
                          <w:marLeft w:val="0"/>
                          <w:marRight w:val="0"/>
                          <w:marTop w:val="0"/>
                          <w:marBottom w:val="0"/>
                          <w:divBdr>
                            <w:top w:val="none" w:sz="0" w:space="0" w:color="auto"/>
                            <w:left w:val="none" w:sz="0" w:space="0" w:color="auto"/>
                            <w:bottom w:val="none" w:sz="0" w:space="0" w:color="auto"/>
                            <w:right w:val="none" w:sz="0" w:space="0" w:color="auto"/>
                          </w:divBdr>
                        </w:div>
                        <w:div w:id="2008169313">
                          <w:marLeft w:val="0"/>
                          <w:marRight w:val="0"/>
                          <w:marTop w:val="0"/>
                          <w:marBottom w:val="0"/>
                          <w:divBdr>
                            <w:top w:val="none" w:sz="0" w:space="0" w:color="auto"/>
                            <w:left w:val="none" w:sz="0" w:space="0" w:color="auto"/>
                            <w:bottom w:val="none" w:sz="0" w:space="0" w:color="auto"/>
                            <w:right w:val="none" w:sz="0" w:space="0" w:color="auto"/>
                          </w:divBdr>
                        </w:div>
                      </w:divsChild>
                    </w:div>
                    <w:div w:id="767315316">
                      <w:marLeft w:val="0"/>
                      <w:marRight w:val="0"/>
                      <w:marTop w:val="0"/>
                      <w:marBottom w:val="0"/>
                      <w:divBdr>
                        <w:top w:val="none" w:sz="0" w:space="0" w:color="auto"/>
                        <w:left w:val="none" w:sz="0" w:space="0" w:color="auto"/>
                        <w:bottom w:val="none" w:sz="0" w:space="0" w:color="auto"/>
                        <w:right w:val="none" w:sz="0" w:space="0" w:color="auto"/>
                      </w:divBdr>
                      <w:divsChild>
                        <w:div w:id="639118075">
                          <w:marLeft w:val="0"/>
                          <w:marRight w:val="0"/>
                          <w:marTop w:val="0"/>
                          <w:marBottom w:val="0"/>
                          <w:divBdr>
                            <w:top w:val="none" w:sz="0" w:space="0" w:color="auto"/>
                            <w:left w:val="none" w:sz="0" w:space="0" w:color="auto"/>
                            <w:bottom w:val="none" w:sz="0" w:space="0" w:color="auto"/>
                            <w:right w:val="none" w:sz="0" w:space="0" w:color="auto"/>
                          </w:divBdr>
                        </w:div>
                        <w:div w:id="1673754106">
                          <w:marLeft w:val="0"/>
                          <w:marRight w:val="0"/>
                          <w:marTop w:val="0"/>
                          <w:marBottom w:val="0"/>
                          <w:divBdr>
                            <w:top w:val="none" w:sz="0" w:space="0" w:color="auto"/>
                            <w:left w:val="none" w:sz="0" w:space="0" w:color="auto"/>
                            <w:bottom w:val="none" w:sz="0" w:space="0" w:color="auto"/>
                            <w:right w:val="none" w:sz="0" w:space="0" w:color="auto"/>
                          </w:divBdr>
                        </w:div>
                      </w:divsChild>
                    </w:div>
                    <w:div w:id="1202747250">
                      <w:marLeft w:val="0"/>
                      <w:marRight w:val="0"/>
                      <w:marTop w:val="0"/>
                      <w:marBottom w:val="0"/>
                      <w:divBdr>
                        <w:top w:val="none" w:sz="0" w:space="0" w:color="auto"/>
                        <w:left w:val="none" w:sz="0" w:space="0" w:color="auto"/>
                        <w:bottom w:val="none" w:sz="0" w:space="0" w:color="auto"/>
                        <w:right w:val="none" w:sz="0" w:space="0" w:color="auto"/>
                      </w:divBdr>
                      <w:divsChild>
                        <w:div w:id="1088579822">
                          <w:marLeft w:val="0"/>
                          <w:marRight w:val="0"/>
                          <w:marTop w:val="0"/>
                          <w:marBottom w:val="0"/>
                          <w:divBdr>
                            <w:top w:val="none" w:sz="0" w:space="0" w:color="auto"/>
                            <w:left w:val="none" w:sz="0" w:space="0" w:color="auto"/>
                            <w:bottom w:val="none" w:sz="0" w:space="0" w:color="auto"/>
                            <w:right w:val="none" w:sz="0" w:space="0" w:color="auto"/>
                          </w:divBdr>
                        </w:div>
                      </w:divsChild>
                    </w:div>
                    <w:div w:id="1643123000">
                      <w:marLeft w:val="0"/>
                      <w:marRight w:val="0"/>
                      <w:marTop w:val="0"/>
                      <w:marBottom w:val="0"/>
                      <w:divBdr>
                        <w:top w:val="none" w:sz="0" w:space="0" w:color="auto"/>
                        <w:left w:val="none" w:sz="0" w:space="0" w:color="auto"/>
                        <w:bottom w:val="none" w:sz="0" w:space="0" w:color="auto"/>
                        <w:right w:val="none" w:sz="0" w:space="0" w:color="auto"/>
                      </w:divBdr>
                      <w:divsChild>
                        <w:div w:id="537855186">
                          <w:marLeft w:val="0"/>
                          <w:marRight w:val="0"/>
                          <w:marTop w:val="0"/>
                          <w:marBottom w:val="0"/>
                          <w:divBdr>
                            <w:top w:val="none" w:sz="0" w:space="0" w:color="auto"/>
                            <w:left w:val="none" w:sz="0" w:space="0" w:color="auto"/>
                            <w:bottom w:val="none" w:sz="0" w:space="0" w:color="auto"/>
                            <w:right w:val="none" w:sz="0" w:space="0" w:color="auto"/>
                          </w:divBdr>
                        </w:div>
                        <w:div w:id="2081948161">
                          <w:marLeft w:val="0"/>
                          <w:marRight w:val="0"/>
                          <w:marTop w:val="0"/>
                          <w:marBottom w:val="0"/>
                          <w:divBdr>
                            <w:top w:val="none" w:sz="0" w:space="0" w:color="auto"/>
                            <w:left w:val="none" w:sz="0" w:space="0" w:color="auto"/>
                            <w:bottom w:val="none" w:sz="0" w:space="0" w:color="auto"/>
                            <w:right w:val="none" w:sz="0" w:space="0" w:color="auto"/>
                          </w:divBdr>
                        </w:div>
                      </w:divsChild>
                    </w:div>
                    <w:div w:id="1899397111">
                      <w:marLeft w:val="0"/>
                      <w:marRight w:val="0"/>
                      <w:marTop w:val="0"/>
                      <w:marBottom w:val="0"/>
                      <w:divBdr>
                        <w:top w:val="none" w:sz="0" w:space="0" w:color="auto"/>
                        <w:left w:val="none" w:sz="0" w:space="0" w:color="auto"/>
                        <w:bottom w:val="none" w:sz="0" w:space="0" w:color="auto"/>
                        <w:right w:val="none" w:sz="0" w:space="0" w:color="auto"/>
                      </w:divBdr>
                      <w:divsChild>
                        <w:div w:id="1783184278">
                          <w:marLeft w:val="0"/>
                          <w:marRight w:val="0"/>
                          <w:marTop w:val="0"/>
                          <w:marBottom w:val="0"/>
                          <w:divBdr>
                            <w:top w:val="none" w:sz="0" w:space="0" w:color="auto"/>
                            <w:left w:val="none" w:sz="0" w:space="0" w:color="auto"/>
                            <w:bottom w:val="none" w:sz="0" w:space="0" w:color="auto"/>
                            <w:right w:val="none" w:sz="0" w:space="0" w:color="auto"/>
                          </w:divBdr>
                        </w:div>
                        <w:div w:id="19531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4914">
      <w:bodyDiv w:val="1"/>
      <w:marLeft w:val="0"/>
      <w:marRight w:val="0"/>
      <w:marTop w:val="0"/>
      <w:marBottom w:val="0"/>
      <w:divBdr>
        <w:top w:val="none" w:sz="0" w:space="0" w:color="auto"/>
        <w:left w:val="none" w:sz="0" w:space="0" w:color="auto"/>
        <w:bottom w:val="none" w:sz="0" w:space="0" w:color="auto"/>
        <w:right w:val="none" w:sz="0" w:space="0" w:color="auto"/>
      </w:divBdr>
      <w:divsChild>
        <w:div w:id="995380433">
          <w:marLeft w:val="0"/>
          <w:marRight w:val="0"/>
          <w:marTop w:val="0"/>
          <w:marBottom w:val="0"/>
          <w:divBdr>
            <w:top w:val="none" w:sz="0" w:space="0" w:color="auto"/>
            <w:left w:val="none" w:sz="0" w:space="0" w:color="auto"/>
            <w:bottom w:val="none" w:sz="0" w:space="0" w:color="auto"/>
            <w:right w:val="none" w:sz="0" w:space="0" w:color="auto"/>
          </w:divBdr>
          <w:divsChild>
            <w:div w:id="176624850">
              <w:marLeft w:val="0"/>
              <w:marRight w:val="0"/>
              <w:marTop w:val="0"/>
              <w:marBottom w:val="0"/>
              <w:divBdr>
                <w:top w:val="none" w:sz="0" w:space="0" w:color="auto"/>
                <w:left w:val="none" w:sz="0" w:space="0" w:color="auto"/>
                <w:bottom w:val="none" w:sz="0" w:space="0" w:color="auto"/>
                <w:right w:val="none" w:sz="0" w:space="0" w:color="auto"/>
              </w:divBdr>
            </w:div>
          </w:divsChild>
        </w:div>
        <w:div w:id="1638147856">
          <w:marLeft w:val="0"/>
          <w:marRight w:val="0"/>
          <w:marTop w:val="0"/>
          <w:marBottom w:val="0"/>
          <w:divBdr>
            <w:top w:val="none" w:sz="0" w:space="0" w:color="auto"/>
            <w:left w:val="none" w:sz="0" w:space="0" w:color="auto"/>
            <w:bottom w:val="none" w:sz="0" w:space="0" w:color="auto"/>
            <w:right w:val="none" w:sz="0" w:space="0" w:color="auto"/>
          </w:divBdr>
          <w:divsChild>
            <w:div w:id="2046709457">
              <w:marLeft w:val="0"/>
              <w:marRight w:val="0"/>
              <w:marTop w:val="0"/>
              <w:marBottom w:val="0"/>
              <w:divBdr>
                <w:top w:val="none" w:sz="0" w:space="0" w:color="auto"/>
                <w:left w:val="none" w:sz="0" w:space="0" w:color="auto"/>
                <w:bottom w:val="none" w:sz="0" w:space="0" w:color="auto"/>
                <w:right w:val="none" w:sz="0" w:space="0" w:color="auto"/>
              </w:divBdr>
            </w:div>
            <w:div w:id="1164903997">
              <w:marLeft w:val="0"/>
              <w:marRight w:val="0"/>
              <w:marTop w:val="0"/>
              <w:marBottom w:val="0"/>
              <w:divBdr>
                <w:top w:val="none" w:sz="0" w:space="0" w:color="auto"/>
                <w:left w:val="none" w:sz="0" w:space="0" w:color="auto"/>
                <w:bottom w:val="none" w:sz="0" w:space="0" w:color="auto"/>
                <w:right w:val="none" w:sz="0" w:space="0" w:color="auto"/>
              </w:divBdr>
            </w:div>
          </w:divsChild>
        </w:div>
        <w:div w:id="2134207957">
          <w:marLeft w:val="0"/>
          <w:marRight w:val="0"/>
          <w:marTop w:val="0"/>
          <w:marBottom w:val="0"/>
          <w:divBdr>
            <w:top w:val="none" w:sz="0" w:space="0" w:color="auto"/>
            <w:left w:val="none" w:sz="0" w:space="0" w:color="auto"/>
            <w:bottom w:val="none" w:sz="0" w:space="0" w:color="auto"/>
            <w:right w:val="none" w:sz="0" w:space="0" w:color="auto"/>
          </w:divBdr>
          <w:divsChild>
            <w:div w:id="309286223">
              <w:marLeft w:val="0"/>
              <w:marRight w:val="0"/>
              <w:marTop w:val="0"/>
              <w:marBottom w:val="0"/>
              <w:divBdr>
                <w:top w:val="none" w:sz="0" w:space="0" w:color="auto"/>
                <w:left w:val="none" w:sz="0" w:space="0" w:color="auto"/>
                <w:bottom w:val="none" w:sz="0" w:space="0" w:color="auto"/>
                <w:right w:val="none" w:sz="0" w:space="0" w:color="auto"/>
              </w:divBdr>
            </w:div>
            <w:div w:id="13660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6889">
      <w:bodyDiv w:val="1"/>
      <w:marLeft w:val="0"/>
      <w:marRight w:val="0"/>
      <w:marTop w:val="0"/>
      <w:marBottom w:val="0"/>
      <w:divBdr>
        <w:top w:val="none" w:sz="0" w:space="0" w:color="auto"/>
        <w:left w:val="none" w:sz="0" w:space="0" w:color="auto"/>
        <w:bottom w:val="none" w:sz="0" w:space="0" w:color="auto"/>
        <w:right w:val="none" w:sz="0" w:space="0" w:color="auto"/>
      </w:divBdr>
    </w:div>
    <w:div w:id="968894872">
      <w:bodyDiv w:val="1"/>
      <w:marLeft w:val="0"/>
      <w:marRight w:val="0"/>
      <w:marTop w:val="0"/>
      <w:marBottom w:val="0"/>
      <w:divBdr>
        <w:top w:val="none" w:sz="0" w:space="0" w:color="auto"/>
        <w:left w:val="none" w:sz="0" w:space="0" w:color="auto"/>
        <w:bottom w:val="none" w:sz="0" w:space="0" w:color="auto"/>
        <w:right w:val="none" w:sz="0" w:space="0" w:color="auto"/>
      </w:divBdr>
    </w:div>
    <w:div w:id="1010714649">
      <w:bodyDiv w:val="1"/>
      <w:marLeft w:val="0"/>
      <w:marRight w:val="0"/>
      <w:marTop w:val="0"/>
      <w:marBottom w:val="0"/>
      <w:divBdr>
        <w:top w:val="none" w:sz="0" w:space="0" w:color="auto"/>
        <w:left w:val="none" w:sz="0" w:space="0" w:color="auto"/>
        <w:bottom w:val="none" w:sz="0" w:space="0" w:color="auto"/>
        <w:right w:val="none" w:sz="0" w:space="0" w:color="auto"/>
      </w:divBdr>
      <w:divsChild>
        <w:div w:id="1267302067">
          <w:marLeft w:val="0"/>
          <w:marRight w:val="0"/>
          <w:marTop w:val="0"/>
          <w:marBottom w:val="0"/>
          <w:divBdr>
            <w:top w:val="none" w:sz="0" w:space="0" w:color="auto"/>
            <w:left w:val="none" w:sz="0" w:space="0" w:color="auto"/>
            <w:bottom w:val="none" w:sz="0" w:space="0" w:color="auto"/>
            <w:right w:val="none" w:sz="0" w:space="0" w:color="auto"/>
          </w:divBdr>
          <w:divsChild>
            <w:div w:id="1923249774">
              <w:marLeft w:val="0"/>
              <w:marRight w:val="0"/>
              <w:marTop w:val="0"/>
              <w:marBottom w:val="0"/>
              <w:divBdr>
                <w:top w:val="none" w:sz="0" w:space="0" w:color="auto"/>
                <w:left w:val="none" w:sz="0" w:space="0" w:color="auto"/>
                <w:bottom w:val="none" w:sz="0" w:space="0" w:color="auto"/>
                <w:right w:val="none" w:sz="0" w:space="0" w:color="auto"/>
              </w:divBdr>
              <w:divsChild>
                <w:div w:id="576014664">
                  <w:marLeft w:val="0"/>
                  <w:marRight w:val="0"/>
                  <w:marTop w:val="0"/>
                  <w:marBottom w:val="0"/>
                  <w:divBdr>
                    <w:top w:val="none" w:sz="0" w:space="0" w:color="auto"/>
                    <w:left w:val="none" w:sz="0" w:space="0" w:color="auto"/>
                    <w:bottom w:val="none" w:sz="0" w:space="0" w:color="auto"/>
                    <w:right w:val="none" w:sz="0" w:space="0" w:color="auto"/>
                  </w:divBdr>
                  <w:divsChild>
                    <w:div w:id="838741249">
                      <w:marLeft w:val="0"/>
                      <w:marRight w:val="0"/>
                      <w:marTop w:val="0"/>
                      <w:marBottom w:val="0"/>
                      <w:divBdr>
                        <w:top w:val="none" w:sz="0" w:space="0" w:color="auto"/>
                        <w:left w:val="none" w:sz="0" w:space="0" w:color="auto"/>
                        <w:bottom w:val="none" w:sz="0" w:space="0" w:color="auto"/>
                        <w:right w:val="none" w:sz="0" w:space="0" w:color="auto"/>
                      </w:divBdr>
                      <w:divsChild>
                        <w:div w:id="16283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87854">
      <w:bodyDiv w:val="1"/>
      <w:marLeft w:val="0"/>
      <w:marRight w:val="0"/>
      <w:marTop w:val="0"/>
      <w:marBottom w:val="0"/>
      <w:divBdr>
        <w:top w:val="none" w:sz="0" w:space="0" w:color="auto"/>
        <w:left w:val="none" w:sz="0" w:space="0" w:color="auto"/>
        <w:bottom w:val="none" w:sz="0" w:space="0" w:color="auto"/>
        <w:right w:val="none" w:sz="0" w:space="0" w:color="auto"/>
      </w:divBdr>
    </w:div>
    <w:div w:id="1028533426">
      <w:bodyDiv w:val="1"/>
      <w:marLeft w:val="0"/>
      <w:marRight w:val="0"/>
      <w:marTop w:val="0"/>
      <w:marBottom w:val="0"/>
      <w:divBdr>
        <w:top w:val="none" w:sz="0" w:space="0" w:color="auto"/>
        <w:left w:val="none" w:sz="0" w:space="0" w:color="auto"/>
        <w:bottom w:val="none" w:sz="0" w:space="0" w:color="auto"/>
        <w:right w:val="none" w:sz="0" w:space="0" w:color="auto"/>
      </w:divBdr>
    </w:div>
    <w:div w:id="1030688719">
      <w:bodyDiv w:val="1"/>
      <w:marLeft w:val="0"/>
      <w:marRight w:val="0"/>
      <w:marTop w:val="0"/>
      <w:marBottom w:val="0"/>
      <w:divBdr>
        <w:top w:val="none" w:sz="0" w:space="0" w:color="auto"/>
        <w:left w:val="none" w:sz="0" w:space="0" w:color="auto"/>
        <w:bottom w:val="none" w:sz="0" w:space="0" w:color="auto"/>
        <w:right w:val="none" w:sz="0" w:space="0" w:color="auto"/>
      </w:divBdr>
    </w:div>
    <w:div w:id="1063483918">
      <w:bodyDiv w:val="1"/>
      <w:marLeft w:val="0"/>
      <w:marRight w:val="0"/>
      <w:marTop w:val="0"/>
      <w:marBottom w:val="0"/>
      <w:divBdr>
        <w:top w:val="none" w:sz="0" w:space="0" w:color="auto"/>
        <w:left w:val="none" w:sz="0" w:space="0" w:color="auto"/>
        <w:bottom w:val="none" w:sz="0" w:space="0" w:color="auto"/>
        <w:right w:val="none" w:sz="0" w:space="0" w:color="auto"/>
      </w:divBdr>
      <w:divsChild>
        <w:div w:id="1332676974">
          <w:marLeft w:val="0"/>
          <w:marRight w:val="0"/>
          <w:marTop w:val="0"/>
          <w:marBottom w:val="0"/>
          <w:divBdr>
            <w:top w:val="none" w:sz="0" w:space="0" w:color="auto"/>
            <w:left w:val="none" w:sz="0" w:space="0" w:color="auto"/>
            <w:bottom w:val="none" w:sz="0" w:space="0" w:color="auto"/>
            <w:right w:val="none" w:sz="0" w:space="0" w:color="auto"/>
          </w:divBdr>
          <w:divsChild>
            <w:div w:id="1338343008">
              <w:marLeft w:val="0"/>
              <w:marRight w:val="0"/>
              <w:marTop w:val="0"/>
              <w:marBottom w:val="0"/>
              <w:divBdr>
                <w:top w:val="none" w:sz="0" w:space="0" w:color="auto"/>
                <w:left w:val="none" w:sz="0" w:space="0" w:color="auto"/>
                <w:bottom w:val="none" w:sz="0" w:space="0" w:color="auto"/>
                <w:right w:val="none" w:sz="0" w:space="0" w:color="auto"/>
              </w:divBdr>
              <w:divsChild>
                <w:div w:id="1507282167">
                  <w:marLeft w:val="0"/>
                  <w:marRight w:val="0"/>
                  <w:marTop w:val="0"/>
                  <w:marBottom w:val="0"/>
                  <w:divBdr>
                    <w:top w:val="none" w:sz="0" w:space="0" w:color="auto"/>
                    <w:left w:val="none" w:sz="0" w:space="0" w:color="auto"/>
                    <w:bottom w:val="none" w:sz="0" w:space="0" w:color="auto"/>
                    <w:right w:val="none" w:sz="0" w:space="0" w:color="auto"/>
                  </w:divBdr>
                  <w:divsChild>
                    <w:div w:id="61216734">
                      <w:marLeft w:val="0"/>
                      <w:marRight w:val="0"/>
                      <w:marTop w:val="0"/>
                      <w:marBottom w:val="0"/>
                      <w:divBdr>
                        <w:top w:val="none" w:sz="0" w:space="0" w:color="auto"/>
                        <w:left w:val="none" w:sz="0" w:space="0" w:color="auto"/>
                        <w:bottom w:val="none" w:sz="0" w:space="0" w:color="auto"/>
                        <w:right w:val="none" w:sz="0" w:space="0" w:color="auto"/>
                      </w:divBdr>
                      <w:divsChild>
                        <w:div w:id="199100023">
                          <w:marLeft w:val="0"/>
                          <w:marRight w:val="0"/>
                          <w:marTop w:val="0"/>
                          <w:marBottom w:val="0"/>
                          <w:divBdr>
                            <w:top w:val="none" w:sz="0" w:space="0" w:color="auto"/>
                            <w:left w:val="none" w:sz="0" w:space="0" w:color="auto"/>
                            <w:bottom w:val="none" w:sz="0" w:space="0" w:color="auto"/>
                            <w:right w:val="none" w:sz="0" w:space="0" w:color="auto"/>
                          </w:divBdr>
                        </w:div>
                        <w:div w:id="997196353">
                          <w:marLeft w:val="0"/>
                          <w:marRight w:val="0"/>
                          <w:marTop w:val="0"/>
                          <w:marBottom w:val="0"/>
                          <w:divBdr>
                            <w:top w:val="none" w:sz="0" w:space="0" w:color="auto"/>
                            <w:left w:val="none" w:sz="0" w:space="0" w:color="auto"/>
                            <w:bottom w:val="none" w:sz="0" w:space="0" w:color="auto"/>
                            <w:right w:val="none" w:sz="0" w:space="0" w:color="auto"/>
                          </w:divBdr>
                        </w:div>
                      </w:divsChild>
                    </w:div>
                    <w:div w:id="114754969">
                      <w:marLeft w:val="0"/>
                      <w:marRight w:val="0"/>
                      <w:marTop w:val="0"/>
                      <w:marBottom w:val="0"/>
                      <w:divBdr>
                        <w:top w:val="none" w:sz="0" w:space="0" w:color="auto"/>
                        <w:left w:val="none" w:sz="0" w:space="0" w:color="auto"/>
                        <w:bottom w:val="none" w:sz="0" w:space="0" w:color="auto"/>
                        <w:right w:val="none" w:sz="0" w:space="0" w:color="auto"/>
                      </w:divBdr>
                      <w:divsChild>
                        <w:div w:id="32386766">
                          <w:marLeft w:val="0"/>
                          <w:marRight w:val="0"/>
                          <w:marTop w:val="0"/>
                          <w:marBottom w:val="0"/>
                          <w:divBdr>
                            <w:top w:val="none" w:sz="0" w:space="0" w:color="auto"/>
                            <w:left w:val="none" w:sz="0" w:space="0" w:color="auto"/>
                            <w:bottom w:val="none" w:sz="0" w:space="0" w:color="auto"/>
                            <w:right w:val="none" w:sz="0" w:space="0" w:color="auto"/>
                          </w:divBdr>
                        </w:div>
                        <w:div w:id="699596927">
                          <w:marLeft w:val="0"/>
                          <w:marRight w:val="0"/>
                          <w:marTop w:val="0"/>
                          <w:marBottom w:val="0"/>
                          <w:divBdr>
                            <w:top w:val="none" w:sz="0" w:space="0" w:color="auto"/>
                            <w:left w:val="none" w:sz="0" w:space="0" w:color="auto"/>
                            <w:bottom w:val="none" w:sz="0" w:space="0" w:color="auto"/>
                            <w:right w:val="none" w:sz="0" w:space="0" w:color="auto"/>
                          </w:divBdr>
                        </w:div>
                      </w:divsChild>
                    </w:div>
                    <w:div w:id="543252632">
                      <w:marLeft w:val="0"/>
                      <w:marRight w:val="0"/>
                      <w:marTop w:val="0"/>
                      <w:marBottom w:val="0"/>
                      <w:divBdr>
                        <w:top w:val="none" w:sz="0" w:space="0" w:color="auto"/>
                        <w:left w:val="none" w:sz="0" w:space="0" w:color="auto"/>
                        <w:bottom w:val="none" w:sz="0" w:space="0" w:color="auto"/>
                        <w:right w:val="none" w:sz="0" w:space="0" w:color="auto"/>
                      </w:divBdr>
                      <w:divsChild>
                        <w:div w:id="1640184688">
                          <w:marLeft w:val="0"/>
                          <w:marRight w:val="0"/>
                          <w:marTop w:val="0"/>
                          <w:marBottom w:val="0"/>
                          <w:divBdr>
                            <w:top w:val="none" w:sz="0" w:space="0" w:color="auto"/>
                            <w:left w:val="none" w:sz="0" w:space="0" w:color="auto"/>
                            <w:bottom w:val="none" w:sz="0" w:space="0" w:color="auto"/>
                            <w:right w:val="none" w:sz="0" w:space="0" w:color="auto"/>
                          </w:divBdr>
                        </w:div>
                        <w:div w:id="1650209533">
                          <w:marLeft w:val="0"/>
                          <w:marRight w:val="0"/>
                          <w:marTop w:val="0"/>
                          <w:marBottom w:val="0"/>
                          <w:divBdr>
                            <w:top w:val="none" w:sz="0" w:space="0" w:color="auto"/>
                            <w:left w:val="none" w:sz="0" w:space="0" w:color="auto"/>
                            <w:bottom w:val="none" w:sz="0" w:space="0" w:color="auto"/>
                            <w:right w:val="none" w:sz="0" w:space="0" w:color="auto"/>
                          </w:divBdr>
                        </w:div>
                      </w:divsChild>
                    </w:div>
                    <w:div w:id="894202937">
                      <w:marLeft w:val="0"/>
                      <w:marRight w:val="0"/>
                      <w:marTop w:val="0"/>
                      <w:marBottom w:val="0"/>
                      <w:divBdr>
                        <w:top w:val="none" w:sz="0" w:space="0" w:color="auto"/>
                        <w:left w:val="none" w:sz="0" w:space="0" w:color="auto"/>
                        <w:bottom w:val="none" w:sz="0" w:space="0" w:color="auto"/>
                        <w:right w:val="none" w:sz="0" w:space="0" w:color="auto"/>
                      </w:divBdr>
                      <w:divsChild>
                        <w:div w:id="30956338">
                          <w:marLeft w:val="0"/>
                          <w:marRight w:val="0"/>
                          <w:marTop w:val="0"/>
                          <w:marBottom w:val="0"/>
                          <w:divBdr>
                            <w:top w:val="none" w:sz="0" w:space="0" w:color="auto"/>
                            <w:left w:val="none" w:sz="0" w:space="0" w:color="auto"/>
                            <w:bottom w:val="none" w:sz="0" w:space="0" w:color="auto"/>
                            <w:right w:val="none" w:sz="0" w:space="0" w:color="auto"/>
                          </w:divBdr>
                        </w:div>
                        <w:div w:id="669598542">
                          <w:marLeft w:val="0"/>
                          <w:marRight w:val="0"/>
                          <w:marTop w:val="0"/>
                          <w:marBottom w:val="0"/>
                          <w:divBdr>
                            <w:top w:val="none" w:sz="0" w:space="0" w:color="auto"/>
                            <w:left w:val="none" w:sz="0" w:space="0" w:color="auto"/>
                            <w:bottom w:val="none" w:sz="0" w:space="0" w:color="auto"/>
                            <w:right w:val="none" w:sz="0" w:space="0" w:color="auto"/>
                          </w:divBdr>
                        </w:div>
                      </w:divsChild>
                    </w:div>
                    <w:div w:id="1357004204">
                      <w:marLeft w:val="0"/>
                      <w:marRight w:val="0"/>
                      <w:marTop w:val="0"/>
                      <w:marBottom w:val="0"/>
                      <w:divBdr>
                        <w:top w:val="none" w:sz="0" w:space="0" w:color="auto"/>
                        <w:left w:val="none" w:sz="0" w:space="0" w:color="auto"/>
                        <w:bottom w:val="none" w:sz="0" w:space="0" w:color="auto"/>
                        <w:right w:val="none" w:sz="0" w:space="0" w:color="auto"/>
                      </w:divBdr>
                      <w:divsChild>
                        <w:div w:id="1018461996">
                          <w:marLeft w:val="0"/>
                          <w:marRight w:val="0"/>
                          <w:marTop w:val="0"/>
                          <w:marBottom w:val="0"/>
                          <w:divBdr>
                            <w:top w:val="none" w:sz="0" w:space="0" w:color="auto"/>
                            <w:left w:val="none" w:sz="0" w:space="0" w:color="auto"/>
                            <w:bottom w:val="none" w:sz="0" w:space="0" w:color="auto"/>
                            <w:right w:val="none" w:sz="0" w:space="0" w:color="auto"/>
                          </w:divBdr>
                        </w:div>
                        <w:div w:id="2021590105">
                          <w:marLeft w:val="0"/>
                          <w:marRight w:val="0"/>
                          <w:marTop w:val="0"/>
                          <w:marBottom w:val="0"/>
                          <w:divBdr>
                            <w:top w:val="none" w:sz="0" w:space="0" w:color="auto"/>
                            <w:left w:val="none" w:sz="0" w:space="0" w:color="auto"/>
                            <w:bottom w:val="none" w:sz="0" w:space="0" w:color="auto"/>
                            <w:right w:val="none" w:sz="0" w:space="0" w:color="auto"/>
                          </w:divBdr>
                        </w:div>
                      </w:divsChild>
                    </w:div>
                    <w:div w:id="1454398306">
                      <w:marLeft w:val="0"/>
                      <w:marRight w:val="0"/>
                      <w:marTop w:val="0"/>
                      <w:marBottom w:val="0"/>
                      <w:divBdr>
                        <w:top w:val="none" w:sz="0" w:space="0" w:color="auto"/>
                        <w:left w:val="none" w:sz="0" w:space="0" w:color="auto"/>
                        <w:bottom w:val="none" w:sz="0" w:space="0" w:color="auto"/>
                        <w:right w:val="none" w:sz="0" w:space="0" w:color="auto"/>
                      </w:divBdr>
                      <w:divsChild>
                        <w:div w:id="510797882">
                          <w:marLeft w:val="0"/>
                          <w:marRight w:val="0"/>
                          <w:marTop w:val="0"/>
                          <w:marBottom w:val="0"/>
                          <w:divBdr>
                            <w:top w:val="none" w:sz="0" w:space="0" w:color="auto"/>
                            <w:left w:val="none" w:sz="0" w:space="0" w:color="auto"/>
                            <w:bottom w:val="none" w:sz="0" w:space="0" w:color="auto"/>
                            <w:right w:val="none" w:sz="0" w:space="0" w:color="auto"/>
                          </w:divBdr>
                        </w:div>
                        <w:div w:id="1156920895">
                          <w:marLeft w:val="0"/>
                          <w:marRight w:val="0"/>
                          <w:marTop w:val="0"/>
                          <w:marBottom w:val="0"/>
                          <w:divBdr>
                            <w:top w:val="none" w:sz="0" w:space="0" w:color="auto"/>
                            <w:left w:val="none" w:sz="0" w:space="0" w:color="auto"/>
                            <w:bottom w:val="none" w:sz="0" w:space="0" w:color="auto"/>
                            <w:right w:val="none" w:sz="0" w:space="0" w:color="auto"/>
                          </w:divBdr>
                        </w:div>
                      </w:divsChild>
                    </w:div>
                    <w:div w:id="1561473867">
                      <w:marLeft w:val="0"/>
                      <w:marRight w:val="0"/>
                      <w:marTop w:val="0"/>
                      <w:marBottom w:val="0"/>
                      <w:divBdr>
                        <w:top w:val="none" w:sz="0" w:space="0" w:color="auto"/>
                        <w:left w:val="none" w:sz="0" w:space="0" w:color="auto"/>
                        <w:bottom w:val="none" w:sz="0" w:space="0" w:color="auto"/>
                        <w:right w:val="none" w:sz="0" w:space="0" w:color="auto"/>
                      </w:divBdr>
                      <w:divsChild>
                        <w:div w:id="295838190">
                          <w:marLeft w:val="0"/>
                          <w:marRight w:val="0"/>
                          <w:marTop w:val="0"/>
                          <w:marBottom w:val="0"/>
                          <w:divBdr>
                            <w:top w:val="none" w:sz="0" w:space="0" w:color="auto"/>
                            <w:left w:val="none" w:sz="0" w:space="0" w:color="auto"/>
                            <w:bottom w:val="none" w:sz="0" w:space="0" w:color="auto"/>
                            <w:right w:val="none" w:sz="0" w:space="0" w:color="auto"/>
                          </w:divBdr>
                        </w:div>
                      </w:divsChild>
                    </w:div>
                    <w:div w:id="1606428248">
                      <w:marLeft w:val="0"/>
                      <w:marRight w:val="0"/>
                      <w:marTop w:val="0"/>
                      <w:marBottom w:val="0"/>
                      <w:divBdr>
                        <w:top w:val="none" w:sz="0" w:space="0" w:color="auto"/>
                        <w:left w:val="none" w:sz="0" w:space="0" w:color="auto"/>
                        <w:bottom w:val="none" w:sz="0" w:space="0" w:color="auto"/>
                        <w:right w:val="none" w:sz="0" w:space="0" w:color="auto"/>
                      </w:divBdr>
                      <w:divsChild>
                        <w:div w:id="1610434071">
                          <w:marLeft w:val="0"/>
                          <w:marRight w:val="0"/>
                          <w:marTop w:val="0"/>
                          <w:marBottom w:val="0"/>
                          <w:divBdr>
                            <w:top w:val="none" w:sz="0" w:space="0" w:color="auto"/>
                            <w:left w:val="none" w:sz="0" w:space="0" w:color="auto"/>
                            <w:bottom w:val="none" w:sz="0" w:space="0" w:color="auto"/>
                            <w:right w:val="none" w:sz="0" w:space="0" w:color="auto"/>
                          </w:divBdr>
                        </w:div>
                        <w:div w:id="1944146732">
                          <w:marLeft w:val="0"/>
                          <w:marRight w:val="0"/>
                          <w:marTop w:val="0"/>
                          <w:marBottom w:val="0"/>
                          <w:divBdr>
                            <w:top w:val="none" w:sz="0" w:space="0" w:color="auto"/>
                            <w:left w:val="none" w:sz="0" w:space="0" w:color="auto"/>
                            <w:bottom w:val="none" w:sz="0" w:space="0" w:color="auto"/>
                            <w:right w:val="none" w:sz="0" w:space="0" w:color="auto"/>
                          </w:divBdr>
                        </w:div>
                      </w:divsChild>
                    </w:div>
                    <w:div w:id="2056269699">
                      <w:marLeft w:val="0"/>
                      <w:marRight w:val="0"/>
                      <w:marTop w:val="0"/>
                      <w:marBottom w:val="0"/>
                      <w:divBdr>
                        <w:top w:val="none" w:sz="0" w:space="0" w:color="auto"/>
                        <w:left w:val="none" w:sz="0" w:space="0" w:color="auto"/>
                        <w:bottom w:val="none" w:sz="0" w:space="0" w:color="auto"/>
                        <w:right w:val="none" w:sz="0" w:space="0" w:color="auto"/>
                      </w:divBdr>
                      <w:divsChild>
                        <w:div w:id="572787193">
                          <w:marLeft w:val="0"/>
                          <w:marRight w:val="0"/>
                          <w:marTop w:val="0"/>
                          <w:marBottom w:val="0"/>
                          <w:divBdr>
                            <w:top w:val="none" w:sz="0" w:space="0" w:color="auto"/>
                            <w:left w:val="none" w:sz="0" w:space="0" w:color="auto"/>
                            <w:bottom w:val="none" w:sz="0" w:space="0" w:color="auto"/>
                            <w:right w:val="none" w:sz="0" w:space="0" w:color="auto"/>
                          </w:divBdr>
                        </w:div>
                        <w:div w:id="660162778">
                          <w:marLeft w:val="0"/>
                          <w:marRight w:val="0"/>
                          <w:marTop w:val="0"/>
                          <w:marBottom w:val="0"/>
                          <w:divBdr>
                            <w:top w:val="none" w:sz="0" w:space="0" w:color="auto"/>
                            <w:left w:val="none" w:sz="0" w:space="0" w:color="auto"/>
                            <w:bottom w:val="none" w:sz="0" w:space="0" w:color="auto"/>
                            <w:right w:val="none" w:sz="0" w:space="0" w:color="auto"/>
                          </w:divBdr>
                        </w:div>
                      </w:divsChild>
                    </w:div>
                    <w:div w:id="2146502817">
                      <w:marLeft w:val="0"/>
                      <w:marRight w:val="0"/>
                      <w:marTop w:val="0"/>
                      <w:marBottom w:val="0"/>
                      <w:divBdr>
                        <w:top w:val="none" w:sz="0" w:space="0" w:color="auto"/>
                        <w:left w:val="none" w:sz="0" w:space="0" w:color="auto"/>
                        <w:bottom w:val="none" w:sz="0" w:space="0" w:color="auto"/>
                        <w:right w:val="none" w:sz="0" w:space="0" w:color="auto"/>
                      </w:divBdr>
                      <w:divsChild>
                        <w:div w:id="641540021">
                          <w:marLeft w:val="0"/>
                          <w:marRight w:val="0"/>
                          <w:marTop w:val="0"/>
                          <w:marBottom w:val="0"/>
                          <w:divBdr>
                            <w:top w:val="none" w:sz="0" w:space="0" w:color="auto"/>
                            <w:left w:val="none" w:sz="0" w:space="0" w:color="auto"/>
                            <w:bottom w:val="none" w:sz="0" w:space="0" w:color="auto"/>
                            <w:right w:val="none" w:sz="0" w:space="0" w:color="auto"/>
                          </w:divBdr>
                        </w:div>
                        <w:div w:id="1907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84155">
      <w:bodyDiv w:val="1"/>
      <w:marLeft w:val="0"/>
      <w:marRight w:val="0"/>
      <w:marTop w:val="0"/>
      <w:marBottom w:val="0"/>
      <w:divBdr>
        <w:top w:val="none" w:sz="0" w:space="0" w:color="auto"/>
        <w:left w:val="none" w:sz="0" w:space="0" w:color="auto"/>
        <w:bottom w:val="none" w:sz="0" w:space="0" w:color="auto"/>
        <w:right w:val="none" w:sz="0" w:space="0" w:color="auto"/>
      </w:divBdr>
    </w:div>
    <w:div w:id="1107963703">
      <w:bodyDiv w:val="1"/>
      <w:marLeft w:val="0"/>
      <w:marRight w:val="0"/>
      <w:marTop w:val="0"/>
      <w:marBottom w:val="0"/>
      <w:divBdr>
        <w:top w:val="none" w:sz="0" w:space="0" w:color="auto"/>
        <w:left w:val="none" w:sz="0" w:space="0" w:color="auto"/>
        <w:bottom w:val="none" w:sz="0" w:space="0" w:color="auto"/>
        <w:right w:val="none" w:sz="0" w:space="0" w:color="auto"/>
      </w:divBdr>
    </w:div>
    <w:div w:id="1198735569">
      <w:bodyDiv w:val="1"/>
      <w:marLeft w:val="0"/>
      <w:marRight w:val="0"/>
      <w:marTop w:val="0"/>
      <w:marBottom w:val="0"/>
      <w:divBdr>
        <w:top w:val="none" w:sz="0" w:space="0" w:color="auto"/>
        <w:left w:val="none" w:sz="0" w:space="0" w:color="auto"/>
        <w:bottom w:val="none" w:sz="0" w:space="0" w:color="auto"/>
        <w:right w:val="none" w:sz="0" w:space="0" w:color="auto"/>
      </w:divBdr>
    </w:div>
    <w:div w:id="1238978059">
      <w:bodyDiv w:val="1"/>
      <w:marLeft w:val="0"/>
      <w:marRight w:val="0"/>
      <w:marTop w:val="0"/>
      <w:marBottom w:val="0"/>
      <w:divBdr>
        <w:top w:val="none" w:sz="0" w:space="0" w:color="auto"/>
        <w:left w:val="none" w:sz="0" w:space="0" w:color="auto"/>
        <w:bottom w:val="none" w:sz="0" w:space="0" w:color="auto"/>
        <w:right w:val="none" w:sz="0" w:space="0" w:color="auto"/>
      </w:divBdr>
    </w:div>
    <w:div w:id="1239751121">
      <w:bodyDiv w:val="1"/>
      <w:marLeft w:val="0"/>
      <w:marRight w:val="0"/>
      <w:marTop w:val="0"/>
      <w:marBottom w:val="0"/>
      <w:divBdr>
        <w:top w:val="none" w:sz="0" w:space="0" w:color="auto"/>
        <w:left w:val="none" w:sz="0" w:space="0" w:color="auto"/>
        <w:bottom w:val="none" w:sz="0" w:space="0" w:color="auto"/>
        <w:right w:val="none" w:sz="0" w:space="0" w:color="auto"/>
      </w:divBdr>
    </w:div>
    <w:div w:id="1346206653">
      <w:bodyDiv w:val="1"/>
      <w:marLeft w:val="0"/>
      <w:marRight w:val="0"/>
      <w:marTop w:val="0"/>
      <w:marBottom w:val="0"/>
      <w:divBdr>
        <w:top w:val="none" w:sz="0" w:space="0" w:color="auto"/>
        <w:left w:val="none" w:sz="0" w:space="0" w:color="auto"/>
        <w:bottom w:val="none" w:sz="0" w:space="0" w:color="auto"/>
        <w:right w:val="none" w:sz="0" w:space="0" w:color="auto"/>
      </w:divBdr>
      <w:divsChild>
        <w:div w:id="1074350329">
          <w:marLeft w:val="0"/>
          <w:marRight w:val="0"/>
          <w:marTop w:val="0"/>
          <w:marBottom w:val="0"/>
          <w:divBdr>
            <w:top w:val="none" w:sz="0" w:space="0" w:color="auto"/>
            <w:left w:val="none" w:sz="0" w:space="0" w:color="auto"/>
            <w:bottom w:val="none" w:sz="0" w:space="0" w:color="auto"/>
            <w:right w:val="none" w:sz="0" w:space="0" w:color="auto"/>
          </w:divBdr>
        </w:div>
        <w:div w:id="134490043">
          <w:marLeft w:val="0"/>
          <w:marRight w:val="0"/>
          <w:marTop w:val="0"/>
          <w:marBottom w:val="0"/>
          <w:divBdr>
            <w:top w:val="none" w:sz="0" w:space="0" w:color="auto"/>
            <w:left w:val="none" w:sz="0" w:space="0" w:color="auto"/>
            <w:bottom w:val="none" w:sz="0" w:space="0" w:color="auto"/>
            <w:right w:val="none" w:sz="0" w:space="0" w:color="auto"/>
          </w:divBdr>
        </w:div>
      </w:divsChild>
    </w:div>
    <w:div w:id="1374305438">
      <w:bodyDiv w:val="1"/>
      <w:marLeft w:val="0"/>
      <w:marRight w:val="0"/>
      <w:marTop w:val="0"/>
      <w:marBottom w:val="0"/>
      <w:divBdr>
        <w:top w:val="none" w:sz="0" w:space="0" w:color="auto"/>
        <w:left w:val="none" w:sz="0" w:space="0" w:color="auto"/>
        <w:bottom w:val="none" w:sz="0" w:space="0" w:color="auto"/>
        <w:right w:val="none" w:sz="0" w:space="0" w:color="auto"/>
      </w:divBdr>
    </w:div>
    <w:div w:id="1456364583">
      <w:bodyDiv w:val="1"/>
      <w:marLeft w:val="0"/>
      <w:marRight w:val="0"/>
      <w:marTop w:val="0"/>
      <w:marBottom w:val="0"/>
      <w:divBdr>
        <w:top w:val="none" w:sz="0" w:space="0" w:color="auto"/>
        <w:left w:val="none" w:sz="0" w:space="0" w:color="auto"/>
        <w:bottom w:val="none" w:sz="0" w:space="0" w:color="auto"/>
        <w:right w:val="none" w:sz="0" w:space="0" w:color="auto"/>
      </w:divBdr>
    </w:div>
    <w:div w:id="1474173053">
      <w:bodyDiv w:val="1"/>
      <w:marLeft w:val="0"/>
      <w:marRight w:val="0"/>
      <w:marTop w:val="0"/>
      <w:marBottom w:val="0"/>
      <w:divBdr>
        <w:top w:val="none" w:sz="0" w:space="0" w:color="auto"/>
        <w:left w:val="none" w:sz="0" w:space="0" w:color="auto"/>
        <w:bottom w:val="none" w:sz="0" w:space="0" w:color="auto"/>
        <w:right w:val="none" w:sz="0" w:space="0" w:color="auto"/>
      </w:divBdr>
      <w:divsChild>
        <w:div w:id="456606413">
          <w:marLeft w:val="0"/>
          <w:marRight w:val="0"/>
          <w:marTop w:val="0"/>
          <w:marBottom w:val="0"/>
          <w:divBdr>
            <w:top w:val="none" w:sz="0" w:space="0" w:color="auto"/>
            <w:left w:val="none" w:sz="0" w:space="0" w:color="auto"/>
            <w:bottom w:val="none" w:sz="0" w:space="0" w:color="auto"/>
            <w:right w:val="none" w:sz="0" w:space="0" w:color="auto"/>
          </w:divBdr>
          <w:divsChild>
            <w:div w:id="745221552">
              <w:marLeft w:val="0"/>
              <w:marRight w:val="0"/>
              <w:marTop w:val="0"/>
              <w:marBottom w:val="0"/>
              <w:divBdr>
                <w:top w:val="none" w:sz="0" w:space="0" w:color="auto"/>
                <w:left w:val="none" w:sz="0" w:space="0" w:color="auto"/>
                <w:bottom w:val="none" w:sz="0" w:space="0" w:color="auto"/>
                <w:right w:val="none" w:sz="0" w:space="0" w:color="auto"/>
              </w:divBdr>
              <w:divsChild>
                <w:div w:id="1312716896">
                  <w:marLeft w:val="0"/>
                  <w:marRight w:val="0"/>
                  <w:marTop w:val="0"/>
                  <w:marBottom w:val="0"/>
                  <w:divBdr>
                    <w:top w:val="none" w:sz="0" w:space="0" w:color="auto"/>
                    <w:left w:val="none" w:sz="0" w:space="0" w:color="auto"/>
                    <w:bottom w:val="none" w:sz="0" w:space="0" w:color="auto"/>
                    <w:right w:val="none" w:sz="0" w:space="0" w:color="auto"/>
                  </w:divBdr>
                  <w:divsChild>
                    <w:div w:id="1565332870">
                      <w:marLeft w:val="0"/>
                      <w:marRight w:val="0"/>
                      <w:marTop w:val="0"/>
                      <w:marBottom w:val="0"/>
                      <w:divBdr>
                        <w:top w:val="none" w:sz="0" w:space="0" w:color="auto"/>
                        <w:left w:val="none" w:sz="0" w:space="0" w:color="auto"/>
                        <w:bottom w:val="none" w:sz="0" w:space="0" w:color="auto"/>
                        <w:right w:val="none" w:sz="0" w:space="0" w:color="auto"/>
                      </w:divBdr>
                      <w:divsChild>
                        <w:div w:id="1170172490">
                          <w:marLeft w:val="0"/>
                          <w:marRight w:val="0"/>
                          <w:marTop w:val="0"/>
                          <w:marBottom w:val="0"/>
                          <w:divBdr>
                            <w:top w:val="none" w:sz="0" w:space="0" w:color="auto"/>
                            <w:left w:val="none" w:sz="0" w:space="0" w:color="auto"/>
                            <w:bottom w:val="none" w:sz="0" w:space="0" w:color="auto"/>
                            <w:right w:val="none" w:sz="0" w:space="0" w:color="auto"/>
                          </w:divBdr>
                        </w:div>
                      </w:divsChild>
                    </w:div>
                    <w:div w:id="2059820113">
                      <w:marLeft w:val="0"/>
                      <w:marRight w:val="0"/>
                      <w:marTop w:val="0"/>
                      <w:marBottom w:val="0"/>
                      <w:divBdr>
                        <w:top w:val="none" w:sz="0" w:space="0" w:color="auto"/>
                        <w:left w:val="none" w:sz="0" w:space="0" w:color="auto"/>
                        <w:bottom w:val="none" w:sz="0" w:space="0" w:color="auto"/>
                        <w:right w:val="none" w:sz="0" w:space="0" w:color="auto"/>
                      </w:divBdr>
                      <w:divsChild>
                        <w:div w:id="451754508">
                          <w:marLeft w:val="0"/>
                          <w:marRight w:val="0"/>
                          <w:marTop w:val="0"/>
                          <w:marBottom w:val="0"/>
                          <w:divBdr>
                            <w:top w:val="none" w:sz="0" w:space="0" w:color="auto"/>
                            <w:left w:val="none" w:sz="0" w:space="0" w:color="auto"/>
                            <w:bottom w:val="none" w:sz="0" w:space="0" w:color="auto"/>
                            <w:right w:val="none" w:sz="0" w:space="0" w:color="auto"/>
                          </w:divBdr>
                        </w:div>
                        <w:div w:id="812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850177">
      <w:bodyDiv w:val="1"/>
      <w:marLeft w:val="0"/>
      <w:marRight w:val="0"/>
      <w:marTop w:val="0"/>
      <w:marBottom w:val="0"/>
      <w:divBdr>
        <w:top w:val="none" w:sz="0" w:space="0" w:color="auto"/>
        <w:left w:val="none" w:sz="0" w:space="0" w:color="auto"/>
        <w:bottom w:val="none" w:sz="0" w:space="0" w:color="auto"/>
        <w:right w:val="none" w:sz="0" w:space="0" w:color="auto"/>
      </w:divBdr>
      <w:divsChild>
        <w:div w:id="502356237">
          <w:marLeft w:val="0"/>
          <w:marRight w:val="0"/>
          <w:marTop w:val="0"/>
          <w:marBottom w:val="0"/>
          <w:divBdr>
            <w:top w:val="none" w:sz="0" w:space="0" w:color="auto"/>
            <w:left w:val="none" w:sz="0" w:space="0" w:color="auto"/>
            <w:bottom w:val="none" w:sz="0" w:space="0" w:color="auto"/>
            <w:right w:val="none" w:sz="0" w:space="0" w:color="auto"/>
          </w:divBdr>
          <w:divsChild>
            <w:div w:id="301542060">
              <w:marLeft w:val="0"/>
              <w:marRight w:val="0"/>
              <w:marTop w:val="0"/>
              <w:marBottom w:val="0"/>
              <w:divBdr>
                <w:top w:val="none" w:sz="0" w:space="0" w:color="auto"/>
                <w:left w:val="none" w:sz="0" w:space="0" w:color="auto"/>
                <w:bottom w:val="none" w:sz="0" w:space="0" w:color="auto"/>
                <w:right w:val="none" w:sz="0" w:space="0" w:color="auto"/>
              </w:divBdr>
            </w:div>
          </w:divsChild>
        </w:div>
        <w:div w:id="1426728782">
          <w:marLeft w:val="0"/>
          <w:marRight w:val="0"/>
          <w:marTop w:val="0"/>
          <w:marBottom w:val="0"/>
          <w:divBdr>
            <w:top w:val="none" w:sz="0" w:space="0" w:color="auto"/>
            <w:left w:val="none" w:sz="0" w:space="0" w:color="auto"/>
            <w:bottom w:val="none" w:sz="0" w:space="0" w:color="auto"/>
            <w:right w:val="none" w:sz="0" w:space="0" w:color="auto"/>
          </w:divBdr>
          <w:divsChild>
            <w:div w:id="1614090465">
              <w:marLeft w:val="0"/>
              <w:marRight w:val="0"/>
              <w:marTop w:val="0"/>
              <w:marBottom w:val="0"/>
              <w:divBdr>
                <w:top w:val="none" w:sz="0" w:space="0" w:color="auto"/>
                <w:left w:val="none" w:sz="0" w:space="0" w:color="auto"/>
                <w:bottom w:val="none" w:sz="0" w:space="0" w:color="auto"/>
                <w:right w:val="none" w:sz="0" w:space="0" w:color="auto"/>
              </w:divBdr>
            </w:div>
            <w:div w:id="227376362">
              <w:marLeft w:val="0"/>
              <w:marRight w:val="0"/>
              <w:marTop w:val="0"/>
              <w:marBottom w:val="0"/>
              <w:divBdr>
                <w:top w:val="none" w:sz="0" w:space="0" w:color="auto"/>
                <w:left w:val="none" w:sz="0" w:space="0" w:color="auto"/>
                <w:bottom w:val="none" w:sz="0" w:space="0" w:color="auto"/>
                <w:right w:val="none" w:sz="0" w:space="0" w:color="auto"/>
              </w:divBdr>
            </w:div>
          </w:divsChild>
        </w:div>
        <w:div w:id="31463868">
          <w:marLeft w:val="0"/>
          <w:marRight w:val="0"/>
          <w:marTop w:val="0"/>
          <w:marBottom w:val="0"/>
          <w:divBdr>
            <w:top w:val="none" w:sz="0" w:space="0" w:color="auto"/>
            <w:left w:val="none" w:sz="0" w:space="0" w:color="auto"/>
            <w:bottom w:val="none" w:sz="0" w:space="0" w:color="auto"/>
            <w:right w:val="none" w:sz="0" w:space="0" w:color="auto"/>
          </w:divBdr>
          <w:divsChild>
            <w:div w:id="1658873126">
              <w:marLeft w:val="0"/>
              <w:marRight w:val="0"/>
              <w:marTop w:val="0"/>
              <w:marBottom w:val="0"/>
              <w:divBdr>
                <w:top w:val="none" w:sz="0" w:space="0" w:color="auto"/>
                <w:left w:val="none" w:sz="0" w:space="0" w:color="auto"/>
                <w:bottom w:val="none" w:sz="0" w:space="0" w:color="auto"/>
                <w:right w:val="none" w:sz="0" w:space="0" w:color="auto"/>
              </w:divBdr>
            </w:div>
            <w:div w:id="4159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3685">
      <w:bodyDiv w:val="1"/>
      <w:marLeft w:val="0"/>
      <w:marRight w:val="0"/>
      <w:marTop w:val="0"/>
      <w:marBottom w:val="0"/>
      <w:divBdr>
        <w:top w:val="none" w:sz="0" w:space="0" w:color="auto"/>
        <w:left w:val="none" w:sz="0" w:space="0" w:color="auto"/>
        <w:bottom w:val="none" w:sz="0" w:space="0" w:color="auto"/>
        <w:right w:val="none" w:sz="0" w:space="0" w:color="auto"/>
      </w:divBdr>
      <w:divsChild>
        <w:div w:id="1918856625">
          <w:marLeft w:val="0"/>
          <w:marRight w:val="0"/>
          <w:marTop w:val="0"/>
          <w:marBottom w:val="0"/>
          <w:divBdr>
            <w:top w:val="none" w:sz="0" w:space="0" w:color="auto"/>
            <w:left w:val="none" w:sz="0" w:space="0" w:color="auto"/>
            <w:bottom w:val="none" w:sz="0" w:space="0" w:color="auto"/>
            <w:right w:val="none" w:sz="0" w:space="0" w:color="auto"/>
          </w:divBdr>
          <w:divsChild>
            <w:div w:id="1111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1659">
      <w:bodyDiv w:val="1"/>
      <w:marLeft w:val="0"/>
      <w:marRight w:val="0"/>
      <w:marTop w:val="0"/>
      <w:marBottom w:val="0"/>
      <w:divBdr>
        <w:top w:val="none" w:sz="0" w:space="0" w:color="auto"/>
        <w:left w:val="none" w:sz="0" w:space="0" w:color="auto"/>
        <w:bottom w:val="none" w:sz="0" w:space="0" w:color="auto"/>
        <w:right w:val="none" w:sz="0" w:space="0" w:color="auto"/>
      </w:divBdr>
      <w:divsChild>
        <w:div w:id="332341229">
          <w:marLeft w:val="0"/>
          <w:marRight w:val="0"/>
          <w:marTop w:val="0"/>
          <w:marBottom w:val="0"/>
          <w:divBdr>
            <w:top w:val="none" w:sz="0" w:space="0" w:color="auto"/>
            <w:left w:val="none" w:sz="0" w:space="0" w:color="auto"/>
            <w:bottom w:val="none" w:sz="0" w:space="0" w:color="auto"/>
            <w:right w:val="none" w:sz="0" w:space="0" w:color="auto"/>
          </w:divBdr>
          <w:divsChild>
            <w:div w:id="1293973779">
              <w:marLeft w:val="0"/>
              <w:marRight w:val="0"/>
              <w:marTop w:val="0"/>
              <w:marBottom w:val="0"/>
              <w:divBdr>
                <w:top w:val="none" w:sz="0" w:space="0" w:color="auto"/>
                <w:left w:val="none" w:sz="0" w:space="0" w:color="auto"/>
                <w:bottom w:val="none" w:sz="0" w:space="0" w:color="auto"/>
                <w:right w:val="none" w:sz="0" w:space="0" w:color="auto"/>
              </w:divBdr>
              <w:divsChild>
                <w:div w:id="992562036">
                  <w:marLeft w:val="0"/>
                  <w:marRight w:val="0"/>
                  <w:marTop w:val="0"/>
                  <w:marBottom w:val="0"/>
                  <w:divBdr>
                    <w:top w:val="none" w:sz="0" w:space="0" w:color="auto"/>
                    <w:left w:val="none" w:sz="0" w:space="0" w:color="auto"/>
                    <w:bottom w:val="none" w:sz="0" w:space="0" w:color="auto"/>
                    <w:right w:val="none" w:sz="0" w:space="0" w:color="auto"/>
                  </w:divBdr>
                  <w:divsChild>
                    <w:div w:id="186218106">
                      <w:marLeft w:val="0"/>
                      <w:marRight w:val="0"/>
                      <w:marTop w:val="0"/>
                      <w:marBottom w:val="0"/>
                      <w:divBdr>
                        <w:top w:val="none" w:sz="0" w:space="0" w:color="auto"/>
                        <w:left w:val="none" w:sz="0" w:space="0" w:color="auto"/>
                        <w:bottom w:val="none" w:sz="0" w:space="0" w:color="auto"/>
                        <w:right w:val="none" w:sz="0" w:space="0" w:color="auto"/>
                      </w:divBdr>
                      <w:divsChild>
                        <w:div w:id="629211492">
                          <w:marLeft w:val="0"/>
                          <w:marRight w:val="0"/>
                          <w:marTop w:val="0"/>
                          <w:marBottom w:val="0"/>
                          <w:divBdr>
                            <w:top w:val="none" w:sz="0" w:space="0" w:color="auto"/>
                            <w:left w:val="none" w:sz="0" w:space="0" w:color="auto"/>
                            <w:bottom w:val="none" w:sz="0" w:space="0" w:color="auto"/>
                            <w:right w:val="none" w:sz="0" w:space="0" w:color="auto"/>
                          </w:divBdr>
                        </w:div>
                        <w:div w:id="1539393501">
                          <w:marLeft w:val="0"/>
                          <w:marRight w:val="0"/>
                          <w:marTop w:val="0"/>
                          <w:marBottom w:val="0"/>
                          <w:divBdr>
                            <w:top w:val="none" w:sz="0" w:space="0" w:color="auto"/>
                            <w:left w:val="none" w:sz="0" w:space="0" w:color="auto"/>
                            <w:bottom w:val="none" w:sz="0" w:space="0" w:color="auto"/>
                            <w:right w:val="none" w:sz="0" w:space="0" w:color="auto"/>
                          </w:divBdr>
                        </w:div>
                      </w:divsChild>
                    </w:div>
                    <w:div w:id="248664788">
                      <w:marLeft w:val="0"/>
                      <w:marRight w:val="0"/>
                      <w:marTop w:val="0"/>
                      <w:marBottom w:val="0"/>
                      <w:divBdr>
                        <w:top w:val="none" w:sz="0" w:space="0" w:color="auto"/>
                        <w:left w:val="none" w:sz="0" w:space="0" w:color="auto"/>
                        <w:bottom w:val="none" w:sz="0" w:space="0" w:color="auto"/>
                        <w:right w:val="none" w:sz="0" w:space="0" w:color="auto"/>
                      </w:divBdr>
                      <w:divsChild>
                        <w:div w:id="1040085148">
                          <w:marLeft w:val="0"/>
                          <w:marRight w:val="0"/>
                          <w:marTop w:val="0"/>
                          <w:marBottom w:val="0"/>
                          <w:divBdr>
                            <w:top w:val="none" w:sz="0" w:space="0" w:color="auto"/>
                            <w:left w:val="none" w:sz="0" w:space="0" w:color="auto"/>
                            <w:bottom w:val="none" w:sz="0" w:space="0" w:color="auto"/>
                            <w:right w:val="none" w:sz="0" w:space="0" w:color="auto"/>
                          </w:divBdr>
                        </w:div>
                        <w:div w:id="1120148312">
                          <w:marLeft w:val="0"/>
                          <w:marRight w:val="0"/>
                          <w:marTop w:val="0"/>
                          <w:marBottom w:val="0"/>
                          <w:divBdr>
                            <w:top w:val="none" w:sz="0" w:space="0" w:color="auto"/>
                            <w:left w:val="none" w:sz="0" w:space="0" w:color="auto"/>
                            <w:bottom w:val="none" w:sz="0" w:space="0" w:color="auto"/>
                            <w:right w:val="none" w:sz="0" w:space="0" w:color="auto"/>
                          </w:divBdr>
                        </w:div>
                      </w:divsChild>
                    </w:div>
                    <w:div w:id="525291700">
                      <w:marLeft w:val="0"/>
                      <w:marRight w:val="0"/>
                      <w:marTop w:val="0"/>
                      <w:marBottom w:val="0"/>
                      <w:divBdr>
                        <w:top w:val="none" w:sz="0" w:space="0" w:color="auto"/>
                        <w:left w:val="none" w:sz="0" w:space="0" w:color="auto"/>
                        <w:bottom w:val="none" w:sz="0" w:space="0" w:color="auto"/>
                        <w:right w:val="none" w:sz="0" w:space="0" w:color="auto"/>
                      </w:divBdr>
                      <w:divsChild>
                        <w:div w:id="611475597">
                          <w:marLeft w:val="0"/>
                          <w:marRight w:val="0"/>
                          <w:marTop w:val="0"/>
                          <w:marBottom w:val="0"/>
                          <w:divBdr>
                            <w:top w:val="none" w:sz="0" w:space="0" w:color="auto"/>
                            <w:left w:val="none" w:sz="0" w:space="0" w:color="auto"/>
                            <w:bottom w:val="none" w:sz="0" w:space="0" w:color="auto"/>
                            <w:right w:val="none" w:sz="0" w:space="0" w:color="auto"/>
                          </w:divBdr>
                        </w:div>
                      </w:divsChild>
                    </w:div>
                    <w:div w:id="594675690">
                      <w:marLeft w:val="0"/>
                      <w:marRight w:val="0"/>
                      <w:marTop w:val="0"/>
                      <w:marBottom w:val="0"/>
                      <w:divBdr>
                        <w:top w:val="none" w:sz="0" w:space="0" w:color="auto"/>
                        <w:left w:val="none" w:sz="0" w:space="0" w:color="auto"/>
                        <w:bottom w:val="none" w:sz="0" w:space="0" w:color="auto"/>
                        <w:right w:val="none" w:sz="0" w:space="0" w:color="auto"/>
                      </w:divBdr>
                      <w:divsChild>
                        <w:div w:id="1410344548">
                          <w:marLeft w:val="0"/>
                          <w:marRight w:val="0"/>
                          <w:marTop w:val="0"/>
                          <w:marBottom w:val="0"/>
                          <w:divBdr>
                            <w:top w:val="none" w:sz="0" w:space="0" w:color="auto"/>
                            <w:left w:val="none" w:sz="0" w:space="0" w:color="auto"/>
                            <w:bottom w:val="none" w:sz="0" w:space="0" w:color="auto"/>
                            <w:right w:val="none" w:sz="0" w:space="0" w:color="auto"/>
                          </w:divBdr>
                        </w:div>
                        <w:div w:id="1522358579">
                          <w:marLeft w:val="0"/>
                          <w:marRight w:val="0"/>
                          <w:marTop w:val="0"/>
                          <w:marBottom w:val="0"/>
                          <w:divBdr>
                            <w:top w:val="none" w:sz="0" w:space="0" w:color="auto"/>
                            <w:left w:val="none" w:sz="0" w:space="0" w:color="auto"/>
                            <w:bottom w:val="none" w:sz="0" w:space="0" w:color="auto"/>
                            <w:right w:val="none" w:sz="0" w:space="0" w:color="auto"/>
                          </w:divBdr>
                        </w:div>
                      </w:divsChild>
                    </w:div>
                    <w:div w:id="606886432">
                      <w:marLeft w:val="0"/>
                      <w:marRight w:val="0"/>
                      <w:marTop w:val="0"/>
                      <w:marBottom w:val="0"/>
                      <w:divBdr>
                        <w:top w:val="none" w:sz="0" w:space="0" w:color="auto"/>
                        <w:left w:val="none" w:sz="0" w:space="0" w:color="auto"/>
                        <w:bottom w:val="none" w:sz="0" w:space="0" w:color="auto"/>
                        <w:right w:val="none" w:sz="0" w:space="0" w:color="auto"/>
                      </w:divBdr>
                      <w:divsChild>
                        <w:div w:id="576941568">
                          <w:marLeft w:val="0"/>
                          <w:marRight w:val="0"/>
                          <w:marTop w:val="0"/>
                          <w:marBottom w:val="0"/>
                          <w:divBdr>
                            <w:top w:val="none" w:sz="0" w:space="0" w:color="auto"/>
                            <w:left w:val="none" w:sz="0" w:space="0" w:color="auto"/>
                            <w:bottom w:val="none" w:sz="0" w:space="0" w:color="auto"/>
                            <w:right w:val="none" w:sz="0" w:space="0" w:color="auto"/>
                          </w:divBdr>
                        </w:div>
                        <w:div w:id="749813288">
                          <w:marLeft w:val="0"/>
                          <w:marRight w:val="0"/>
                          <w:marTop w:val="0"/>
                          <w:marBottom w:val="0"/>
                          <w:divBdr>
                            <w:top w:val="none" w:sz="0" w:space="0" w:color="auto"/>
                            <w:left w:val="none" w:sz="0" w:space="0" w:color="auto"/>
                            <w:bottom w:val="none" w:sz="0" w:space="0" w:color="auto"/>
                            <w:right w:val="none" w:sz="0" w:space="0" w:color="auto"/>
                          </w:divBdr>
                        </w:div>
                      </w:divsChild>
                    </w:div>
                    <w:div w:id="2124618222">
                      <w:marLeft w:val="0"/>
                      <w:marRight w:val="0"/>
                      <w:marTop w:val="0"/>
                      <w:marBottom w:val="0"/>
                      <w:divBdr>
                        <w:top w:val="none" w:sz="0" w:space="0" w:color="auto"/>
                        <w:left w:val="none" w:sz="0" w:space="0" w:color="auto"/>
                        <w:bottom w:val="none" w:sz="0" w:space="0" w:color="auto"/>
                        <w:right w:val="none" w:sz="0" w:space="0" w:color="auto"/>
                      </w:divBdr>
                      <w:divsChild>
                        <w:div w:id="594019508">
                          <w:marLeft w:val="0"/>
                          <w:marRight w:val="0"/>
                          <w:marTop w:val="0"/>
                          <w:marBottom w:val="0"/>
                          <w:divBdr>
                            <w:top w:val="none" w:sz="0" w:space="0" w:color="auto"/>
                            <w:left w:val="none" w:sz="0" w:space="0" w:color="auto"/>
                            <w:bottom w:val="none" w:sz="0" w:space="0" w:color="auto"/>
                            <w:right w:val="none" w:sz="0" w:space="0" w:color="auto"/>
                          </w:divBdr>
                        </w:div>
                        <w:div w:id="13186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5613">
      <w:bodyDiv w:val="1"/>
      <w:marLeft w:val="0"/>
      <w:marRight w:val="0"/>
      <w:marTop w:val="0"/>
      <w:marBottom w:val="0"/>
      <w:divBdr>
        <w:top w:val="none" w:sz="0" w:space="0" w:color="auto"/>
        <w:left w:val="none" w:sz="0" w:space="0" w:color="auto"/>
        <w:bottom w:val="none" w:sz="0" w:space="0" w:color="auto"/>
        <w:right w:val="none" w:sz="0" w:space="0" w:color="auto"/>
      </w:divBdr>
    </w:div>
    <w:div w:id="1624462193">
      <w:bodyDiv w:val="1"/>
      <w:marLeft w:val="0"/>
      <w:marRight w:val="0"/>
      <w:marTop w:val="0"/>
      <w:marBottom w:val="0"/>
      <w:divBdr>
        <w:top w:val="none" w:sz="0" w:space="0" w:color="auto"/>
        <w:left w:val="none" w:sz="0" w:space="0" w:color="auto"/>
        <w:bottom w:val="none" w:sz="0" w:space="0" w:color="auto"/>
        <w:right w:val="none" w:sz="0" w:space="0" w:color="auto"/>
      </w:divBdr>
    </w:div>
    <w:div w:id="1654288128">
      <w:bodyDiv w:val="1"/>
      <w:marLeft w:val="0"/>
      <w:marRight w:val="0"/>
      <w:marTop w:val="0"/>
      <w:marBottom w:val="0"/>
      <w:divBdr>
        <w:top w:val="none" w:sz="0" w:space="0" w:color="auto"/>
        <w:left w:val="none" w:sz="0" w:space="0" w:color="auto"/>
        <w:bottom w:val="none" w:sz="0" w:space="0" w:color="auto"/>
        <w:right w:val="none" w:sz="0" w:space="0" w:color="auto"/>
      </w:divBdr>
    </w:div>
    <w:div w:id="1660814913">
      <w:bodyDiv w:val="1"/>
      <w:marLeft w:val="0"/>
      <w:marRight w:val="0"/>
      <w:marTop w:val="0"/>
      <w:marBottom w:val="0"/>
      <w:divBdr>
        <w:top w:val="none" w:sz="0" w:space="0" w:color="auto"/>
        <w:left w:val="none" w:sz="0" w:space="0" w:color="auto"/>
        <w:bottom w:val="none" w:sz="0" w:space="0" w:color="auto"/>
        <w:right w:val="none" w:sz="0" w:space="0" w:color="auto"/>
      </w:divBdr>
    </w:div>
    <w:div w:id="1665936073">
      <w:bodyDiv w:val="1"/>
      <w:marLeft w:val="0"/>
      <w:marRight w:val="0"/>
      <w:marTop w:val="0"/>
      <w:marBottom w:val="0"/>
      <w:divBdr>
        <w:top w:val="none" w:sz="0" w:space="0" w:color="auto"/>
        <w:left w:val="none" w:sz="0" w:space="0" w:color="auto"/>
        <w:bottom w:val="none" w:sz="0" w:space="0" w:color="auto"/>
        <w:right w:val="none" w:sz="0" w:space="0" w:color="auto"/>
      </w:divBdr>
    </w:div>
    <w:div w:id="1698658242">
      <w:bodyDiv w:val="1"/>
      <w:marLeft w:val="0"/>
      <w:marRight w:val="0"/>
      <w:marTop w:val="0"/>
      <w:marBottom w:val="0"/>
      <w:divBdr>
        <w:top w:val="none" w:sz="0" w:space="0" w:color="auto"/>
        <w:left w:val="none" w:sz="0" w:space="0" w:color="auto"/>
        <w:bottom w:val="none" w:sz="0" w:space="0" w:color="auto"/>
        <w:right w:val="none" w:sz="0" w:space="0" w:color="auto"/>
      </w:divBdr>
    </w:div>
    <w:div w:id="1710295130">
      <w:bodyDiv w:val="1"/>
      <w:marLeft w:val="0"/>
      <w:marRight w:val="0"/>
      <w:marTop w:val="0"/>
      <w:marBottom w:val="0"/>
      <w:divBdr>
        <w:top w:val="none" w:sz="0" w:space="0" w:color="auto"/>
        <w:left w:val="none" w:sz="0" w:space="0" w:color="auto"/>
        <w:bottom w:val="none" w:sz="0" w:space="0" w:color="auto"/>
        <w:right w:val="none" w:sz="0" w:space="0" w:color="auto"/>
      </w:divBdr>
    </w:div>
    <w:div w:id="1735590591">
      <w:bodyDiv w:val="1"/>
      <w:marLeft w:val="0"/>
      <w:marRight w:val="0"/>
      <w:marTop w:val="0"/>
      <w:marBottom w:val="0"/>
      <w:divBdr>
        <w:top w:val="none" w:sz="0" w:space="0" w:color="auto"/>
        <w:left w:val="none" w:sz="0" w:space="0" w:color="auto"/>
        <w:bottom w:val="none" w:sz="0" w:space="0" w:color="auto"/>
        <w:right w:val="none" w:sz="0" w:space="0" w:color="auto"/>
      </w:divBdr>
    </w:div>
    <w:div w:id="1798646426">
      <w:bodyDiv w:val="1"/>
      <w:marLeft w:val="0"/>
      <w:marRight w:val="0"/>
      <w:marTop w:val="0"/>
      <w:marBottom w:val="0"/>
      <w:divBdr>
        <w:top w:val="none" w:sz="0" w:space="0" w:color="auto"/>
        <w:left w:val="none" w:sz="0" w:space="0" w:color="auto"/>
        <w:bottom w:val="none" w:sz="0" w:space="0" w:color="auto"/>
        <w:right w:val="none" w:sz="0" w:space="0" w:color="auto"/>
      </w:divBdr>
    </w:div>
    <w:div w:id="1824739121">
      <w:bodyDiv w:val="1"/>
      <w:marLeft w:val="0"/>
      <w:marRight w:val="0"/>
      <w:marTop w:val="0"/>
      <w:marBottom w:val="0"/>
      <w:divBdr>
        <w:top w:val="none" w:sz="0" w:space="0" w:color="auto"/>
        <w:left w:val="none" w:sz="0" w:space="0" w:color="auto"/>
        <w:bottom w:val="none" w:sz="0" w:space="0" w:color="auto"/>
        <w:right w:val="none" w:sz="0" w:space="0" w:color="auto"/>
      </w:divBdr>
    </w:div>
    <w:div w:id="1886673313">
      <w:bodyDiv w:val="1"/>
      <w:marLeft w:val="0"/>
      <w:marRight w:val="0"/>
      <w:marTop w:val="0"/>
      <w:marBottom w:val="0"/>
      <w:divBdr>
        <w:top w:val="none" w:sz="0" w:space="0" w:color="auto"/>
        <w:left w:val="none" w:sz="0" w:space="0" w:color="auto"/>
        <w:bottom w:val="none" w:sz="0" w:space="0" w:color="auto"/>
        <w:right w:val="none" w:sz="0" w:space="0" w:color="auto"/>
      </w:divBdr>
    </w:div>
    <w:div w:id="1932858702">
      <w:bodyDiv w:val="1"/>
      <w:marLeft w:val="0"/>
      <w:marRight w:val="0"/>
      <w:marTop w:val="0"/>
      <w:marBottom w:val="0"/>
      <w:divBdr>
        <w:top w:val="none" w:sz="0" w:space="0" w:color="auto"/>
        <w:left w:val="none" w:sz="0" w:space="0" w:color="auto"/>
        <w:bottom w:val="none" w:sz="0" w:space="0" w:color="auto"/>
        <w:right w:val="none" w:sz="0" w:space="0" w:color="auto"/>
      </w:divBdr>
    </w:div>
    <w:div w:id="1957255696">
      <w:bodyDiv w:val="1"/>
      <w:marLeft w:val="0"/>
      <w:marRight w:val="0"/>
      <w:marTop w:val="0"/>
      <w:marBottom w:val="0"/>
      <w:divBdr>
        <w:top w:val="none" w:sz="0" w:space="0" w:color="auto"/>
        <w:left w:val="none" w:sz="0" w:space="0" w:color="auto"/>
        <w:bottom w:val="none" w:sz="0" w:space="0" w:color="auto"/>
        <w:right w:val="none" w:sz="0" w:space="0" w:color="auto"/>
      </w:divBdr>
    </w:div>
    <w:div w:id="1967740382">
      <w:bodyDiv w:val="1"/>
      <w:marLeft w:val="0"/>
      <w:marRight w:val="0"/>
      <w:marTop w:val="0"/>
      <w:marBottom w:val="0"/>
      <w:divBdr>
        <w:top w:val="none" w:sz="0" w:space="0" w:color="auto"/>
        <w:left w:val="none" w:sz="0" w:space="0" w:color="auto"/>
        <w:bottom w:val="none" w:sz="0" w:space="0" w:color="auto"/>
        <w:right w:val="none" w:sz="0" w:space="0" w:color="auto"/>
      </w:divBdr>
    </w:div>
    <w:div w:id="1989816607">
      <w:bodyDiv w:val="1"/>
      <w:marLeft w:val="0"/>
      <w:marRight w:val="0"/>
      <w:marTop w:val="0"/>
      <w:marBottom w:val="0"/>
      <w:divBdr>
        <w:top w:val="none" w:sz="0" w:space="0" w:color="auto"/>
        <w:left w:val="none" w:sz="0" w:space="0" w:color="auto"/>
        <w:bottom w:val="none" w:sz="0" w:space="0" w:color="auto"/>
        <w:right w:val="none" w:sz="0" w:space="0" w:color="auto"/>
      </w:divBdr>
    </w:div>
    <w:div w:id="2041784017">
      <w:bodyDiv w:val="1"/>
      <w:marLeft w:val="0"/>
      <w:marRight w:val="0"/>
      <w:marTop w:val="0"/>
      <w:marBottom w:val="0"/>
      <w:divBdr>
        <w:top w:val="none" w:sz="0" w:space="0" w:color="auto"/>
        <w:left w:val="none" w:sz="0" w:space="0" w:color="auto"/>
        <w:bottom w:val="none" w:sz="0" w:space="0" w:color="auto"/>
        <w:right w:val="none" w:sz="0" w:space="0" w:color="auto"/>
      </w:divBdr>
    </w:div>
    <w:div w:id="2067606010">
      <w:bodyDiv w:val="1"/>
      <w:marLeft w:val="0"/>
      <w:marRight w:val="0"/>
      <w:marTop w:val="0"/>
      <w:marBottom w:val="0"/>
      <w:divBdr>
        <w:top w:val="none" w:sz="0" w:space="0" w:color="auto"/>
        <w:left w:val="none" w:sz="0" w:space="0" w:color="auto"/>
        <w:bottom w:val="none" w:sz="0" w:space="0" w:color="auto"/>
        <w:right w:val="none" w:sz="0" w:space="0" w:color="auto"/>
      </w:divBdr>
    </w:div>
    <w:div w:id="21387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hyperlink" Target="http://pandia.ru/text/category/obrazovatelmznie_programmi/"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89;&#1088;&#1072;&#1074;&#1085;&#1077;&#1085;&#1080;&#1077;%20&#1045;&#1043;&#1069;%202010-1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1043;&#1048;&#1040;2015-16\&#1072;&#1085;&#1072;&#1083;&#1080;&#1079;%20&#1044;&#1050;&#1056;,&#1056;&#1058;\&#1077;&#1075;&#1101;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6"/>
    </mc:Choice>
    <mc:Fallback>
      <c:style val="46"/>
    </mc:Fallback>
  </mc:AlternateContent>
  <c:chart>
    <c:autoTitleDeleted val="0"/>
    <c:plotArea>
      <c:layout>
        <c:manualLayout>
          <c:layoutTarget val="inner"/>
          <c:xMode val="edge"/>
          <c:yMode val="edge"/>
          <c:x val="7.1838743649767278E-2"/>
          <c:y val="5.1400554097404488E-2"/>
          <c:w val="0.71086395905293542"/>
          <c:h val="0.77611512102653835"/>
        </c:manualLayout>
      </c:layout>
      <c:lineChart>
        <c:grouping val="standard"/>
        <c:varyColors val="0"/>
        <c:ser>
          <c:idx val="0"/>
          <c:order val="0"/>
          <c:tx>
            <c:strRef>
              <c:f>Лист1!$A$70</c:f>
              <c:strCache>
                <c:ptCount val="1"/>
                <c:pt idx="0">
                  <c:v>Русский  язык</c:v>
                </c:pt>
              </c:strCache>
            </c:strRef>
          </c:tx>
          <c:marker>
            <c:symbol val="none"/>
          </c:marker>
          <c:dLbls>
            <c:spPr>
              <a:noFill/>
              <a:ln w="25400">
                <a:noFill/>
              </a:ln>
            </c:spPr>
            <c:txPr>
              <a:bodyPr/>
              <a:lstStyle/>
              <a:p>
                <a:pPr>
                  <a:defRPr sz="1000" b="0"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Лист1!$D$69:$H$69</c:f>
              <c:strCache>
                <c:ptCount val="5"/>
                <c:pt idx="0">
                  <c:v>МАОУ СОШ №4  2016 учебный год</c:v>
                </c:pt>
                <c:pt idx="1">
                  <c:v>МАОУ СОШ №4  2017 учебный год</c:v>
                </c:pt>
                <c:pt idx="2">
                  <c:v>МАОУ СОШ №4 2018 учебный год</c:v>
                </c:pt>
                <c:pt idx="3">
                  <c:v>МАОУ СОШ №4 2019 учебный год</c:v>
                </c:pt>
                <c:pt idx="4">
                  <c:v>МАОУ СОШ №4 2020 учебный год</c:v>
                </c:pt>
              </c:strCache>
            </c:strRef>
          </c:cat>
          <c:val>
            <c:numRef>
              <c:f>Лист1!$D$70:$H$70</c:f>
              <c:numCache>
                <c:formatCode>General</c:formatCode>
                <c:ptCount val="5"/>
                <c:pt idx="0">
                  <c:v>64</c:v>
                </c:pt>
                <c:pt idx="1">
                  <c:v>63.5</c:v>
                </c:pt>
                <c:pt idx="2">
                  <c:v>68</c:v>
                </c:pt>
                <c:pt idx="3">
                  <c:v>73</c:v>
                </c:pt>
                <c:pt idx="4">
                  <c:v>75</c:v>
                </c:pt>
              </c:numCache>
            </c:numRef>
          </c:val>
          <c:smooth val="0"/>
        </c:ser>
        <c:ser>
          <c:idx val="1"/>
          <c:order val="1"/>
          <c:tx>
            <c:strRef>
              <c:f>Лист1!$A$71</c:f>
              <c:strCache>
                <c:ptCount val="1"/>
                <c:pt idx="0">
                  <c:v>Математика</c:v>
                </c:pt>
              </c:strCache>
            </c:strRef>
          </c:tx>
          <c:spPr>
            <a:ln>
              <a:solidFill>
                <a:srgbClr val="00B050"/>
              </a:solidFill>
            </a:ln>
          </c:spPr>
          <c:marker>
            <c:symbol val="none"/>
          </c:marker>
          <c:dLbls>
            <c:spPr>
              <a:noFill/>
              <a:ln w="25400">
                <a:noFill/>
              </a:ln>
            </c:spPr>
            <c:txPr>
              <a:bodyPr/>
              <a:lstStyle/>
              <a:p>
                <a:pPr>
                  <a:defRPr sz="1000" b="0"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Лист1!$D$69:$H$69</c:f>
              <c:strCache>
                <c:ptCount val="5"/>
                <c:pt idx="0">
                  <c:v>МАОУ СОШ №4  2016 учебный год</c:v>
                </c:pt>
                <c:pt idx="1">
                  <c:v>МАОУ СОШ №4  2017 учебный год</c:v>
                </c:pt>
                <c:pt idx="2">
                  <c:v>МАОУ СОШ №4 2018 учебный год</c:v>
                </c:pt>
                <c:pt idx="3">
                  <c:v>МАОУ СОШ №4 2019 учебный год</c:v>
                </c:pt>
                <c:pt idx="4">
                  <c:v>МАОУ СОШ №4 2020 учебный год</c:v>
                </c:pt>
              </c:strCache>
            </c:strRef>
          </c:cat>
          <c:val>
            <c:numRef>
              <c:f>Лист1!$D$71:$H$71</c:f>
              <c:numCache>
                <c:formatCode>General</c:formatCode>
                <c:ptCount val="5"/>
                <c:pt idx="0">
                  <c:v>44</c:v>
                </c:pt>
                <c:pt idx="1">
                  <c:v>36.4</c:v>
                </c:pt>
                <c:pt idx="2">
                  <c:v>48</c:v>
                </c:pt>
                <c:pt idx="3">
                  <c:v>64</c:v>
                </c:pt>
                <c:pt idx="4">
                  <c:v>52</c:v>
                </c:pt>
              </c:numCache>
            </c:numRef>
          </c:val>
          <c:smooth val="0"/>
        </c:ser>
        <c:dLbls>
          <c:showLegendKey val="0"/>
          <c:showVal val="0"/>
          <c:showCatName val="0"/>
          <c:showSerName val="0"/>
          <c:showPercent val="0"/>
          <c:showBubbleSize val="0"/>
        </c:dLbls>
        <c:marker val="1"/>
        <c:smooth val="0"/>
        <c:axId val="207016960"/>
        <c:axId val="190683328"/>
      </c:lineChart>
      <c:catAx>
        <c:axId val="20701696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FFFFFF"/>
                </a:solidFill>
                <a:latin typeface="Calibri"/>
                <a:ea typeface="Calibri"/>
                <a:cs typeface="Calibri"/>
              </a:defRPr>
            </a:pPr>
            <a:endParaRPr lang="ru-RU"/>
          </a:p>
        </c:txPr>
        <c:crossAx val="190683328"/>
        <c:crosses val="autoZero"/>
        <c:auto val="1"/>
        <c:lblAlgn val="ctr"/>
        <c:lblOffset val="100"/>
        <c:noMultiLvlLbl val="0"/>
      </c:catAx>
      <c:valAx>
        <c:axId val="19068332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FFFFFF"/>
                </a:solidFill>
                <a:latin typeface="Calibri"/>
                <a:ea typeface="Calibri"/>
                <a:cs typeface="Calibri"/>
              </a:defRPr>
            </a:pPr>
            <a:endParaRPr lang="ru-RU"/>
          </a:p>
        </c:txPr>
        <c:crossAx val="207016960"/>
        <c:crosses val="autoZero"/>
        <c:crossBetween val="between"/>
      </c:valAx>
    </c:plotArea>
    <c:legend>
      <c:legendPos val="r"/>
      <c:layout>
        <c:manualLayout>
          <c:xMode val="edge"/>
          <c:yMode val="edge"/>
          <c:x val="0.80305051265681193"/>
          <c:y val="0.390388082223667"/>
          <c:w val="0.17935752833390628"/>
          <c:h val="0.25299654057004345"/>
        </c:manualLayout>
      </c:layout>
      <c:overlay val="0"/>
      <c:txPr>
        <a:bodyPr/>
        <a:lstStyle/>
        <a:p>
          <a:pPr>
            <a:defRPr sz="845" b="0" i="0" u="none" strike="noStrike" baseline="0">
              <a:solidFill>
                <a:srgbClr val="FFFFFF"/>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FFFFFF"/>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sz="1100"/>
              <a:t>Распределение участников ЕГЭ по биологии МАОУ СОШ №4 по интервалам 100-бальной шкалы</a:t>
            </a:r>
          </a:p>
        </c:rich>
      </c:tx>
      <c:layout>
        <c:manualLayout>
          <c:xMode val="edge"/>
          <c:yMode val="edge"/>
          <c:x val="0.18733536935851355"/>
          <c:y val="2.9556650246305417E-2"/>
        </c:manualLayout>
      </c:layout>
      <c:overlay val="0"/>
      <c:spPr>
        <a:noFill/>
        <a:ln w="25400">
          <a:noFill/>
        </a:ln>
      </c:spPr>
    </c:title>
    <c:autoTitleDeleted val="0"/>
    <c:plotArea>
      <c:layout>
        <c:manualLayout>
          <c:layoutTarget val="inner"/>
          <c:xMode val="edge"/>
          <c:yMode val="edge"/>
          <c:x val="0.2005279628338901"/>
          <c:y val="0.27093596059113301"/>
          <c:w val="0.7704495414144199"/>
          <c:h val="0.40886699507389163"/>
        </c:manualLayout>
      </c:layout>
      <c:barChart>
        <c:barDir val="col"/>
        <c:grouping val="clustered"/>
        <c:varyColors val="0"/>
        <c:ser>
          <c:idx val="0"/>
          <c:order val="0"/>
          <c:tx>
            <c:strRef>
              <c:f>физ!$A$4</c:f>
              <c:strCache>
                <c:ptCount val="1"/>
                <c:pt idx="0">
                  <c:v>2014-15</c:v>
                </c:pt>
              </c:strCache>
            </c:strRef>
          </c:tx>
          <c:spPr>
            <a:solidFill>
              <a:srgbClr val="00FFFF"/>
            </a:solidFill>
            <a:ln w="12700">
              <a:solidFill>
                <a:srgbClr val="000000"/>
              </a:solidFill>
              <a:prstDash val="solid"/>
            </a:ln>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физ!$B$4:$K$4</c:f>
              <c:numCache>
                <c:formatCode>General</c:formatCode>
                <c:ptCount val="10"/>
                <c:pt idx="3" formatCode="0%">
                  <c:v>0.5</c:v>
                </c:pt>
                <c:pt idx="5" formatCode="0%">
                  <c:v>0.5</c:v>
                </c:pt>
              </c:numCache>
            </c:numRef>
          </c:val>
        </c:ser>
        <c:ser>
          <c:idx val="1"/>
          <c:order val="1"/>
          <c:tx>
            <c:strRef>
              <c:f>физ!$A$5</c:f>
              <c:strCache>
                <c:ptCount val="1"/>
                <c:pt idx="0">
                  <c:v>2015-16</c:v>
                </c:pt>
              </c:strCache>
            </c:strRef>
          </c:tx>
          <c:spPr>
            <a:solidFill>
              <a:srgbClr val="CC99FF"/>
            </a:solidFill>
            <a:ln w="12700">
              <a:solidFill>
                <a:srgbClr val="000000"/>
              </a:solidFill>
              <a:prstDash val="solid"/>
            </a:ln>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физ!$B$5:$K$5</c:f>
              <c:numCache>
                <c:formatCode>General</c:formatCode>
                <c:ptCount val="10"/>
                <c:pt idx="2" formatCode="0%">
                  <c:v>0.25</c:v>
                </c:pt>
                <c:pt idx="4" formatCode="0%">
                  <c:v>0.25</c:v>
                </c:pt>
                <c:pt idx="5" formatCode="0%">
                  <c:v>0.25</c:v>
                </c:pt>
                <c:pt idx="6" formatCode="0%">
                  <c:v>0.25</c:v>
                </c:pt>
              </c:numCache>
            </c:numRef>
          </c:val>
        </c:ser>
        <c:ser>
          <c:idx val="2"/>
          <c:order val="2"/>
          <c:tx>
            <c:strRef>
              <c:f>физ!$A$6</c:f>
              <c:strCache>
                <c:ptCount val="1"/>
                <c:pt idx="0">
                  <c:v>2017-18</c:v>
                </c:pt>
              </c:strCache>
            </c:strRef>
          </c:tx>
          <c:spPr>
            <a:solidFill>
              <a:srgbClr val="FFFFCC"/>
            </a:solidFill>
            <a:ln w="12700">
              <a:solidFill>
                <a:srgbClr val="000000"/>
              </a:solidFill>
              <a:prstDash val="solid"/>
            </a:ln>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физ!$B$6:$K$6</c:f>
              <c:numCache>
                <c:formatCode>General</c:formatCode>
                <c:ptCount val="10"/>
                <c:pt idx="3" formatCode="0%">
                  <c:v>0.2</c:v>
                </c:pt>
                <c:pt idx="4" formatCode="0%">
                  <c:v>0.6</c:v>
                </c:pt>
                <c:pt idx="5" formatCode="0%">
                  <c:v>0.2</c:v>
                </c:pt>
              </c:numCache>
            </c:numRef>
          </c:val>
        </c:ser>
        <c:ser>
          <c:idx val="3"/>
          <c:order val="3"/>
          <c:tx>
            <c:strRef>
              <c:f>физ!$A$7</c:f>
              <c:strCache>
                <c:ptCount val="1"/>
                <c:pt idx="0">
                  <c:v>2018-19</c:v>
                </c:pt>
              </c:strCache>
            </c:strRef>
          </c:tx>
          <c:spPr>
            <a:solidFill>
              <a:srgbClr val="FFFF00"/>
            </a:solidFill>
          </c:spPr>
          <c:invertIfNegative val="0"/>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физ!$B$7:$K$7</c:f>
              <c:numCache>
                <c:formatCode>General</c:formatCode>
                <c:ptCount val="10"/>
                <c:pt idx="6" formatCode="0%">
                  <c:v>1</c:v>
                </c:pt>
              </c:numCache>
            </c:numRef>
          </c:val>
        </c:ser>
        <c:ser>
          <c:idx val="4"/>
          <c:order val="4"/>
          <c:tx>
            <c:strRef>
              <c:f>физ!$A$8</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физ!$B$2:$K$2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физ!$B$8:$K$8</c:f>
              <c:numCache>
                <c:formatCode>General</c:formatCode>
                <c:ptCount val="10"/>
                <c:pt idx="5" formatCode="0%">
                  <c:v>1</c:v>
                </c:pt>
              </c:numCache>
            </c:numRef>
          </c:val>
        </c:ser>
        <c:dLbls>
          <c:showLegendKey val="0"/>
          <c:showVal val="0"/>
          <c:showCatName val="0"/>
          <c:showSerName val="0"/>
          <c:showPercent val="0"/>
          <c:showBubbleSize val="0"/>
        </c:dLbls>
        <c:gapWidth val="150"/>
        <c:axId val="178281472"/>
        <c:axId val="207561856"/>
      </c:barChart>
      <c:catAx>
        <c:axId val="178281472"/>
        <c:scaling>
          <c:orientation val="minMax"/>
        </c:scaling>
        <c:delete val="0"/>
        <c:axPos val="b"/>
        <c:numFmt formatCode="General" sourceLinked="1"/>
        <c:majorTickMark val="out"/>
        <c:minorTickMark val="none"/>
        <c:tickLblPos val="nextTo"/>
        <c:spPr>
          <a:ln w="3175">
            <a:solidFill>
              <a:srgbClr val="000000"/>
            </a:solidFill>
            <a:prstDash val="solid"/>
          </a:ln>
        </c:spPr>
        <c:txPr>
          <a:bodyPr rot="-4020000" vert="horz"/>
          <a:lstStyle/>
          <a:p>
            <a:pPr>
              <a:defRPr sz="975" b="0" i="0" u="none" strike="noStrike" baseline="0">
                <a:solidFill>
                  <a:srgbClr val="000000"/>
                </a:solidFill>
                <a:latin typeface="Arial Cyr"/>
                <a:ea typeface="Arial Cyr"/>
                <a:cs typeface="Arial Cyr"/>
              </a:defRPr>
            </a:pPr>
            <a:endParaRPr lang="ru-RU"/>
          </a:p>
        </c:txPr>
        <c:crossAx val="207561856"/>
        <c:crossesAt val="0"/>
        <c:auto val="1"/>
        <c:lblAlgn val="ctr"/>
        <c:lblOffset val="100"/>
        <c:tickLblSkip val="1"/>
        <c:tickMarkSkip val="1"/>
        <c:noMultiLvlLbl val="0"/>
      </c:catAx>
      <c:valAx>
        <c:axId val="207561856"/>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78281472"/>
        <c:crosses val="autoZero"/>
        <c:crossBetween val="between"/>
      </c:valAx>
      <c:spPr>
        <a:solidFill>
          <a:srgbClr val="C0C0C0"/>
        </a:solidFill>
        <a:ln w="12700">
          <a:solidFill>
            <a:srgbClr val="808080"/>
          </a:solidFill>
          <a:prstDash val="solid"/>
        </a:ln>
      </c:spPr>
    </c:plotArea>
    <c:legend>
      <c:legendPos val="r"/>
      <c:layout>
        <c:manualLayout>
          <c:xMode val="edge"/>
          <c:yMode val="edge"/>
          <c:x val="1.8469656992084433E-2"/>
          <c:y val="0.69950738916256161"/>
          <c:w val="0.14207023594346221"/>
          <c:h val="0.3004926108374384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Cyr"/>
                <a:ea typeface="Arial Cyr"/>
                <a:cs typeface="Arial Cyr"/>
              </a:defRPr>
            </a:pPr>
            <a:r>
              <a:rPr lang="ru-RU"/>
              <a:t>Распределение участников ЕГЭ по русскому языку МКОУ СОШ №4 по интервалам 100-бальной шкалы.</a:t>
            </a:r>
          </a:p>
        </c:rich>
      </c:tx>
      <c:layout>
        <c:manualLayout>
          <c:xMode val="edge"/>
          <c:yMode val="edge"/>
          <c:x val="0.11873378624505709"/>
          <c:y val="4.4334975369458129E-2"/>
        </c:manualLayout>
      </c:layout>
      <c:overlay val="0"/>
      <c:spPr>
        <a:noFill/>
        <a:ln w="25400">
          <a:noFill/>
        </a:ln>
      </c:spPr>
    </c:title>
    <c:autoTitleDeleted val="0"/>
    <c:plotArea>
      <c:layout>
        <c:manualLayout>
          <c:layoutTarget val="inner"/>
          <c:xMode val="edge"/>
          <c:yMode val="edge"/>
          <c:x val="0.16358860125922614"/>
          <c:y val="0.19704433497536947"/>
          <c:w val="0.80738890298908383"/>
          <c:h val="0.44334975369458129"/>
        </c:manualLayout>
      </c:layout>
      <c:barChart>
        <c:barDir val="col"/>
        <c:grouping val="clustered"/>
        <c:varyColors val="0"/>
        <c:ser>
          <c:idx val="0"/>
          <c:order val="0"/>
          <c:tx>
            <c:strRef>
              <c:f>'рус, матем'!$A$5</c:f>
              <c:strCache>
                <c:ptCount val="1"/>
                <c:pt idx="0">
                  <c:v>2016-2017</c:v>
                </c:pt>
              </c:strCache>
            </c:strRef>
          </c:tx>
          <c:spPr>
            <a:solidFill>
              <a:srgbClr val="CCFFCC"/>
            </a:solidFill>
            <a:ln w="12700">
              <a:solidFill>
                <a:srgbClr val="000000"/>
              </a:solidFill>
              <a:prstDash val="solid"/>
            </a:ln>
          </c:spPr>
          <c:invertIfNegative val="0"/>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матем'!$B$5:$K$5</c:f>
              <c:numCache>
                <c:formatCode>General</c:formatCode>
                <c:ptCount val="10"/>
                <c:pt idx="4" formatCode="0%">
                  <c:v>0.05</c:v>
                </c:pt>
                <c:pt idx="5" formatCode="0%">
                  <c:v>0.25</c:v>
                </c:pt>
                <c:pt idx="6" formatCode="0%">
                  <c:v>0.6</c:v>
                </c:pt>
                <c:pt idx="7" formatCode="0%">
                  <c:v>0.1</c:v>
                </c:pt>
              </c:numCache>
            </c:numRef>
          </c:val>
        </c:ser>
        <c:ser>
          <c:idx val="1"/>
          <c:order val="1"/>
          <c:tx>
            <c:strRef>
              <c:f>'рус, матем'!$A$6</c:f>
              <c:strCache>
                <c:ptCount val="1"/>
                <c:pt idx="0">
                  <c:v>2017-2018</c:v>
                </c:pt>
              </c:strCache>
            </c:strRef>
          </c:tx>
          <c:spPr>
            <a:solidFill>
              <a:srgbClr val="FF9900"/>
            </a:solidFill>
            <a:ln w="12700">
              <a:solidFill>
                <a:srgbClr val="000000"/>
              </a:solidFill>
              <a:prstDash val="solid"/>
            </a:ln>
          </c:spPr>
          <c:invertIfNegative val="0"/>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матем'!$B$6:$K$6</c:f>
              <c:numCache>
                <c:formatCode>General</c:formatCode>
                <c:ptCount val="10"/>
                <c:pt idx="4" formatCode="0%">
                  <c:v>0.08</c:v>
                </c:pt>
                <c:pt idx="5" formatCode="0%">
                  <c:v>0.08</c:v>
                </c:pt>
                <c:pt idx="6" formatCode="0%">
                  <c:v>0.46</c:v>
                </c:pt>
                <c:pt idx="7" formatCode="0%">
                  <c:v>0.21</c:v>
                </c:pt>
                <c:pt idx="8" formatCode="0%">
                  <c:v>0.13</c:v>
                </c:pt>
                <c:pt idx="9" formatCode="0%">
                  <c:v>0.04</c:v>
                </c:pt>
              </c:numCache>
            </c:numRef>
          </c:val>
        </c:ser>
        <c:ser>
          <c:idx val="2"/>
          <c:order val="2"/>
          <c:tx>
            <c:strRef>
              <c:f>'рус, матем'!$A$7</c:f>
              <c:strCache>
                <c:ptCount val="1"/>
                <c:pt idx="0">
                  <c:v>2018-2019</c:v>
                </c:pt>
              </c:strCache>
            </c:strRef>
          </c:tx>
          <c:spPr>
            <a:solidFill>
              <a:srgbClr val="92D050"/>
            </a:solidFill>
          </c:spPr>
          <c:invertIfNegative val="0"/>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матем'!$B$7:$K$7</c:f>
              <c:numCache>
                <c:formatCode>General</c:formatCode>
                <c:ptCount val="10"/>
                <c:pt idx="5" formatCode="0%">
                  <c:v>0.25</c:v>
                </c:pt>
                <c:pt idx="6" formatCode="0%">
                  <c:v>0.3</c:v>
                </c:pt>
                <c:pt idx="7" formatCode="0%">
                  <c:v>0.15</c:v>
                </c:pt>
                <c:pt idx="8" formatCode="0%">
                  <c:v>0.1</c:v>
                </c:pt>
                <c:pt idx="9" formatCode="0%">
                  <c:v>0.2</c:v>
                </c:pt>
              </c:numCache>
            </c:numRef>
          </c:val>
        </c:ser>
        <c:ser>
          <c:idx val="3"/>
          <c:order val="3"/>
          <c:tx>
            <c:strRef>
              <c:f>'рус, матем'!$A$8</c:f>
              <c:strCache>
                <c:ptCount val="1"/>
                <c:pt idx="0">
                  <c:v>2019-2020</c:v>
                </c:pt>
              </c:strCache>
            </c:strRef>
          </c:tx>
          <c:spPr>
            <a:solidFill>
              <a:srgbClr val="FF0000"/>
            </a:solidFill>
          </c:spPr>
          <c:invertIfNegative val="0"/>
          <c:dLbls>
            <c:showLegendKey val="0"/>
            <c:showVal val="1"/>
            <c:showCatName val="0"/>
            <c:showSerName val="0"/>
            <c:showPercent val="0"/>
            <c:showBubbleSize val="0"/>
            <c:showLeaderLines val="0"/>
          </c:dLbls>
          <c:cat>
            <c:strRef>
              <c:f>'рус, матем'!$B$2:$K$2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матем'!$B$8:$K$8</c:f>
              <c:numCache>
                <c:formatCode>General</c:formatCode>
                <c:ptCount val="10"/>
                <c:pt idx="5" formatCode="0%">
                  <c:v>0.12</c:v>
                </c:pt>
                <c:pt idx="6" formatCode="0%">
                  <c:v>0.25</c:v>
                </c:pt>
                <c:pt idx="7" formatCode="0%">
                  <c:v>0.38</c:v>
                </c:pt>
                <c:pt idx="8" formatCode="0%">
                  <c:v>0.13</c:v>
                </c:pt>
                <c:pt idx="9" formatCode="0%">
                  <c:v>0.12</c:v>
                </c:pt>
              </c:numCache>
            </c:numRef>
          </c:val>
        </c:ser>
        <c:dLbls>
          <c:showLegendKey val="0"/>
          <c:showVal val="0"/>
          <c:showCatName val="0"/>
          <c:showSerName val="0"/>
          <c:showPercent val="0"/>
          <c:showBubbleSize val="0"/>
        </c:dLbls>
        <c:gapWidth val="150"/>
        <c:axId val="178281984"/>
        <c:axId val="182807936"/>
      </c:barChart>
      <c:catAx>
        <c:axId val="178281984"/>
        <c:scaling>
          <c:orientation val="minMax"/>
        </c:scaling>
        <c:delete val="0"/>
        <c:axPos val="b"/>
        <c:numFmt formatCode="General" sourceLinked="1"/>
        <c:majorTickMark val="out"/>
        <c:minorTickMark val="none"/>
        <c:tickLblPos val="nextTo"/>
        <c:spPr>
          <a:ln w="3175">
            <a:solidFill>
              <a:srgbClr val="000000"/>
            </a:solidFill>
            <a:prstDash val="solid"/>
          </a:ln>
        </c:spPr>
        <c:txPr>
          <a:bodyPr rot="-3660000" vert="horz"/>
          <a:lstStyle/>
          <a:p>
            <a:pPr>
              <a:defRPr sz="900" b="0" i="0" u="none" strike="noStrike" baseline="0">
                <a:solidFill>
                  <a:srgbClr val="000000"/>
                </a:solidFill>
                <a:latin typeface="Arial Cyr"/>
                <a:ea typeface="Arial Cyr"/>
                <a:cs typeface="Arial Cyr"/>
              </a:defRPr>
            </a:pPr>
            <a:endParaRPr lang="ru-RU"/>
          </a:p>
        </c:txPr>
        <c:crossAx val="182807936"/>
        <c:crosses val="autoZero"/>
        <c:auto val="1"/>
        <c:lblAlgn val="ctr"/>
        <c:lblOffset val="100"/>
        <c:tickLblSkip val="1"/>
        <c:tickMarkSkip val="1"/>
        <c:noMultiLvlLbl val="0"/>
      </c:catAx>
      <c:valAx>
        <c:axId val="182807936"/>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78281984"/>
        <c:crosses val="autoZero"/>
        <c:crossBetween val="between"/>
      </c:valAx>
      <c:spPr>
        <a:solidFill>
          <a:srgbClr val="C0C0C0"/>
        </a:solidFill>
        <a:ln w="12700">
          <a:solidFill>
            <a:srgbClr val="808080"/>
          </a:solidFill>
          <a:prstDash val="solid"/>
        </a:ln>
      </c:spPr>
    </c:plotArea>
    <c:legend>
      <c:legendPos val="r"/>
      <c:layout>
        <c:manualLayout>
          <c:xMode val="edge"/>
          <c:yMode val="edge"/>
          <c:x val="1.3192612137203167E-2"/>
          <c:y val="0.69950738916256161"/>
          <c:w val="0.17084772055208139"/>
          <c:h val="0.3004926108374384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Calibri"/>
                <a:ea typeface="Calibri"/>
                <a:cs typeface="Calibri"/>
              </a:defRPr>
            </a:pPr>
            <a:r>
              <a:rPr lang="ru-RU"/>
              <a:t>Сравнительный анализ по математике</a:t>
            </a:r>
          </a:p>
        </c:rich>
      </c:tx>
      <c:overlay val="0"/>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7.9113517060367455E-2"/>
          <c:y val="7.4548702245552642E-2"/>
          <c:w val="0.78309623797025363"/>
          <c:h val="0.74876713327500732"/>
        </c:manualLayout>
      </c:layout>
      <c:bar3DChart>
        <c:barDir val="col"/>
        <c:grouping val="clustered"/>
        <c:varyColors val="0"/>
        <c:ser>
          <c:idx val="0"/>
          <c:order val="0"/>
          <c:tx>
            <c:strRef>
              <c:f>'рус, матем'!$A$15</c:f>
              <c:strCache>
                <c:ptCount val="1"/>
                <c:pt idx="0">
                  <c:v>2014-2015</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матем'!$B$15:$K$15</c:f>
              <c:numCache>
                <c:formatCode>0%</c:formatCode>
                <c:ptCount val="10"/>
                <c:pt idx="1">
                  <c:v>0.18</c:v>
                </c:pt>
                <c:pt idx="2">
                  <c:v>0.18</c:v>
                </c:pt>
                <c:pt idx="3">
                  <c:v>0.25</c:v>
                </c:pt>
                <c:pt idx="4">
                  <c:v>0.25</c:v>
                </c:pt>
                <c:pt idx="5">
                  <c:v>0.04</c:v>
                </c:pt>
                <c:pt idx="6">
                  <c:v>0.04</c:v>
                </c:pt>
                <c:pt idx="7">
                  <c:v>7.0000000000000007E-2</c:v>
                </c:pt>
              </c:numCache>
            </c:numRef>
          </c:val>
        </c:ser>
        <c:ser>
          <c:idx val="1"/>
          <c:order val="1"/>
          <c:tx>
            <c:strRef>
              <c:f>'рус, матем'!$A$16</c:f>
              <c:strCache>
                <c:ptCount val="1"/>
                <c:pt idx="0">
                  <c:v>2015-2016</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матем'!$B$16:$K$16</c:f>
              <c:numCache>
                <c:formatCode>0%</c:formatCode>
                <c:ptCount val="10"/>
                <c:pt idx="1">
                  <c:v>0</c:v>
                </c:pt>
                <c:pt idx="2">
                  <c:v>7.0000000000000007E-2</c:v>
                </c:pt>
                <c:pt idx="3">
                  <c:v>0.33</c:v>
                </c:pt>
                <c:pt idx="4">
                  <c:v>0.4</c:v>
                </c:pt>
                <c:pt idx="5">
                  <c:v>7.0000000000000007E-2</c:v>
                </c:pt>
                <c:pt idx="6">
                  <c:v>7.0000000000000007E-2</c:v>
                </c:pt>
                <c:pt idx="7">
                  <c:v>7.0000000000000007E-2</c:v>
                </c:pt>
              </c:numCache>
            </c:numRef>
          </c:val>
        </c:ser>
        <c:ser>
          <c:idx val="2"/>
          <c:order val="2"/>
          <c:tx>
            <c:strRef>
              <c:f>'рус, матем'!$A$17</c:f>
              <c:strCache>
                <c:ptCount val="1"/>
                <c:pt idx="0">
                  <c:v>2016-2017</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матем'!$B$17:$K$17</c:f>
              <c:numCache>
                <c:formatCode>0%</c:formatCode>
                <c:ptCount val="10"/>
                <c:pt idx="1">
                  <c:v>7.0000000000000007E-2</c:v>
                </c:pt>
                <c:pt idx="2">
                  <c:v>0.36</c:v>
                </c:pt>
                <c:pt idx="3">
                  <c:v>0.21</c:v>
                </c:pt>
                <c:pt idx="4">
                  <c:v>0.28999999999999998</c:v>
                </c:pt>
                <c:pt idx="6">
                  <c:v>7.0000000000000007E-2</c:v>
                </c:pt>
              </c:numCache>
            </c:numRef>
          </c:val>
        </c:ser>
        <c:ser>
          <c:idx val="3"/>
          <c:order val="3"/>
          <c:tx>
            <c:strRef>
              <c:f>'рус, матем'!$A$18</c:f>
              <c:strCache>
                <c:ptCount val="1"/>
                <c:pt idx="0">
                  <c:v>2017-2018</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матем'!$B$18:$K$18</c:f>
              <c:numCache>
                <c:formatCode>0%</c:formatCode>
                <c:ptCount val="10"/>
                <c:pt idx="1">
                  <c:v>0</c:v>
                </c:pt>
                <c:pt idx="2">
                  <c:v>7.0000000000000007E-2</c:v>
                </c:pt>
                <c:pt idx="3">
                  <c:v>0.14000000000000001</c:v>
                </c:pt>
                <c:pt idx="4">
                  <c:v>0.5</c:v>
                </c:pt>
                <c:pt idx="5">
                  <c:v>0.22</c:v>
                </c:pt>
                <c:pt idx="6">
                  <c:v>7.0000000000000007E-2</c:v>
                </c:pt>
              </c:numCache>
            </c:numRef>
          </c:val>
        </c:ser>
        <c:ser>
          <c:idx val="4"/>
          <c:order val="4"/>
          <c:tx>
            <c:strRef>
              <c:f>'рус, матем'!$A$19</c:f>
              <c:strCache>
                <c:ptCount val="1"/>
                <c:pt idx="0">
                  <c:v>2018-2019</c:v>
                </c:pt>
              </c:strCache>
            </c:strRef>
          </c:tx>
          <c:invertIfNegative val="0"/>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матем'!$B$19:$K$19</c:f>
              <c:numCache>
                <c:formatCode>General</c:formatCode>
                <c:ptCount val="10"/>
                <c:pt idx="4" formatCode="0%">
                  <c:v>0.15</c:v>
                </c:pt>
                <c:pt idx="5" formatCode="0%">
                  <c:v>0.15</c:v>
                </c:pt>
                <c:pt idx="6" formatCode="0%">
                  <c:v>0.55000000000000004</c:v>
                </c:pt>
                <c:pt idx="7" formatCode="0%">
                  <c:v>0.15</c:v>
                </c:pt>
              </c:numCache>
            </c:numRef>
          </c:val>
        </c:ser>
        <c:ser>
          <c:idx val="5"/>
          <c:order val="5"/>
          <c:tx>
            <c:strRef>
              <c:f>'рус, матем'!$A$20</c:f>
              <c:strCache>
                <c:ptCount val="1"/>
                <c:pt idx="0">
                  <c:v>2019-2020</c:v>
                </c:pt>
              </c:strCache>
            </c:strRef>
          </c:tx>
          <c:spPr>
            <a:solidFill>
              <a:srgbClr val="FF0000"/>
            </a:solidFill>
          </c:spPr>
          <c:invertIfNegative val="0"/>
          <c:dLbls>
            <c:showLegendKey val="0"/>
            <c:showVal val="1"/>
            <c:showCatName val="0"/>
            <c:showSerName val="0"/>
            <c:showPercent val="0"/>
            <c:showBubbleSize val="0"/>
            <c:showLeaderLines val="0"/>
          </c:dLbls>
          <c:cat>
            <c:strRef>
              <c:f>'рус, матем'!$B$11:$K$11</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'рус, матем'!$B$20:$K$20</c:f>
              <c:numCache>
                <c:formatCode>General</c:formatCode>
                <c:ptCount val="10"/>
                <c:pt idx="2" formatCode="0%">
                  <c:v>0.18</c:v>
                </c:pt>
                <c:pt idx="3" formatCode="0%">
                  <c:v>0.27</c:v>
                </c:pt>
                <c:pt idx="5" formatCode="0%">
                  <c:v>0.1</c:v>
                </c:pt>
                <c:pt idx="6" formatCode="0%">
                  <c:v>0.18</c:v>
                </c:pt>
                <c:pt idx="7" formatCode="0%">
                  <c:v>0.27</c:v>
                </c:pt>
              </c:numCache>
            </c:numRef>
          </c:val>
        </c:ser>
        <c:dLbls>
          <c:showLegendKey val="0"/>
          <c:showVal val="0"/>
          <c:showCatName val="0"/>
          <c:showSerName val="0"/>
          <c:showPercent val="0"/>
          <c:showBubbleSize val="0"/>
        </c:dLbls>
        <c:gapWidth val="150"/>
        <c:shape val="cylinder"/>
        <c:axId val="207018496"/>
        <c:axId val="182809664"/>
        <c:axId val="0"/>
      </c:bar3DChart>
      <c:catAx>
        <c:axId val="207018496"/>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ru-RU"/>
          </a:p>
        </c:txPr>
        <c:crossAx val="182809664"/>
        <c:crosses val="autoZero"/>
        <c:auto val="1"/>
        <c:lblAlgn val="ctr"/>
        <c:lblOffset val="100"/>
        <c:noMultiLvlLbl val="0"/>
      </c:catAx>
      <c:valAx>
        <c:axId val="18280966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207018496"/>
        <c:crosses val="autoZero"/>
        <c:crossBetween val="between"/>
      </c:valAx>
      <c:spPr>
        <a:noFill/>
        <a:ln w="25400">
          <a:noFill/>
        </a:ln>
      </c:spPr>
    </c:plotArea>
    <c:legend>
      <c:legendPos val="r"/>
      <c:overlay val="0"/>
      <c:txPr>
        <a:bodyPr/>
        <a:lstStyle/>
        <a:p>
          <a:pPr>
            <a:defRPr sz="775"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ru-RU"/>
              <a:t>Сравнительный анализ по информатике</a:t>
            </a:r>
          </a:p>
        </c:rich>
      </c:tx>
      <c:overlay val="0"/>
      <c:spPr>
        <a:noFill/>
        <a:ln w="25400">
          <a:noFill/>
        </a:ln>
      </c:spPr>
    </c:title>
    <c:autoTitleDeleted val="0"/>
    <c:plotArea>
      <c:layout/>
      <c:barChart>
        <c:barDir val="col"/>
        <c:grouping val="clustered"/>
        <c:varyColors val="0"/>
        <c:ser>
          <c:idx val="0"/>
          <c:order val="0"/>
          <c:tx>
            <c:strRef>
              <c:f>истор!$A$10</c:f>
              <c:strCache>
                <c:ptCount val="1"/>
                <c:pt idx="0">
                  <c:v>2015-16</c:v>
                </c:pt>
              </c:strCache>
            </c:strRef>
          </c:tx>
          <c:spPr>
            <a:solidFill>
              <a:srgbClr val="4F81BD"/>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истор!$B$10:$K$10</c:f>
              <c:numCache>
                <c:formatCode>0%</c:formatCode>
                <c:ptCount val="10"/>
                <c:pt idx="1">
                  <c:v>0.5</c:v>
                </c:pt>
                <c:pt idx="3">
                  <c:v>0.5</c:v>
                </c:pt>
              </c:numCache>
            </c:numRef>
          </c:val>
        </c:ser>
        <c:ser>
          <c:idx val="1"/>
          <c:order val="1"/>
          <c:tx>
            <c:strRef>
              <c:f>истор!$A$11</c:f>
              <c:strCache>
                <c:ptCount val="1"/>
                <c:pt idx="0">
                  <c:v>2016-17</c:v>
                </c:pt>
              </c:strCache>
            </c:strRef>
          </c:tx>
          <c:spPr>
            <a:solidFill>
              <a:srgbClr val="C0504D"/>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истор!$B$11:$K$11</c:f>
              <c:numCache>
                <c:formatCode>General</c:formatCode>
                <c:ptCount val="10"/>
                <c:pt idx="4" formatCode="0%">
                  <c:v>1</c:v>
                </c:pt>
              </c:numCache>
            </c:numRef>
          </c:val>
        </c:ser>
        <c:ser>
          <c:idx val="2"/>
          <c:order val="2"/>
          <c:tx>
            <c:strRef>
              <c:f>истор!$A$12</c:f>
              <c:strCache>
                <c:ptCount val="1"/>
                <c:pt idx="0">
                  <c:v>2017-18</c:v>
                </c:pt>
              </c:strCache>
            </c:strRef>
          </c:tx>
          <c:spPr>
            <a:solidFill>
              <a:srgbClr val="9BBB59"/>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истор!$B$12:$K$12</c:f>
              <c:numCache>
                <c:formatCode>General</c:formatCode>
                <c:ptCount val="10"/>
                <c:pt idx="6" formatCode="0%">
                  <c:v>1</c:v>
                </c:pt>
              </c:numCache>
            </c:numRef>
          </c:val>
        </c:ser>
        <c:ser>
          <c:idx val="3"/>
          <c:order val="3"/>
          <c:tx>
            <c:strRef>
              <c:f>истор!$A$13</c:f>
              <c:strCache>
                <c:ptCount val="1"/>
                <c:pt idx="0">
                  <c:v>2018-19</c:v>
                </c:pt>
              </c:strCache>
            </c:strRef>
          </c:tx>
          <c:spPr>
            <a:solidFill>
              <a:srgbClr val="FFFF00"/>
            </a:solidFill>
            <a:ln w="25400">
              <a:noFill/>
            </a:ln>
          </c:spPr>
          <c:invertIfNegative val="0"/>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истор!$B$13:$K$13</c:f>
              <c:numCache>
                <c:formatCode>General</c:formatCode>
                <c:ptCount val="10"/>
                <c:pt idx="4" formatCode="0%">
                  <c:v>0.4</c:v>
                </c:pt>
                <c:pt idx="6" formatCode="0%">
                  <c:v>0.4</c:v>
                </c:pt>
                <c:pt idx="8" formatCode="0%">
                  <c:v>0.2</c:v>
                </c:pt>
              </c:numCache>
            </c:numRef>
          </c:val>
        </c:ser>
        <c:ser>
          <c:idx val="4"/>
          <c:order val="4"/>
          <c:tx>
            <c:strRef>
              <c:f>истор!$A$14</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истор!$B$7:$K$7</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истор!$B$14:$K$14</c:f>
              <c:numCache>
                <c:formatCode>General</c:formatCode>
                <c:ptCount val="10"/>
                <c:pt idx="6" formatCode="0%">
                  <c:v>1</c:v>
                </c:pt>
              </c:numCache>
            </c:numRef>
          </c:val>
        </c:ser>
        <c:dLbls>
          <c:showLegendKey val="0"/>
          <c:showVal val="0"/>
          <c:showCatName val="0"/>
          <c:showSerName val="0"/>
          <c:showPercent val="0"/>
          <c:showBubbleSize val="0"/>
        </c:dLbls>
        <c:gapWidth val="219"/>
        <c:overlap val="-27"/>
        <c:axId val="178279936"/>
        <c:axId val="182811392"/>
      </c:barChart>
      <c:catAx>
        <c:axId val="17827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182811392"/>
        <c:crosses val="autoZero"/>
        <c:auto val="1"/>
        <c:lblAlgn val="ctr"/>
        <c:lblOffset val="100"/>
        <c:noMultiLvlLbl val="0"/>
      </c:catAx>
      <c:valAx>
        <c:axId val="182811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178279936"/>
        <c:crosses val="autoZero"/>
        <c:crossBetween val="between"/>
      </c:valAx>
      <c:spPr>
        <a:noFill/>
        <a:ln w="25400">
          <a:noFill/>
        </a:ln>
      </c:spPr>
    </c:plotArea>
    <c:legend>
      <c:legendPos val="b"/>
      <c:overlay val="0"/>
      <c:spPr>
        <a:noFill/>
        <a:ln w="25400">
          <a:noFill/>
        </a:ln>
      </c:spPr>
      <c:txPr>
        <a:bodyPr/>
        <a:lstStyle/>
        <a:p>
          <a:pPr>
            <a:defRPr sz="1200"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sz="1100"/>
              <a:t>Распределение участников ЕГЭ по истории МАОУ СОШ№4 по интервалам 100-бальной шкалы</a:t>
            </a:r>
          </a:p>
        </c:rich>
      </c:tx>
      <c:layout>
        <c:manualLayout>
          <c:xMode val="edge"/>
          <c:yMode val="edge"/>
          <c:x val="0.11081821896273519"/>
          <c:y val="4.4334975369458129E-2"/>
        </c:manualLayout>
      </c:layout>
      <c:overlay val="0"/>
      <c:spPr>
        <a:noFill/>
        <a:ln w="25400">
          <a:noFill/>
        </a:ln>
      </c:spPr>
    </c:title>
    <c:autoTitleDeleted val="0"/>
    <c:plotArea>
      <c:layout>
        <c:manualLayout>
          <c:layoutTarget val="inner"/>
          <c:xMode val="edge"/>
          <c:yMode val="edge"/>
          <c:x val="0.14775744629865586"/>
          <c:y val="0.23152709359605911"/>
          <c:w val="0.82585858377641586"/>
          <c:h val="0.44334975369458129"/>
        </c:manualLayout>
      </c:layout>
      <c:barChart>
        <c:barDir val="col"/>
        <c:grouping val="clustered"/>
        <c:varyColors val="0"/>
        <c:ser>
          <c:idx val="0"/>
          <c:order val="0"/>
          <c:tx>
            <c:strRef>
              <c:f>истор!$N$5</c:f>
              <c:strCache>
                <c:ptCount val="1"/>
                <c:pt idx="0">
                  <c:v>2015-16</c:v>
                </c:pt>
              </c:strCache>
            </c:strRef>
          </c:tx>
          <c:spPr>
            <a:solidFill>
              <a:srgbClr val="0000FF"/>
            </a:solidFill>
            <a:ln w="12700">
              <a:solidFill>
                <a:srgbClr val="000000"/>
              </a:solidFill>
              <a:prstDash val="solid"/>
            </a:ln>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истор!$O$5:$X$5</c:f>
              <c:numCache>
                <c:formatCode>General</c:formatCode>
                <c:ptCount val="10"/>
                <c:pt idx="3" formatCode="0%">
                  <c:v>0.2</c:v>
                </c:pt>
                <c:pt idx="5" formatCode="0%">
                  <c:v>0.2</c:v>
                </c:pt>
                <c:pt idx="6" formatCode="0%">
                  <c:v>0.4</c:v>
                </c:pt>
                <c:pt idx="7" formatCode="0%">
                  <c:v>0.2</c:v>
                </c:pt>
              </c:numCache>
            </c:numRef>
          </c:val>
        </c:ser>
        <c:ser>
          <c:idx val="1"/>
          <c:order val="1"/>
          <c:tx>
            <c:strRef>
              <c:f>истор!$N$6</c:f>
              <c:strCache>
                <c:ptCount val="1"/>
                <c:pt idx="0">
                  <c:v>2016-17</c:v>
                </c:pt>
              </c:strCache>
            </c:strRef>
          </c:tx>
          <c:spPr>
            <a:solidFill>
              <a:srgbClr val="FF00FF"/>
            </a:solidFill>
            <a:ln w="12700">
              <a:solidFill>
                <a:srgbClr val="000000"/>
              </a:solidFill>
              <a:prstDash val="solid"/>
            </a:ln>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истор!$O$6:$X$6</c:f>
              <c:numCache>
                <c:formatCode>General</c:formatCode>
                <c:ptCount val="10"/>
                <c:pt idx="3" formatCode="0%">
                  <c:v>0.5</c:v>
                </c:pt>
                <c:pt idx="6" formatCode="0%">
                  <c:v>0.5</c:v>
                </c:pt>
              </c:numCache>
            </c:numRef>
          </c:val>
        </c:ser>
        <c:ser>
          <c:idx val="2"/>
          <c:order val="2"/>
          <c:tx>
            <c:strRef>
              <c:f>истор!$N$7</c:f>
              <c:strCache>
                <c:ptCount val="1"/>
                <c:pt idx="0">
                  <c:v>2017-18</c:v>
                </c:pt>
              </c:strCache>
            </c:strRef>
          </c:tx>
          <c:spPr>
            <a:solidFill>
              <a:srgbClr val="FFFF00"/>
            </a:solidFill>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истор!$O$7:$X$7</c:f>
              <c:numCache>
                <c:formatCode>General</c:formatCode>
                <c:ptCount val="10"/>
                <c:pt idx="4" formatCode="0%">
                  <c:v>0.33</c:v>
                </c:pt>
                <c:pt idx="6" formatCode="0%">
                  <c:v>0.34</c:v>
                </c:pt>
                <c:pt idx="9" formatCode="0%">
                  <c:v>0.33</c:v>
                </c:pt>
              </c:numCache>
            </c:numRef>
          </c:val>
        </c:ser>
        <c:ser>
          <c:idx val="3"/>
          <c:order val="3"/>
          <c:tx>
            <c:strRef>
              <c:f>истор!$N$8</c:f>
              <c:strCache>
                <c:ptCount val="1"/>
                <c:pt idx="0">
                  <c:v>2018-19</c:v>
                </c:pt>
              </c:strCache>
            </c:strRef>
          </c:tx>
          <c:spPr>
            <a:solidFill>
              <a:srgbClr val="FFC000"/>
            </a:solidFill>
          </c:spPr>
          <c:invertIfNegative val="0"/>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истор!$O$8:$X$8</c:f>
              <c:numCache>
                <c:formatCode>General</c:formatCode>
                <c:ptCount val="10"/>
                <c:pt idx="9" formatCode="0%">
                  <c:v>1</c:v>
                </c:pt>
              </c:numCache>
            </c:numRef>
          </c:val>
        </c:ser>
        <c:ser>
          <c:idx val="4"/>
          <c:order val="4"/>
          <c:tx>
            <c:strRef>
              <c:f>истор!$N$9</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истор!$O$2:$X$2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истор!$O$9:$X$9</c:f>
              <c:numCache>
                <c:formatCode>General</c:formatCode>
                <c:ptCount val="10"/>
                <c:pt idx="6" formatCode="0%">
                  <c:v>1</c:v>
                </c:pt>
              </c:numCache>
            </c:numRef>
          </c:val>
        </c:ser>
        <c:dLbls>
          <c:showLegendKey val="0"/>
          <c:showVal val="0"/>
          <c:showCatName val="0"/>
          <c:showSerName val="0"/>
          <c:showPercent val="0"/>
          <c:showBubbleSize val="0"/>
        </c:dLbls>
        <c:gapWidth val="150"/>
        <c:axId val="178814976"/>
        <c:axId val="178766400"/>
      </c:barChart>
      <c:catAx>
        <c:axId val="178814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3540000" vert="horz"/>
          <a:lstStyle/>
          <a:p>
            <a:pPr>
              <a:defRPr sz="1200" b="0" i="0" u="none" strike="noStrike" baseline="0">
                <a:solidFill>
                  <a:srgbClr val="000000"/>
                </a:solidFill>
                <a:latin typeface="Arial Cyr"/>
                <a:ea typeface="Arial Cyr"/>
                <a:cs typeface="Arial Cyr"/>
              </a:defRPr>
            </a:pPr>
            <a:endParaRPr lang="ru-RU"/>
          </a:p>
        </c:txPr>
        <c:crossAx val="178766400"/>
        <c:crosses val="autoZero"/>
        <c:auto val="1"/>
        <c:lblAlgn val="ctr"/>
        <c:lblOffset val="100"/>
        <c:tickLblSkip val="1"/>
        <c:tickMarkSkip val="1"/>
        <c:noMultiLvlLbl val="0"/>
      </c:catAx>
      <c:valAx>
        <c:axId val="178766400"/>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178814976"/>
        <c:crosses val="autoZero"/>
        <c:crossBetween val="between"/>
      </c:valAx>
      <c:spPr>
        <a:solidFill>
          <a:srgbClr val="C0C0C0"/>
        </a:solidFill>
        <a:ln w="12700">
          <a:solidFill>
            <a:srgbClr val="808080"/>
          </a:solidFill>
          <a:prstDash val="solid"/>
        </a:ln>
      </c:spPr>
    </c:plotArea>
    <c:legend>
      <c:legendPos val="r"/>
      <c:layout>
        <c:manualLayout>
          <c:xMode val="edge"/>
          <c:yMode val="edge"/>
          <c:x val="0"/>
          <c:y val="0.5342220163656014"/>
          <c:w val="0.14207023594346221"/>
          <c:h val="0.46412991479513338"/>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Cyr"/>
                <a:ea typeface="Arial Cyr"/>
                <a:cs typeface="Arial Cyr"/>
              </a:defRPr>
            </a:pPr>
            <a:r>
              <a:rPr lang="ru-RU" sz="1400"/>
              <a:t>Распределение участников ЕГЭ по английскому по интервалам 100-бальной шкалы.</a:t>
            </a:r>
          </a:p>
        </c:rich>
      </c:tx>
      <c:layout>
        <c:manualLayout>
          <c:xMode val="edge"/>
          <c:yMode val="edge"/>
          <c:x val="0.12137230867249772"/>
          <c:y val="4.9261083743842365E-3"/>
        </c:manualLayout>
      </c:layout>
      <c:overlay val="0"/>
      <c:spPr>
        <a:noFill/>
        <a:ln w="25400">
          <a:noFill/>
        </a:ln>
      </c:spPr>
    </c:title>
    <c:autoTitleDeleted val="0"/>
    <c:plotArea>
      <c:layout>
        <c:manualLayout>
          <c:layoutTarget val="inner"/>
          <c:xMode val="edge"/>
          <c:yMode val="edge"/>
          <c:x val="0.18205828204655813"/>
          <c:y val="0.1625615763546798"/>
          <c:w val="0.80738890298908383"/>
          <c:h val="0.59605911330049266"/>
        </c:manualLayout>
      </c:layout>
      <c:barChart>
        <c:barDir val="col"/>
        <c:grouping val="clustered"/>
        <c:varyColors val="0"/>
        <c:ser>
          <c:idx val="0"/>
          <c:order val="0"/>
          <c:tx>
            <c:strRef>
              <c:f>истор!$A$32</c:f>
              <c:strCache>
                <c:ptCount val="1"/>
                <c:pt idx="0">
                  <c:v>2014-15</c:v>
                </c:pt>
              </c:strCache>
            </c:strRef>
          </c:tx>
          <c:spPr>
            <a:solidFill>
              <a:srgbClr val="800000"/>
            </a:solidFill>
            <a:ln w="12700">
              <a:solidFill>
                <a:srgbClr val="000000"/>
              </a:solidFill>
              <a:prstDash val="solid"/>
            </a:ln>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истор!$B$32:$K$32</c:f>
              <c:numCache>
                <c:formatCode>General</c:formatCode>
                <c:ptCount val="10"/>
                <c:pt idx="4" formatCode="0%">
                  <c:v>1</c:v>
                </c:pt>
              </c:numCache>
            </c:numRef>
          </c:val>
        </c:ser>
        <c:ser>
          <c:idx val="1"/>
          <c:order val="1"/>
          <c:tx>
            <c:strRef>
              <c:f>истор!$A$33</c:f>
              <c:strCache>
                <c:ptCount val="1"/>
                <c:pt idx="0">
                  <c:v>2015-16</c:v>
                </c:pt>
              </c:strCache>
            </c:strRef>
          </c:tx>
          <c:spPr>
            <a:solidFill>
              <a:srgbClr val="00FFFF"/>
            </a:solidFill>
            <a:ln w="12700">
              <a:solidFill>
                <a:srgbClr val="000000"/>
              </a:solidFill>
              <a:prstDash val="solid"/>
            </a:ln>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истор!$B$33:$K$33</c:f>
              <c:numCache>
                <c:formatCode>General</c:formatCode>
                <c:ptCount val="10"/>
                <c:pt idx="4" formatCode="0%">
                  <c:v>0.5</c:v>
                </c:pt>
                <c:pt idx="6" formatCode="0%">
                  <c:v>0.5</c:v>
                </c:pt>
              </c:numCache>
            </c:numRef>
          </c:val>
        </c:ser>
        <c:ser>
          <c:idx val="2"/>
          <c:order val="2"/>
          <c:tx>
            <c:strRef>
              <c:f>истор!$A$34</c:f>
              <c:strCache>
                <c:ptCount val="1"/>
                <c:pt idx="0">
                  <c:v>2016-17</c:v>
                </c:pt>
              </c:strCache>
            </c:strRef>
          </c:tx>
          <c:spPr>
            <a:solidFill>
              <a:srgbClr val="FFFF00"/>
            </a:solidFill>
            <a:ln w="12700">
              <a:solidFill>
                <a:srgbClr val="000000"/>
              </a:solidFill>
              <a:prstDash val="solid"/>
            </a:ln>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истор!$B$34:$K$34</c:f>
              <c:numCache>
                <c:formatCode>General</c:formatCode>
                <c:ptCount val="10"/>
                <c:pt idx="4" formatCode="0%">
                  <c:v>1</c:v>
                </c:pt>
              </c:numCache>
            </c:numRef>
          </c:val>
        </c:ser>
        <c:ser>
          <c:idx val="3"/>
          <c:order val="3"/>
          <c:tx>
            <c:strRef>
              <c:f>истор!$A$35</c:f>
              <c:strCache>
                <c:ptCount val="1"/>
                <c:pt idx="0">
                  <c:v>2017-18</c:v>
                </c:pt>
              </c:strCache>
            </c:strRef>
          </c:tx>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истор!$B$35:$K$35</c:f>
              <c:numCache>
                <c:formatCode>General</c:formatCode>
                <c:ptCount val="10"/>
                <c:pt idx="3" formatCode="0%">
                  <c:v>1</c:v>
                </c:pt>
              </c:numCache>
            </c:numRef>
          </c:val>
        </c:ser>
        <c:ser>
          <c:idx val="4"/>
          <c:order val="4"/>
          <c:tx>
            <c:strRef>
              <c:f>истор!$A$36</c:f>
              <c:strCache>
                <c:ptCount val="1"/>
                <c:pt idx="0">
                  <c:v>2018-19</c:v>
                </c:pt>
              </c:strCache>
            </c:strRef>
          </c:tx>
          <c:spPr>
            <a:solidFill>
              <a:srgbClr val="FFC000"/>
            </a:solidFill>
          </c:spPr>
          <c:invertIfNegative val="0"/>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истор!$B$36:$K$36</c:f>
              <c:numCache>
                <c:formatCode>General</c:formatCode>
                <c:ptCount val="10"/>
                <c:pt idx="4" formatCode="0%">
                  <c:v>0.5</c:v>
                </c:pt>
                <c:pt idx="9" formatCode="0%">
                  <c:v>0.5</c:v>
                </c:pt>
              </c:numCache>
            </c:numRef>
          </c:val>
        </c:ser>
        <c:ser>
          <c:idx val="5"/>
          <c:order val="5"/>
          <c:tx>
            <c:strRef>
              <c:f>истор!$A$37</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истор!$B$28:$K$28</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истор!$B$37:$K$37</c:f>
              <c:numCache>
                <c:formatCode>General</c:formatCode>
                <c:ptCount val="10"/>
                <c:pt idx="6" formatCode="0%">
                  <c:v>0.5</c:v>
                </c:pt>
                <c:pt idx="7" formatCode="0%">
                  <c:v>0.5</c:v>
                </c:pt>
              </c:numCache>
            </c:numRef>
          </c:val>
        </c:ser>
        <c:dLbls>
          <c:showLegendKey val="0"/>
          <c:showVal val="0"/>
          <c:showCatName val="0"/>
          <c:showSerName val="0"/>
          <c:showPercent val="0"/>
          <c:showBubbleSize val="0"/>
        </c:dLbls>
        <c:gapWidth val="150"/>
        <c:axId val="178815488"/>
        <c:axId val="178768128"/>
      </c:barChart>
      <c:catAx>
        <c:axId val="178815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3600000" vert="horz"/>
          <a:lstStyle/>
          <a:p>
            <a:pPr>
              <a:defRPr sz="1400" b="0" i="0" u="none" strike="noStrike" baseline="0">
                <a:solidFill>
                  <a:srgbClr val="000000"/>
                </a:solidFill>
                <a:latin typeface="Arial Cyr"/>
                <a:ea typeface="Arial Cyr"/>
                <a:cs typeface="Arial Cyr"/>
              </a:defRPr>
            </a:pPr>
            <a:endParaRPr lang="ru-RU"/>
          </a:p>
        </c:txPr>
        <c:crossAx val="178768128"/>
        <c:crosses val="autoZero"/>
        <c:auto val="1"/>
        <c:lblAlgn val="ctr"/>
        <c:lblOffset val="100"/>
        <c:tickLblSkip val="1"/>
        <c:tickMarkSkip val="1"/>
        <c:noMultiLvlLbl val="0"/>
      </c:catAx>
      <c:valAx>
        <c:axId val="178768128"/>
        <c:scaling>
          <c:orientation val="minMax"/>
          <c:max val="1"/>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78815488"/>
        <c:crosses val="autoZero"/>
        <c:crossBetween val="between"/>
      </c:valAx>
      <c:spPr>
        <a:solidFill>
          <a:srgbClr val="C0C0C0"/>
        </a:solidFill>
        <a:ln w="12700">
          <a:solidFill>
            <a:srgbClr val="808080"/>
          </a:solidFill>
          <a:prstDash val="solid"/>
        </a:ln>
      </c:spPr>
    </c:plotArea>
    <c:legend>
      <c:legendPos val="r"/>
      <c:layout>
        <c:manualLayout>
          <c:xMode val="edge"/>
          <c:yMode val="edge"/>
          <c:x val="1.3192612137203167E-2"/>
          <c:y val="0.69950738916256161"/>
          <c:w val="0.14207023594346221"/>
          <c:h val="0.30049261083743845"/>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Cyr"/>
                <a:ea typeface="Arial Cyr"/>
                <a:cs typeface="Arial Cyr"/>
              </a:defRPr>
            </a:pPr>
            <a:r>
              <a:rPr lang="ru-RU" sz="1200"/>
              <a:t>Распределение участников ЕГЭ по обществознанию МАОУ СОШ №4 </a:t>
            </a:r>
          </a:p>
        </c:rich>
      </c:tx>
      <c:layout>
        <c:manualLayout>
          <c:xMode val="edge"/>
          <c:yMode val="edge"/>
          <c:x val="0.22427468334268241"/>
          <c:y val="4.4334975369458129E-2"/>
        </c:manualLayout>
      </c:layout>
      <c:overlay val="0"/>
      <c:spPr>
        <a:noFill/>
        <a:ln w="25400">
          <a:noFill/>
        </a:ln>
      </c:spPr>
    </c:title>
    <c:autoTitleDeleted val="0"/>
    <c:plotArea>
      <c:layout>
        <c:manualLayout>
          <c:layoutTarget val="inner"/>
          <c:xMode val="edge"/>
          <c:yMode val="edge"/>
          <c:x val="0.16358860125922614"/>
          <c:y val="0.18719211822660098"/>
          <c:w val="0.69393229243833021"/>
          <c:h val="0.64532019704433496"/>
        </c:manualLayout>
      </c:layout>
      <c:barChart>
        <c:barDir val="bar"/>
        <c:grouping val="clustered"/>
        <c:varyColors val="0"/>
        <c:ser>
          <c:idx val="0"/>
          <c:order val="0"/>
          <c:tx>
            <c:strRef>
              <c:f>истор!$A$67</c:f>
              <c:strCache>
                <c:ptCount val="1"/>
                <c:pt idx="0">
                  <c:v>2015-16</c:v>
                </c:pt>
              </c:strCache>
            </c:strRef>
          </c:tx>
          <c:spPr>
            <a:solidFill>
              <a:srgbClr val="FF00FF"/>
            </a:solidFill>
            <a:ln w="12700">
              <a:solidFill>
                <a:srgbClr val="000000"/>
              </a:solidFill>
              <a:prstDash val="solid"/>
            </a:ln>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истор!$B$67:$K$67</c:f>
              <c:numCache>
                <c:formatCode>General</c:formatCode>
                <c:ptCount val="10"/>
                <c:pt idx="4" formatCode="0%">
                  <c:v>0.56999999999999995</c:v>
                </c:pt>
                <c:pt idx="5" formatCode="0%">
                  <c:v>0.14000000000000001</c:v>
                </c:pt>
                <c:pt idx="7" formatCode="0%">
                  <c:v>0.28999999999999998</c:v>
                </c:pt>
              </c:numCache>
            </c:numRef>
          </c:val>
        </c:ser>
        <c:ser>
          <c:idx val="1"/>
          <c:order val="1"/>
          <c:tx>
            <c:strRef>
              <c:f>истор!$A$68</c:f>
              <c:strCache>
                <c:ptCount val="1"/>
                <c:pt idx="0">
                  <c:v>2016-17</c:v>
                </c:pt>
              </c:strCache>
            </c:strRef>
          </c:tx>
          <c:spPr>
            <a:solidFill>
              <a:srgbClr val="008000"/>
            </a:solidFill>
            <a:ln w="12700">
              <a:solidFill>
                <a:srgbClr val="000000"/>
              </a:solidFill>
              <a:prstDash val="solid"/>
            </a:ln>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истор!$B$68:$K$68</c:f>
              <c:numCache>
                <c:formatCode>General</c:formatCode>
                <c:ptCount val="10"/>
                <c:pt idx="4" formatCode="0%">
                  <c:v>0.17</c:v>
                </c:pt>
                <c:pt idx="5" formatCode="0%">
                  <c:v>0.67</c:v>
                </c:pt>
                <c:pt idx="6" formatCode="0%">
                  <c:v>0.16</c:v>
                </c:pt>
              </c:numCache>
            </c:numRef>
          </c:val>
        </c:ser>
        <c:ser>
          <c:idx val="2"/>
          <c:order val="2"/>
          <c:tx>
            <c:strRef>
              <c:f>истор!$A$69</c:f>
              <c:strCache>
                <c:ptCount val="1"/>
                <c:pt idx="0">
                  <c:v>2017-18</c:v>
                </c:pt>
              </c:strCache>
            </c:strRef>
          </c:tx>
          <c:spPr>
            <a:solidFill>
              <a:srgbClr val="00B0F0"/>
            </a:solidFill>
            <a:ln w="12700">
              <a:solidFill>
                <a:srgbClr val="000000"/>
              </a:solidFill>
              <a:prstDash val="solid"/>
            </a:ln>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истор!$B$69:$K$69</c:f>
              <c:numCache>
                <c:formatCode>General</c:formatCode>
                <c:ptCount val="10"/>
                <c:pt idx="3" formatCode="0%">
                  <c:v>0.1</c:v>
                </c:pt>
                <c:pt idx="4" formatCode="0%">
                  <c:v>0.2</c:v>
                </c:pt>
                <c:pt idx="5" formatCode="0%">
                  <c:v>0.5</c:v>
                </c:pt>
                <c:pt idx="6" formatCode="0%">
                  <c:v>0.1</c:v>
                </c:pt>
                <c:pt idx="9" formatCode="0%">
                  <c:v>0.1</c:v>
                </c:pt>
              </c:numCache>
            </c:numRef>
          </c:val>
        </c:ser>
        <c:ser>
          <c:idx val="3"/>
          <c:order val="3"/>
          <c:tx>
            <c:strRef>
              <c:f>истор!$A$70</c:f>
              <c:strCache>
                <c:ptCount val="1"/>
                <c:pt idx="0">
                  <c:v>2018-19</c:v>
                </c:pt>
              </c:strCache>
            </c:strRef>
          </c:tx>
          <c:spPr>
            <a:solidFill>
              <a:srgbClr val="FF0000"/>
            </a:solidFill>
          </c:spPr>
          <c:invertIfNegative val="0"/>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истор!$B$70:$K$70</c:f>
              <c:numCache>
                <c:formatCode>General</c:formatCode>
                <c:ptCount val="10"/>
                <c:pt idx="6" formatCode="0%">
                  <c:v>0.33</c:v>
                </c:pt>
                <c:pt idx="8" formatCode="0%">
                  <c:v>0.17</c:v>
                </c:pt>
                <c:pt idx="9" formatCode="0%">
                  <c:v>0.5</c:v>
                </c:pt>
              </c:numCache>
            </c:numRef>
          </c:val>
        </c:ser>
        <c:ser>
          <c:idx val="4"/>
          <c:order val="4"/>
          <c:tx>
            <c:strRef>
              <c:f>истор!$A$71</c:f>
              <c:strCache>
                <c:ptCount val="1"/>
                <c:pt idx="0">
                  <c:v>2019-20</c:v>
                </c:pt>
              </c:strCache>
            </c:strRef>
          </c:tx>
          <c:spPr>
            <a:solidFill>
              <a:srgbClr val="FFFF00"/>
            </a:solidFill>
          </c:spPr>
          <c:invertIfNegative val="0"/>
          <c:dLbls>
            <c:showLegendKey val="0"/>
            <c:showVal val="1"/>
            <c:showCatName val="0"/>
            <c:showSerName val="0"/>
            <c:showPercent val="0"/>
            <c:showBubbleSize val="0"/>
            <c:showLeaderLines val="0"/>
          </c:dLbls>
          <c:cat>
            <c:strRef>
              <c:f>истор!$B$62:$K$62</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истор!$B$71:$K$71</c:f>
              <c:numCache>
                <c:formatCode>General</c:formatCode>
                <c:ptCount val="10"/>
                <c:pt idx="3" formatCode="0%">
                  <c:v>0.14000000000000001</c:v>
                </c:pt>
                <c:pt idx="4" formatCode="0%">
                  <c:v>0.14000000000000001</c:v>
                </c:pt>
                <c:pt idx="5" formatCode="0%">
                  <c:v>0.28999999999999998</c:v>
                </c:pt>
                <c:pt idx="6" formatCode="0%">
                  <c:v>0.14000000000000001</c:v>
                </c:pt>
                <c:pt idx="7" formatCode="0%">
                  <c:v>0.14000000000000001</c:v>
                </c:pt>
                <c:pt idx="8" formatCode="0%">
                  <c:v>0.14000000000000001</c:v>
                </c:pt>
              </c:numCache>
            </c:numRef>
          </c:val>
        </c:ser>
        <c:dLbls>
          <c:showLegendKey val="0"/>
          <c:showVal val="0"/>
          <c:showCatName val="0"/>
          <c:showSerName val="0"/>
          <c:showPercent val="0"/>
          <c:showBubbleSize val="0"/>
        </c:dLbls>
        <c:gapWidth val="150"/>
        <c:axId val="178818560"/>
        <c:axId val="178769856"/>
      </c:barChart>
      <c:catAx>
        <c:axId val="1788185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78769856"/>
        <c:crosses val="autoZero"/>
        <c:auto val="1"/>
        <c:lblAlgn val="ctr"/>
        <c:lblOffset val="100"/>
        <c:tickLblSkip val="2"/>
        <c:tickMarkSkip val="1"/>
        <c:noMultiLvlLbl val="0"/>
      </c:catAx>
      <c:valAx>
        <c:axId val="178769856"/>
        <c:scaling>
          <c:orientation val="minMax"/>
        </c:scaling>
        <c:delete val="0"/>
        <c:axPos val="b"/>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178818560"/>
        <c:crosses val="autoZero"/>
        <c:crossBetween val="between"/>
      </c:valAx>
      <c:spPr>
        <a:solidFill>
          <a:srgbClr val="C0C0C0"/>
        </a:solidFill>
        <a:ln w="12700">
          <a:solidFill>
            <a:srgbClr val="808080"/>
          </a:solidFill>
          <a:prstDash val="solid"/>
        </a:ln>
      </c:spPr>
    </c:plotArea>
    <c:legend>
      <c:legendPos val="r"/>
      <c:layout>
        <c:manualLayout>
          <c:xMode val="edge"/>
          <c:yMode val="edge"/>
          <c:x val="0.85585834379398218"/>
          <c:y val="2.3560098465952718E-3"/>
          <c:w val="0.14207023594346221"/>
          <c:h val="0.46412991479513338"/>
        </c:manualLayout>
      </c:layout>
      <c:overlay val="0"/>
      <c:spPr>
        <a:solidFill>
          <a:srgbClr val="FFFFFF"/>
        </a:solidFill>
        <a:ln w="3175">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ru-RU"/>
              <a:t>Распределение участников ЕГЭ по химии МАОУ СОШ №4 по стобалльной шкале</a:t>
            </a:r>
          </a:p>
        </c:rich>
      </c:tx>
      <c:overlay val="0"/>
      <c:spPr>
        <a:noFill/>
        <a:ln w="25400">
          <a:noFill/>
        </a:ln>
      </c:spPr>
    </c:title>
    <c:autoTitleDeleted val="0"/>
    <c:view3D>
      <c:rotX val="15"/>
      <c:rotY val="20"/>
      <c:depthPercent val="100"/>
      <c:rAngAx val="0"/>
      <c:perspective val="30"/>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физ!$A$22:$B$22</c:f>
              <c:strCache>
                <c:ptCount val="1"/>
                <c:pt idx="0">
                  <c:v>2012-13</c:v>
                </c:pt>
              </c:strCache>
            </c:strRef>
          </c:tx>
          <c:spPr>
            <a:solidFill>
              <a:srgbClr val="FFFF00"/>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физ!$C$22:$K$22</c:f>
              <c:numCache>
                <c:formatCode>General</c:formatCode>
                <c:ptCount val="9"/>
                <c:pt idx="3" formatCode="0%">
                  <c:v>0.25</c:v>
                </c:pt>
                <c:pt idx="5" formatCode="0%">
                  <c:v>0.25</c:v>
                </c:pt>
                <c:pt idx="6" formatCode="0%">
                  <c:v>0.5</c:v>
                </c:pt>
              </c:numCache>
            </c:numRef>
          </c:val>
        </c:ser>
        <c:ser>
          <c:idx val="1"/>
          <c:order val="1"/>
          <c:tx>
            <c:strRef>
              <c:f>физ!$A$23:$B$23</c:f>
              <c:strCache>
                <c:ptCount val="1"/>
                <c:pt idx="0">
                  <c:v>2014-15</c:v>
                </c:pt>
              </c:strCache>
            </c:strRef>
          </c:tx>
          <c:spPr>
            <a:solidFill>
              <a:srgbClr val="C0504D"/>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физ!$C$23:$K$23</c:f>
              <c:numCache>
                <c:formatCode>General</c:formatCode>
                <c:ptCount val="9"/>
              </c:numCache>
            </c:numRef>
          </c:val>
        </c:ser>
        <c:ser>
          <c:idx val="2"/>
          <c:order val="2"/>
          <c:tx>
            <c:strRef>
              <c:f>физ!$A$24:$B$24</c:f>
              <c:strCache>
                <c:ptCount val="1"/>
                <c:pt idx="0">
                  <c:v>2015-16</c:v>
                </c:pt>
              </c:strCache>
            </c:strRef>
          </c:tx>
          <c:spPr>
            <a:solidFill>
              <a:srgbClr val="9BBB59"/>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физ!$C$24:$K$24</c:f>
              <c:numCache>
                <c:formatCode>General</c:formatCode>
                <c:ptCount val="9"/>
                <c:pt idx="0" formatCode="0%">
                  <c:v>0.5</c:v>
                </c:pt>
                <c:pt idx="4" formatCode="0%">
                  <c:v>0.5</c:v>
                </c:pt>
              </c:numCache>
            </c:numRef>
          </c:val>
        </c:ser>
        <c:ser>
          <c:idx val="3"/>
          <c:order val="3"/>
          <c:tx>
            <c:strRef>
              <c:f>физ!$A$25:$B$25</c:f>
              <c:strCache>
                <c:ptCount val="1"/>
                <c:pt idx="0">
                  <c:v>2017-18</c:v>
                </c:pt>
              </c:strCache>
            </c:strRef>
          </c:tx>
          <c:spPr>
            <a:solidFill>
              <a:srgbClr val="7030A0"/>
            </a:solidFill>
            <a:ln w="25400">
              <a:noFill/>
            </a:ln>
          </c:spPr>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физ!$C$25:$K$25</c:f>
              <c:numCache>
                <c:formatCode>General</c:formatCode>
                <c:ptCount val="9"/>
                <c:pt idx="3" formatCode="0%">
                  <c:v>0.75</c:v>
                </c:pt>
                <c:pt idx="5" formatCode="0%">
                  <c:v>0.25</c:v>
                </c:pt>
              </c:numCache>
            </c:numRef>
          </c:val>
        </c:ser>
        <c:ser>
          <c:idx val="4"/>
          <c:order val="4"/>
          <c:tx>
            <c:strRef>
              <c:f>физ!$A$26:$B$26</c:f>
              <c:strCache>
                <c:ptCount val="1"/>
                <c:pt idx="0">
                  <c:v>2018-19</c:v>
                </c:pt>
              </c:strCache>
            </c:strRef>
          </c:tx>
          <c:invertIfNegative val="0"/>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физ!$C$26:$K$26</c:f>
              <c:numCache>
                <c:formatCode>General</c:formatCode>
                <c:ptCount val="9"/>
                <c:pt idx="5" formatCode="0%">
                  <c:v>1</c:v>
                </c:pt>
              </c:numCache>
            </c:numRef>
          </c:val>
        </c:ser>
        <c:ser>
          <c:idx val="5"/>
          <c:order val="5"/>
          <c:tx>
            <c:strRef>
              <c:f>физ!$A$27:$B$27</c:f>
              <c:strCache>
                <c:ptCount val="1"/>
                <c:pt idx="0">
                  <c:v>2019-20</c:v>
                </c:pt>
              </c:strCache>
            </c:strRef>
          </c:tx>
          <c:spPr>
            <a:solidFill>
              <a:srgbClr val="FF0000"/>
            </a:solidFill>
          </c:spPr>
          <c:invertIfNegative val="0"/>
          <c:dLbls>
            <c:showLegendKey val="0"/>
            <c:showVal val="1"/>
            <c:showCatName val="0"/>
            <c:showSerName val="0"/>
            <c:showPercent val="0"/>
            <c:showBubbleSize val="0"/>
            <c:showLeaderLines val="0"/>
          </c:dLbls>
          <c:cat>
            <c:strRef>
              <c:f>физ!$C$19:$K$19</c:f>
              <c:strCache>
                <c:ptCount val="9"/>
                <c:pt idx="0">
                  <c:v>  11-20</c:v>
                </c:pt>
                <c:pt idx="1">
                  <c:v> 21-30</c:v>
                </c:pt>
                <c:pt idx="2">
                  <c:v> 31-40</c:v>
                </c:pt>
                <c:pt idx="3">
                  <c:v> 41-50</c:v>
                </c:pt>
                <c:pt idx="4">
                  <c:v> 51-60</c:v>
                </c:pt>
                <c:pt idx="5">
                  <c:v> 61-70</c:v>
                </c:pt>
                <c:pt idx="6">
                  <c:v> 71-80</c:v>
                </c:pt>
                <c:pt idx="7">
                  <c:v> 81-90</c:v>
                </c:pt>
                <c:pt idx="8">
                  <c:v> 91-100</c:v>
                </c:pt>
              </c:strCache>
            </c:strRef>
          </c:cat>
          <c:val>
            <c:numRef>
              <c:f>физ!$C$27:$K$27</c:f>
              <c:numCache>
                <c:formatCode>General</c:formatCode>
                <c:ptCount val="9"/>
                <c:pt idx="6" formatCode="0%">
                  <c:v>1</c:v>
                </c:pt>
              </c:numCache>
            </c:numRef>
          </c:val>
        </c:ser>
        <c:dLbls>
          <c:showLegendKey val="0"/>
          <c:showVal val="0"/>
          <c:showCatName val="0"/>
          <c:showSerName val="0"/>
          <c:showPercent val="0"/>
          <c:showBubbleSize val="0"/>
        </c:dLbls>
        <c:gapWidth val="150"/>
        <c:shape val="cylinder"/>
        <c:axId val="207017984"/>
        <c:axId val="178771584"/>
        <c:axId val="0"/>
      </c:bar3DChart>
      <c:catAx>
        <c:axId val="20701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178771584"/>
        <c:crosses val="autoZero"/>
        <c:auto val="1"/>
        <c:lblAlgn val="ctr"/>
        <c:lblOffset val="100"/>
        <c:noMultiLvlLbl val="0"/>
      </c:catAx>
      <c:valAx>
        <c:axId val="17877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ru-RU"/>
          </a:p>
        </c:txPr>
        <c:crossAx val="207017984"/>
        <c:crosses val="autoZero"/>
        <c:crossBetween val="between"/>
      </c:valAx>
      <c:spPr>
        <a:noFill/>
        <a:ln w="25400">
          <a:noFill/>
        </a:ln>
      </c:spPr>
    </c:plotArea>
    <c:legend>
      <c:legendPos val="b"/>
      <c:overlay val="0"/>
      <c:spPr>
        <a:noFill/>
        <a:ln w="25400">
          <a:noFill/>
        </a:ln>
      </c:spPr>
      <c:txPr>
        <a:bodyPr/>
        <a:lstStyle/>
        <a:p>
          <a:pPr>
            <a:defRPr sz="1200"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Cyr"/>
                <a:ea typeface="Arial Cyr"/>
                <a:cs typeface="Arial Cyr"/>
              </a:defRPr>
            </a:pPr>
            <a:r>
              <a:rPr lang="ru-RU" sz="1100"/>
              <a:t>Распределение участников ЕГЭ по физике МКОУ СОШ №4 по стобалльной шкале</a:t>
            </a:r>
          </a:p>
        </c:rich>
      </c:tx>
      <c:layout>
        <c:manualLayout>
          <c:xMode val="edge"/>
          <c:yMode val="edge"/>
          <c:x val="0.11609526381761645"/>
          <c:y val="3.9408866995073892E-2"/>
        </c:manualLayout>
      </c:layout>
      <c:overlay val="0"/>
      <c:spPr>
        <a:noFill/>
        <a:ln w="25400">
          <a:noFill/>
        </a:ln>
      </c:spPr>
    </c:title>
    <c:autoTitleDeleted val="0"/>
    <c:plotArea>
      <c:layout>
        <c:manualLayout>
          <c:layoutTarget val="inner"/>
          <c:xMode val="edge"/>
          <c:yMode val="edge"/>
          <c:x val="0.16358860125922614"/>
          <c:y val="0.2413793103448276"/>
          <c:w val="0.80475037716232212"/>
          <c:h val="0.43842364532019706"/>
        </c:manualLayout>
      </c:layout>
      <c:barChart>
        <c:barDir val="col"/>
        <c:grouping val="clustered"/>
        <c:varyColors val="0"/>
        <c:ser>
          <c:idx val="0"/>
          <c:order val="0"/>
          <c:tx>
            <c:strRef>
              <c:f>физ!$A$13</c:f>
              <c:strCache>
                <c:ptCount val="1"/>
                <c:pt idx="0">
                  <c:v>2015-16</c:v>
                </c:pt>
              </c:strCache>
            </c:strRef>
          </c:tx>
          <c:spPr>
            <a:solidFill>
              <a:srgbClr val="0000FF"/>
            </a:solidFill>
            <a:ln w="12700">
              <a:solidFill>
                <a:srgbClr val="000000"/>
              </a:solidFill>
              <a:prstDash val="solid"/>
            </a:ln>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физ!$B$13:$K$13</c:f>
              <c:numCache>
                <c:formatCode>General</c:formatCode>
                <c:ptCount val="10"/>
                <c:pt idx="3" formatCode="0%">
                  <c:v>0.14000000000000001</c:v>
                </c:pt>
                <c:pt idx="4" formatCode="0%">
                  <c:v>0.71</c:v>
                </c:pt>
                <c:pt idx="5" formatCode="0%">
                  <c:v>0.14000000000000001</c:v>
                </c:pt>
              </c:numCache>
            </c:numRef>
          </c:val>
        </c:ser>
        <c:ser>
          <c:idx val="1"/>
          <c:order val="1"/>
          <c:tx>
            <c:strRef>
              <c:f>физ!$A$14</c:f>
              <c:strCache>
                <c:ptCount val="1"/>
                <c:pt idx="0">
                  <c:v>2016-2017</c:v>
                </c:pt>
              </c:strCache>
            </c:strRef>
          </c:tx>
          <c:spPr>
            <a:solidFill>
              <a:srgbClr val="FF00FF"/>
            </a:solidFill>
            <a:ln w="12700">
              <a:solidFill>
                <a:srgbClr val="000000"/>
              </a:solidFill>
              <a:prstDash val="solid"/>
            </a:ln>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физ!$B$14:$K$14</c:f>
              <c:numCache>
                <c:formatCode>General</c:formatCode>
                <c:ptCount val="10"/>
                <c:pt idx="3" formatCode="0%">
                  <c:v>0.14000000000000001</c:v>
                </c:pt>
                <c:pt idx="4" formatCode="0%">
                  <c:v>0.56999999999999995</c:v>
                </c:pt>
                <c:pt idx="5" formatCode="0%">
                  <c:v>0.28999999999999998</c:v>
                </c:pt>
              </c:numCache>
            </c:numRef>
          </c:val>
        </c:ser>
        <c:ser>
          <c:idx val="2"/>
          <c:order val="2"/>
          <c:tx>
            <c:strRef>
              <c:f>физ!$A$15</c:f>
              <c:strCache>
                <c:ptCount val="1"/>
                <c:pt idx="0">
                  <c:v>2017-2018</c:v>
                </c:pt>
              </c:strCache>
            </c:strRef>
          </c:tx>
          <c:spPr>
            <a:solidFill>
              <a:srgbClr val="FFFF00"/>
            </a:solidFill>
            <a:ln w="12700">
              <a:solidFill>
                <a:srgbClr val="000000"/>
              </a:solidFill>
              <a:prstDash val="solid"/>
            </a:ln>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физ!$B$15:$K$15</c:f>
              <c:numCache>
                <c:formatCode>General</c:formatCode>
                <c:ptCount val="10"/>
                <c:pt idx="2" formatCode="0%">
                  <c:v>0.25</c:v>
                </c:pt>
                <c:pt idx="4" formatCode="0%">
                  <c:v>0.75</c:v>
                </c:pt>
              </c:numCache>
            </c:numRef>
          </c:val>
        </c:ser>
        <c:ser>
          <c:idx val="3"/>
          <c:order val="3"/>
          <c:tx>
            <c:strRef>
              <c:f>физ!$A$16</c:f>
              <c:strCache>
                <c:ptCount val="1"/>
                <c:pt idx="0">
                  <c:v>2018-2019</c:v>
                </c:pt>
              </c:strCache>
            </c:strRef>
          </c:tx>
          <c:spPr>
            <a:solidFill>
              <a:srgbClr val="FF0000"/>
            </a:solidFill>
          </c:spPr>
          <c:invertIfNegative val="0"/>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физ!$B$16:$K$16</c:f>
              <c:numCache>
                <c:formatCode>General</c:formatCode>
                <c:ptCount val="10"/>
                <c:pt idx="5" formatCode="0%">
                  <c:v>0.25</c:v>
                </c:pt>
                <c:pt idx="6" formatCode="0%">
                  <c:v>0.5</c:v>
                </c:pt>
                <c:pt idx="7" formatCode="0%">
                  <c:v>0.25</c:v>
                </c:pt>
              </c:numCache>
            </c:numRef>
          </c:val>
        </c:ser>
        <c:ser>
          <c:idx val="4"/>
          <c:order val="4"/>
          <c:tx>
            <c:strRef>
              <c:f>физ!$A$17</c:f>
              <c:strCache>
                <c:ptCount val="1"/>
                <c:pt idx="0">
                  <c:v>2019-2020</c:v>
                </c:pt>
              </c:strCache>
            </c:strRef>
          </c:tx>
          <c:invertIfNegative val="0"/>
          <c:dLbls>
            <c:showLegendKey val="0"/>
            <c:showVal val="1"/>
            <c:showCatName val="0"/>
            <c:showSerName val="0"/>
            <c:showPercent val="0"/>
            <c:showBubbleSize val="0"/>
            <c:showLeaderLines val="0"/>
          </c:dLbls>
          <c:cat>
            <c:strRef>
              <c:f>физ!$B$10:$K$10</c:f>
              <c:strCache>
                <c:ptCount val="10"/>
                <c:pt idx="0">
                  <c:v>0-10</c:v>
                </c:pt>
                <c:pt idx="1">
                  <c:v>  11-20</c:v>
                </c:pt>
                <c:pt idx="2">
                  <c:v> 21-30</c:v>
                </c:pt>
                <c:pt idx="3">
                  <c:v> 31-40</c:v>
                </c:pt>
                <c:pt idx="4">
                  <c:v> 41-50</c:v>
                </c:pt>
                <c:pt idx="5">
                  <c:v> 51-60</c:v>
                </c:pt>
                <c:pt idx="6">
                  <c:v> 61-70</c:v>
                </c:pt>
                <c:pt idx="7">
                  <c:v> 71-80</c:v>
                </c:pt>
                <c:pt idx="8">
                  <c:v> 81-90</c:v>
                </c:pt>
                <c:pt idx="9">
                  <c:v> 91-100</c:v>
                </c:pt>
              </c:strCache>
            </c:strRef>
          </c:cat>
          <c:val>
            <c:numRef>
              <c:f>физ!$B$17:$K$17</c:f>
              <c:numCache>
                <c:formatCode>General</c:formatCode>
                <c:ptCount val="10"/>
                <c:pt idx="4" formatCode="0%">
                  <c:v>0.25</c:v>
                </c:pt>
                <c:pt idx="5" formatCode="0%">
                  <c:v>0.25</c:v>
                </c:pt>
                <c:pt idx="6" formatCode="0%">
                  <c:v>0.25</c:v>
                </c:pt>
                <c:pt idx="7" formatCode="0%">
                  <c:v>0.25</c:v>
                </c:pt>
              </c:numCache>
            </c:numRef>
          </c:val>
        </c:ser>
        <c:dLbls>
          <c:showLegendKey val="0"/>
          <c:showVal val="0"/>
          <c:showCatName val="0"/>
          <c:showSerName val="0"/>
          <c:showPercent val="0"/>
          <c:showBubbleSize val="0"/>
        </c:dLbls>
        <c:gapWidth val="150"/>
        <c:axId val="178816512"/>
        <c:axId val="178773312"/>
      </c:barChart>
      <c:catAx>
        <c:axId val="178816512"/>
        <c:scaling>
          <c:orientation val="minMax"/>
        </c:scaling>
        <c:delete val="0"/>
        <c:axPos val="b"/>
        <c:numFmt formatCode="General" sourceLinked="1"/>
        <c:majorTickMark val="out"/>
        <c:minorTickMark val="none"/>
        <c:tickLblPos val="nextTo"/>
        <c:spPr>
          <a:ln w="3175">
            <a:solidFill>
              <a:srgbClr val="000000"/>
            </a:solidFill>
            <a:prstDash val="solid"/>
          </a:ln>
        </c:spPr>
        <c:txPr>
          <a:bodyPr rot="-3300000" vert="horz"/>
          <a:lstStyle/>
          <a:p>
            <a:pPr>
              <a:defRPr sz="800" b="0" i="0" u="none" strike="noStrike" baseline="0">
                <a:solidFill>
                  <a:srgbClr val="000000"/>
                </a:solidFill>
                <a:latin typeface="Arial Cyr"/>
                <a:ea typeface="Arial Cyr"/>
                <a:cs typeface="Arial Cyr"/>
              </a:defRPr>
            </a:pPr>
            <a:endParaRPr lang="ru-RU"/>
          </a:p>
        </c:txPr>
        <c:crossAx val="178773312"/>
        <c:crosses val="autoZero"/>
        <c:auto val="1"/>
        <c:lblAlgn val="ctr"/>
        <c:lblOffset val="100"/>
        <c:tickLblSkip val="1"/>
        <c:tickMarkSkip val="1"/>
        <c:noMultiLvlLbl val="0"/>
      </c:catAx>
      <c:valAx>
        <c:axId val="178773312"/>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78816512"/>
        <c:crosses val="autoZero"/>
        <c:crossBetween val="between"/>
      </c:valAx>
      <c:spPr>
        <a:solidFill>
          <a:srgbClr val="C0C0C0"/>
        </a:solidFill>
        <a:ln w="12700">
          <a:solidFill>
            <a:srgbClr val="808080"/>
          </a:solidFill>
          <a:prstDash val="solid"/>
        </a:ln>
      </c:spPr>
    </c:plotArea>
    <c:legend>
      <c:legendPos val="r"/>
      <c:layout>
        <c:manualLayout>
          <c:xMode val="edge"/>
          <c:yMode val="edge"/>
          <c:x val="2.6385224274406333E-2"/>
          <c:y val="0.69950738916256161"/>
          <c:w val="0.17084772055208139"/>
          <c:h val="0.3004926108374384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3568-5D0C-4004-A252-29B5B655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8569</Words>
  <Characters>48844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№4</dc:creator>
  <cp:lastModifiedBy>KEG</cp:lastModifiedBy>
  <cp:revision>11</cp:revision>
  <cp:lastPrinted>2017-09-20T03:46:00Z</cp:lastPrinted>
  <dcterms:created xsi:type="dcterms:W3CDTF">2020-08-14T04:49:00Z</dcterms:created>
  <dcterms:modified xsi:type="dcterms:W3CDTF">2021-03-26T12:39:00Z</dcterms:modified>
</cp:coreProperties>
</file>