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DC" w:rsidRDefault="009A7FDC" w:rsidP="009A7FD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в</w:t>
      </w:r>
      <w:r w:rsidRPr="008045D1">
        <w:rPr>
          <w:rFonts w:ascii="Times New Roman" w:hAnsi="Times New Roman"/>
          <w:b/>
          <w:sz w:val="24"/>
          <w:szCs w:val="24"/>
        </w:rPr>
        <w:t>оспитательн</w:t>
      </w:r>
      <w:r>
        <w:rPr>
          <w:rFonts w:ascii="Times New Roman" w:hAnsi="Times New Roman"/>
          <w:b/>
          <w:sz w:val="24"/>
          <w:szCs w:val="24"/>
        </w:rPr>
        <w:t>ой работы</w:t>
      </w:r>
      <w:r w:rsidRPr="008045D1">
        <w:rPr>
          <w:rFonts w:ascii="Times New Roman" w:hAnsi="Times New Roman"/>
          <w:b/>
          <w:sz w:val="24"/>
          <w:szCs w:val="24"/>
        </w:rPr>
        <w:t>.</w:t>
      </w: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1) воспитание - деятельность, направленная на развитие личности, создание условий для самоопределение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2) процесс воспитания - совокупность действий различных социальных институтов по формированию и развитию личности;</w:t>
      </w: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Государственными приоритетами в сфере воспитания являются:</w:t>
      </w: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1) создание условий для формирования и реализации комплекса мер, учитывающих особенности современных детей, социальный и психологический контекст их развития, формирование предпосылок для консолидации усилий семьи, общества и государства, направленных на воспитание детей и молодежи;</w:t>
      </w:r>
    </w:p>
    <w:p w:rsidR="009A7FDC" w:rsidRPr="000444EB" w:rsidRDefault="009A7FDC" w:rsidP="009A7F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2) опора на систему духовно-нравственных ценностей, сложившихся в процессе культурного развития России, таких как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9A7FDC" w:rsidRPr="000444EB" w:rsidRDefault="009A7FDC" w:rsidP="009A7FD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3)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ситуации, влияющей на развитие ребенка.</w:t>
      </w: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br/>
      </w:r>
    </w:p>
    <w:p w:rsidR="009A7FDC" w:rsidRDefault="009A7FDC" w:rsidP="009A7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F6">
        <w:rPr>
          <w:rFonts w:ascii="Times New Roman" w:hAnsi="Times New Roman"/>
          <w:b/>
          <w:sz w:val="24"/>
          <w:szCs w:val="24"/>
        </w:rPr>
        <w:t>Цель воспитательной работы:</w:t>
      </w:r>
      <w:r>
        <w:rPr>
          <w:rFonts w:ascii="Times New Roman" w:hAnsi="Times New Roman"/>
          <w:sz w:val="24"/>
          <w:szCs w:val="24"/>
        </w:rPr>
        <w:t xml:space="preserve"> создание ус</w:t>
      </w:r>
      <w:r w:rsidRPr="006F75F6">
        <w:rPr>
          <w:rFonts w:ascii="Times New Roman" w:hAnsi="Times New Roman"/>
          <w:sz w:val="24"/>
          <w:szCs w:val="24"/>
        </w:rPr>
        <w:t>ловий для достижения учащими</w:t>
      </w:r>
      <w:r>
        <w:rPr>
          <w:rFonts w:ascii="Times New Roman" w:hAnsi="Times New Roman"/>
          <w:sz w:val="24"/>
          <w:szCs w:val="24"/>
        </w:rPr>
        <w:t>ся необходимого для жизни в об</w:t>
      </w:r>
      <w:r w:rsidRPr="006F75F6">
        <w:rPr>
          <w:rFonts w:ascii="Times New Roman" w:hAnsi="Times New Roman"/>
          <w:sz w:val="24"/>
          <w:szCs w:val="24"/>
        </w:rPr>
        <w:t>ществе социального опыта и</w:t>
      </w:r>
      <w:r>
        <w:rPr>
          <w:rFonts w:ascii="Times New Roman" w:hAnsi="Times New Roman"/>
          <w:sz w:val="24"/>
          <w:szCs w:val="24"/>
        </w:rPr>
        <w:t xml:space="preserve"> формирования принимаемой обще</w:t>
      </w:r>
      <w:r w:rsidRPr="006F75F6">
        <w:rPr>
          <w:rFonts w:ascii="Times New Roman" w:hAnsi="Times New Roman"/>
          <w:sz w:val="24"/>
          <w:szCs w:val="24"/>
        </w:rPr>
        <w:t>ством системы ценностей, создание условий для многогранного развития и социализации каждог</w:t>
      </w:r>
      <w:r>
        <w:rPr>
          <w:rFonts w:ascii="Times New Roman" w:hAnsi="Times New Roman"/>
          <w:sz w:val="24"/>
          <w:szCs w:val="24"/>
        </w:rPr>
        <w:t>о учащегося и воспитанника.</w:t>
      </w:r>
    </w:p>
    <w:p w:rsidR="009A7FDC" w:rsidRDefault="009A7FDC" w:rsidP="009A7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DC" w:rsidRPr="0044006B" w:rsidRDefault="009A7FDC" w:rsidP="009A7F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75F6">
        <w:rPr>
          <w:rFonts w:ascii="Times New Roman" w:hAnsi="Times New Roman"/>
          <w:b/>
          <w:sz w:val="24"/>
          <w:szCs w:val="24"/>
        </w:rPr>
        <w:t xml:space="preserve">Основные </w:t>
      </w:r>
      <w:r w:rsidRPr="0044006B">
        <w:rPr>
          <w:rFonts w:ascii="Times New Roman" w:hAnsi="Times New Roman"/>
          <w:b/>
          <w:sz w:val="24"/>
          <w:szCs w:val="24"/>
        </w:rPr>
        <w:t>задачи: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Развитие общей культуры школьников через традиционные мероприятия школы, выявление и работа с одаренными детьми.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Style w:val="c20"/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 xml:space="preserve">Создание условий, </w:t>
      </w:r>
      <w:r>
        <w:rPr>
          <w:rStyle w:val="c20"/>
          <w:rFonts w:ascii="Times New Roman" w:hAnsi="Times New Roman"/>
          <w:color w:val="000000"/>
          <w:sz w:val="24"/>
          <w:szCs w:val="24"/>
        </w:rPr>
        <w:t>направленных</w:t>
      </w:r>
      <w:r w:rsidRPr="0044006B">
        <w:rPr>
          <w:rStyle w:val="c20"/>
          <w:rFonts w:ascii="Times New Roman" w:hAnsi="Times New Roman"/>
          <w:color w:val="000000"/>
          <w:sz w:val="24"/>
          <w:szCs w:val="24"/>
        </w:rPr>
        <w:t xml:space="preserve">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Пропаганда здорового образа жизни</w:t>
      </w:r>
      <w:r>
        <w:rPr>
          <w:rFonts w:ascii="Times New Roman" w:hAnsi="Times New Roman"/>
          <w:sz w:val="24"/>
          <w:szCs w:val="24"/>
        </w:rPr>
        <w:t>, профилактика безнадзорности и правонарушений, социально-опасных явлений.</w:t>
      </w:r>
    </w:p>
    <w:p w:rsidR="009A7FDC" w:rsidRPr="0044006B" w:rsidRDefault="009A7FDC" w:rsidP="009A7FDC">
      <w:pPr>
        <w:pStyle w:val="a5"/>
        <w:numPr>
          <w:ilvl w:val="0"/>
          <w:numId w:val="17"/>
        </w:numPr>
        <w:spacing w:after="0" w:line="240" w:lineRule="auto"/>
        <w:jc w:val="both"/>
        <w:rPr>
          <w:rStyle w:val="c20"/>
          <w:rFonts w:ascii="Times New Roman" w:hAnsi="Times New Roman"/>
          <w:b/>
          <w:sz w:val="24"/>
          <w:szCs w:val="24"/>
        </w:rPr>
      </w:pPr>
      <w:r w:rsidRPr="0044006B">
        <w:rPr>
          <w:rStyle w:val="c20"/>
          <w:rFonts w:ascii="Times New Roman" w:hAnsi="Times New Roman"/>
          <w:color w:val="000000"/>
          <w:sz w:val="24"/>
          <w:szCs w:val="24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9A7FDC" w:rsidRPr="0044006B" w:rsidRDefault="009A7FDC" w:rsidP="009A7FD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FDC" w:rsidRPr="0044006B" w:rsidRDefault="009A7FDC" w:rsidP="009A7F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b/>
          <w:sz w:val="24"/>
          <w:szCs w:val="24"/>
        </w:rPr>
        <w:lastRenderedPageBreak/>
        <w:t xml:space="preserve">Практические задачи: </w:t>
      </w:r>
    </w:p>
    <w:p w:rsidR="009A7FDC" w:rsidRPr="000B08C4" w:rsidRDefault="009A7FDC" w:rsidP="009A7FD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Выстраивание системы воспитательной работы согласно основным положениям Стратегии развития воспитания в </w:t>
      </w:r>
    </w:p>
    <w:p w:rsidR="009A7FDC" w:rsidRPr="000B08C4" w:rsidRDefault="009A7FDC" w:rsidP="009A7FDC">
      <w:pPr>
        <w:pStyle w:val="a5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      Российской Федерации до 2025 года;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Формировать у детей уважение к своей семье, обществу, государству, к духовно-нравственным ценностям, к национальному, культурному и историческому наследию; 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Организовать работу, направленную на популяризацию традиционных российских нравственных и семейных ценностей; создать условия для сохранения и поддержки этнических культурных традиций, народного творчества;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Формировать у учащихся ответственное отношение к своему здоровью и потребность в здоровом образе жизни; прививать культуру безопасной жизнедеятельности, организовать работу по профилактике вредных привычек;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Способствовать развитию у ребенка экологической культуры, бережного отношения к природе; развивать у детей стремление беречь и охранять природу;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Вести работу, направленную на профилактику правонарушений и безнадзорности, социально-опасных явлений на основе развития сотрудничества с социальными партнерами, обеспечения межведомственного взаимодействия, совершенствования форм и методов сопровождения несовершеннолетних;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Воспитывать у детей уважение к труду, людям труда, трудовым достижениям; содействовать профессиональному самоопределению учащихся; </w:t>
      </w:r>
    </w:p>
    <w:p w:rsidR="009A7FDC" w:rsidRPr="000B08C4" w:rsidRDefault="009A7FDC" w:rsidP="009A7FD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Продолжить работу по приобщению детей к социально-значимой деятельности, создать условия для воспитания у учащихся активной жизненной позиции и ответственности;</w:t>
      </w:r>
    </w:p>
    <w:p w:rsidR="009A7FDC" w:rsidRDefault="009A7FDC" w:rsidP="009A7FD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A7FDC" w:rsidRPr="0044006B" w:rsidRDefault="009A7FDC" w:rsidP="009A7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006B">
        <w:rPr>
          <w:rFonts w:ascii="Times New Roman" w:hAnsi="Times New Roman"/>
          <w:b/>
          <w:bCs/>
          <w:sz w:val="24"/>
          <w:szCs w:val="24"/>
        </w:rPr>
        <w:t>Методологическую базу воспитательной системы составляют следующие подходы:</w:t>
      </w:r>
    </w:p>
    <w:p w:rsidR="009A7FDC" w:rsidRPr="0044006B" w:rsidRDefault="009A7FDC" w:rsidP="009A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Системный подход. </w:t>
      </w:r>
      <w:r w:rsidRPr="0044006B">
        <w:rPr>
          <w:rFonts w:ascii="Times New Roman" w:eastAsia="FreeSans" w:hAnsi="Times New Roman"/>
          <w:sz w:val="24"/>
          <w:szCs w:val="24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:rsidR="009A7FDC" w:rsidRPr="0044006B" w:rsidRDefault="009A7FDC" w:rsidP="009A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Личностно ориентированный подход. </w:t>
      </w:r>
      <w:r w:rsidRPr="0044006B">
        <w:rPr>
          <w:rFonts w:ascii="Times New Roman" w:eastAsia="FreeSans" w:hAnsi="Times New Roman"/>
          <w:sz w:val="24"/>
          <w:szCs w:val="24"/>
        </w:rPr>
        <w:t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содействовать развитию индивидуальности учащегося, проявлению его субъективных качеств.</w:t>
      </w:r>
    </w:p>
    <w:p w:rsidR="009A7FDC" w:rsidRPr="0044006B" w:rsidRDefault="009A7FDC" w:rsidP="009A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Средовой подход </w:t>
      </w:r>
      <w:r w:rsidRPr="0044006B">
        <w:rPr>
          <w:rFonts w:ascii="Times New Roman" w:eastAsia="FreeSans" w:hAnsi="Times New Roman"/>
          <w:sz w:val="24"/>
          <w:szCs w:val="24"/>
        </w:rPr>
        <w:t>предполагает использование окружающей социальной сред, ее культурных и социальных объектов для гармоничного развития личности ребенка и воспитания гражданственности.</w:t>
      </w:r>
    </w:p>
    <w:p w:rsidR="009A7FDC" w:rsidRPr="0044006B" w:rsidRDefault="009A7FDC" w:rsidP="009A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eastAsia="FreeSans" w:hAnsi="Times New Roman"/>
          <w:b w:val="0"/>
          <w:bCs w:val="0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>Рефлексивный подход</w:t>
      </w:r>
      <w:r w:rsidRPr="0044006B">
        <w:rPr>
          <w:rFonts w:ascii="Times New Roman" w:eastAsia="FreeSans" w:hAnsi="Times New Roman"/>
          <w:sz w:val="24"/>
          <w:szCs w:val="24"/>
        </w:rPr>
        <w:t xml:space="preserve"> 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:rsidR="009A7FDC" w:rsidRPr="0044006B" w:rsidRDefault="009A7FDC" w:rsidP="009A7FD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Основные принципы организации воспитания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гуманизма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отношение к личности ученика как к самоценности и гуманистическую систему воспитания, направленную на формирование целостной личности, способной к саморазвитию и успешной реализации своих интересов и целей в жизни.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духовности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проявляется в формировании у школьника смысложизненных духовных ориентаций, интеллигентности и образа мысли российского гражданина, потребностей к освоению и производству ценностей культуры, соблюдению общечеловеческих норм гуманистической морали.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субъектности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заключается в том, что педагог активизирует, стимулирует стремление обучаемого к саморазвитию, самосовершенствованию, содействует развитию его способности осознавать свое «Я» в связях с другими людьми и миром в его разнообразии, осмысливать свои действия, предвидеть их последствия как для других, так и для собственной судьбы.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патриотизма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формирование национального сознания у молодежи как одного из основных условий жизнеспособности молодого поколения, обеспечивающего целостность России, связь между поколениями, освоение и приумножение национальной культуры во всех ее проявлениях.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демократизма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основан на взаимодействии, на педагогике сотрудничества педагога и ученика, общей заботы друг о друге.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конкурентоспособности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выступает как специфическая особенность в условиях демократического общества, предполагающая формирование соответствующего типа личности, способного к динамичному развитию, смене деятельности, нахождению эффективных решений в сложных условиях конкурентной борьбы во всех сферах жизнедеятельности. </w:t>
      </w:r>
    </w:p>
    <w:p w:rsidR="009A7FDC" w:rsidRPr="0044006B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толерантности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наличие плюрализма мнений, терпимости к мнению других людей, учет их интересов, мыслей, культуры, образа жизни, поведения, не укладывающихся в рамки повседневного опыта, но не выходящих за нормативные требования законов. </w:t>
      </w:r>
    </w:p>
    <w:p w:rsidR="009A7FDC" w:rsidRPr="00621383" w:rsidRDefault="009A7FDC" w:rsidP="009A7F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вариативности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>включает различные варианты технологий и содержания воспитания, нацеленность системы воспитания на формирование вариативности мышления, умение анализировать и предполагать желаемый результат своей деятельности.</w:t>
      </w:r>
    </w:p>
    <w:p w:rsidR="009A7FDC" w:rsidRPr="00137D9E" w:rsidRDefault="009A7FDC" w:rsidP="009A7FDC">
      <w:pPr>
        <w:jc w:val="both"/>
        <w:rPr>
          <w:rFonts w:ascii="Times New Roman" w:hAnsi="Times New Roman"/>
          <w:b/>
          <w:sz w:val="28"/>
          <w:szCs w:val="28"/>
        </w:rPr>
      </w:pPr>
      <w:r w:rsidRPr="00061DBF">
        <w:rPr>
          <w:rFonts w:ascii="Times New Roman" w:hAnsi="Times New Roman"/>
          <w:b/>
          <w:sz w:val="28"/>
          <w:szCs w:val="28"/>
        </w:rPr>
        <w:tab/>
      </w: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FDC" w:rsidRPr="00641BA2" w:rsidRDefault="009A7FDC" w:rsidP="009A7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BA2">
        <w:rPr>
          <w:rFonts w:ascii="Times New Roman" w:hAnsi="Times New Roman"/>
          <w:b/>
          <w:sz w:val="24"/>
          <w:szCs w:val="24"/>
        </w:rPr>
        <w:t>Приоритетные направле</w:t>
      </w:r>
      <w:r>
        <w:rPr>
          <w:rFonts w:ascii="Times New Roman" w:hAnsi="Times New Roman"/>
          <w:b/>
          <w:sz w:val="24"/>
          <w:szCs w:val="24"/>
        </w:rPr>
        <w:t>ния воспитательной работы в 2020 – 2021</w:t>
      </w:r>
      <w:r w:rsidRPr="00641BA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9A7FDC" w:rsidRPr="00641BA2" w:rsidRDefault="009A7FDC" w:rsidP="009A7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1159"/>
      </w:tblGrid>
      <w:tr w:rsidR="009A7FDC" w:rsidRPr="00641BA2" w:rsidTr="00D4338A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DC" w:rsidRPr="000444E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4E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DC" w:rsidRPr="000444E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4E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9A7FDC" w:rsidRPr="00641BA2" w:rsidTr="00D4338A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DC" w:rsidRPr="00641BA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Общеинтеллектуальное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641BA2">
              <w:rPr>
                <w:rFonts w:ascii="Times New Roman" w:hAnsi="Times New Roman"/>
                <w:i/>
                <w:sz w:val="24"/>
                <w:szCs w:val="24"/>
              </w:rPr>
              <w:t>популяризация научных знаний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781CE3" w:rsidRDefault="009A7FDC" w:rsidP="00D4338A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9A7FDC" w:rsidRPr="00781CE3" w:rsidRDefault="009A7FDC" w:rsidP="00D4338A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1C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9A7FDC" w:rsidRPr="00781CE3" w:rsidRDefault="009A7FDC" w:rsidP="00D4338A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Изучение обучающимися природы и истории родного края.</w:t>
            </w:r>
          </w:p>
          <w:p w:rsidR="009A7FDC" w:rsidRPr="00781CE3" w:rsidRDefault="009A7FDC" w:rsidP="00D4338A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Проведение природоохранных акций.</w:t>
            </w:r>
          </w:p>
          <w:p w:rsidR="009A7FDC" w:rsidRPr="00781CE3" w:rsidRDefault="009A7FDC" w:rsidP="00D4338A">
            <w:pPr>
              <w:pStyle w:val="a9"/>
              <w:shd w:val="clear" w:color="auto" w:fill="FFFFFF"/>
              <w:spacing w:before="30" w:beforeAutospacing="0" w:after="30" w:afterAutospacing="0"/>
              <w:jc w:val="both"/>
            </w:pPr>
            <w:r>
              <w:t>Формирование</w:t>
            </w:r>
            <w:r w:rsidRPr="00781CE3">
              <w:t xml:space="preserve"> интерес</w:t>
            </w:r>
            <w:r>
              <w:t>а</w:t>
            </w:r>
            <w:r w:rsidRPr="00781CE3">
              <w:t xml:space="preserve"> к исследовательской </w:t>
            </w:r>
            <w:r>
              <w:t xml:space="preserve">и проектной </w:t>
            </w:r>
            <w:r w:rsidRPr="00781CE3">
              <w:t>деятельности, научной работе.</w:t>
            </w:r>
          </w:p>
          <w:p w:rsidR="009A7FDC" w:rsidRPr="00781CE3" w:rsidRDefault="009A7FDC" w:rsidP="00D433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  <w:p w:rsidR="009A7FDC" w:rsidRPr="00781CE3" w:rsidRDefault="009A7FDC" w:rsidP="00D433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Реализация познавательных интересов ребенка и его потребности в самосовершенствовании, самореализации и саморазвитии.</w:t>
            </w:r>
          </w:p>
        </w:tc>
      </w:tr>
      <w:tr w:rsidR="009A7FDC" w:rsidRPr="00641BA2" w:rsidTr="00D4338A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E31498" w:rsidRDefault="009A7FDC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 xml:space="preserve">Приобщение детей к культурному наследию «малой» и «большой» Родины. </w:t>
            </w:r>
          </w:p>
          <w:p w:rsidR="009A7FDC" w:rsidRPr="000444EB" w:rsidRDefault="009A7FDC" w:rsidP="00D4338A">
            <w:pPr>
              <w:jc w:val="both"/>
              <w:rPr>
                <w:rFonts w:ascii="Times New Roman" w:hAnsi="Times New Roman"/>
                <w:b/>
              </w:rPr>
            </w:pPr>
            <w:r w:rsidRPr="00972CBA">
              <w:rPr>
                <w:rFonts w:ascii="Times New Roman" w:hAnsi="Times New Roman"/>
                <w:b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и одобрение правил поведения в обществе, уважение органов и лиц, охраняющих общественный порядок;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конституционного долга и обязанностей гражданина своей Родины;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:rsidR="009A7FDC" w:rsidRPr="00781CE3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</w:t>
            </w:r>
            <w:r>
              <w:rPr>
                <w:rFonts w:ascii="Times New Roman" w:hAnsi="Times New Roman"/>
                <w:sz w:val="24"/>
                <w:szCs w:val="24"/>
              </w:rPr>
              <w:t>ественным действиям, поступкам.</w:t>
            </w:r>
          </w:p>
        </w:tc>
      </w:tr>
      <w:tr w:rsidR="009A7FDC" w:rsidRPr="00641BA2" w:rsidTr="00D4338A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E31498" w:rsidRDefault="009A7FDC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Гражданско-патриотическое воспитание и формирование гражданской идентичности.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усвоение позитивного социального опыта, образцов поведения подростков и молодёжи в современном мире;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осознанное принятие основных социальных ролей, соответствующих подростковому возрасту:</w:t>
            </w:r>
          </w:p>
          <w:p w:rsidR="009A7FDC" w:rsidRPr="00A32BAD" w:rsidRDefault="009A7FDC" w:rsidP="00D4338A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социальные роли в семье: сына (дочери), брата (сестры), помощника, ответственного хозяина (хозяйки), наследника (наследницы);</w:t>
            </w:r>
          </w:p>
          <w:p w:rsidR="009A7FDC" w:rsidRPr="00A32BAD" w:rsidRDefault="009A7FDC" w:rsidP="00D4338A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      </w:r>
          </w:p>
          <w:p w:rsidR="009A7FDC" w:rsidRPr="00A32BAD" w:rsidRDefault="009A7FDC" w:rsidP="00D4338A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формирование собственного конструктивного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стиля общественного поведения.</w:t>
            </w:r>
          </w:p>
        </w:tc>
      </w:tr>
      <w:tr w:rsidR="009A7FDC" w:rsidRPr="00641BA2" w:rsidTr="00D4338A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641BA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Общекультурное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(гражданско-патриотическое воспитание, </w:t>
            </w:r>
            <w:r w:rsidRPr="00641BA2">
              <w:rPr>
                <w:rFonts w:ascii="Times New Roman" w:hAnsi="Times New Roman"/>
                <w:i/>
                <w:sz w:val="24"/>
                <w:szCs w:val="24"/>
              </w:rPr>
              <w:t>приобщение детей к культурному наследию,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Формирование у воспитанников такие качества, как долг, ответственность, честь, достоинство, личность.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любви и уважения к традициям Отечества, школы, семьи.</w:t>
            </w:r>
          </w:p>
          <w:p w:rsidR="009A7FDC" w:rsidRPr="00781CE3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уважения к правам, свободам и обязанностям человека.</w:t>
            </w:r>
          </w:p>
        </w:tc>
      </w:tr>
      <w:tr w:rsidR="009A7FDC" w:rsidRPr="00641BA2" w:rsidTr="00D4338A">
        <w:trPr>
          <w:trHeight w:val="533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641BA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Духовно-нравственное воспитание детей на основе ценностей отечественной, мировой и региональной культуры.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Воспитание нравственных чувств, убеждений, этического сознания: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сознательное принятие базовых национальных российских ценностей;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641BA2" w:rsidTr="00D4338A">
        <w:trPr>
          <w:trHeight w:val="286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641BA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 xml:space="preserve">Физическое развитие и формирование культуры здоровья. 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Воспитание экологической культуры,  культуры здорового и безопасного образа жизни: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      </w:r>
          </w:p>
          <w:p w:rsidR="009A7FDC" w:rsidRPr="00A32BAD" w:rsidRDefault="009A7FDC" w:rsidP="00D4338A">
            <w:pPr>
              <w:numPr>
                <w:ilvl w:val="0"/>
                <w:numId w:val="3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понимание взаимной связи здоровья, экологического качества окружающей среды и экологической культуры человека;</w:t>
            </w:r>
          </w:p>
          <w:p w:rsidR="009A7FDC" w:rsidRPr="00A32BAD" w:rsidRDefault="009A7FDC" w:rsidP="00D4338A">
            <w:pPr>
              <w:numPr>
                <w:ilvl w:val="0"/>
                <w:numId w:val="3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осознание единства и взаимовлияния различных видов здоровья человека: физического (сила, ловкость, выносливость), физиологического </w:t>
            </w:r>
            <w:r w:rsidRPr="00A32BAD">
              <w:rPr>
                <w:rFonts w:ascii="Times New Roman" w:hAnsi="Times New Roman"/>
                <w:spacing w:val="-6"/>
                <w:sz w:val="24"/>
                <w:szCs w:val="24"/>
              </w:rPr>
              <w:t>(работоспособность, устойчивость к заболеваниям), психическог</w:t>
            </w:r>
            <w:r w:rsidRPr="00A32BAD">
              <w:rPr>
                <w:rFonts w:ascii="Times New Roman" w:hAnsi="Times New Roman"/>
                <w:sz w:val="24"/>
                <w:szCs w:val="24"/>
              </w:rPr>
              <w:t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опыт участия в физкультурно-оздоровительных, санитарно-гигиенических мероприятиях, экологическом туризме;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• резко негативное отношение к курению, употреблению алкогольных напитков, наркотиков и других психоактивных веществ (ПАВ); </w:t>
            </w:r>
          </w:p>
          <w:p w:rsidR="009A7FDC" w:rsidRPr="00781CE3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отрицательное отношение к лицам и организациям, пропагандирующим курение и пьянство,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аняющим наркотики и другие ПАВ.</w:t>
            </w:r>
          </w:p>
        </w:tc>
      </w:tr>
      <w:tr w:rsidR="009A7FDC" w:rsidRPr="00641BA2" w:rsidTr="00D4338A">
        <w:trPr>
          <w:trHeight w:val="1982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Default="009A7FDC" w:rsidP="00D43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A7FDC" w:rsidRDefault="009A7FDC" w:rsidP="00D4338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Трудовое воспитание и профессиональное самоопределение.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A32BAD" w:rsidRDefault="009A7FDC" w:rsidP="00D4338A">
            <w:pPr>
              <w:spacing w:after="0" w:line="240" w:lineRule="auto"/>
              <w:ind w:right="-427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профессии: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необходимости научных знаний для развития личности и общества, их роли в жизни, труде, творчестве;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нравственных основ образования;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важности непрерывного образования и самообразования в течение всей жизни;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общее знакомство с трудовым законодательством;</w:t>
            </w:r>
          </w:p>
          <w:p w:rsidR="009A7FDC" w:rsidRPr="00E0357D" w:rsidRDefault="009A7FDC" w:rsidP="00D4338A">
            <w:pPr>
              <w:numPr>
                <w:ilvl w:val="0"/>
                <w:numId w:val="3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нетерпимое отношение к лени, безответственности и пассивности в образовании и труде</w:t>
            </w:r>
          </w:p>
        </w:tc>
      </w:tr>
      <w:tr w:rsidR="009A7FDC" w:rsidRPr="00641BA2" w:rsidTr="00D4338A">
        <w:trPr>
          <w:trHeight w:val="1982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137D9E" w:rsidRDefault="009A7FDC" w:rsidP="00D43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Эстетическое воспитание на основе приобщения к классической и современной художественной культуре.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Воспитание ценностного отношения к прекрасному, формирование основ эстетической культуры (эстетическое воспитание):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ценностное отношение к прекрасному, восприятие искусства как особой формы познания и преобразования мира;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представление об искусстве народов России.</w:t>
            </w:r>
          </w:p>
          <w:p w:rsidR="009A7FDC" w:rsidRPr="00A32BAD" w:rsidRDefault="009A7FDC" w:rsidP="00D4338A">
            <w:pPr>
              <w:spacing w:after="0" w:line="240" w:lineRule="auto"/>
              <w:ind w:right="-427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A7FDC" w:rsidRPr="00641BA2" w:rsidTr="00D4338A">
        <w:trPr>
          <w:trHeight w:val="559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7FDC" w:rsidRPr="00505108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Совершенствование правовой культуры и правосознания обучающихся, привитие   осознанного стремления к правомерному поведению.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9A7FDC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9A7FDC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2473D">
              <w:rPr>
                <w:rFonts w:ascii="Times New Roman" w:hAnsi="Times New Roman"/>
                <w:spacing w:val="-2"/>
                <w:sz w:val="24"/>
                <w:szCs w:val="24"/>
              </w:rPr>
              <w:t>Изучение</w:t>
            </w:r>
            <w:r w:rsidRPr="0012473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2"/>
                <w:sz w:val="24"/>
                <w:szCs w:val="24"/>
              </w:rPr>
              <w:t>интересов,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28"/>
                <w:sz w:val="24"/>
                <w:szCs w:val="24"/>
              </w:rPr>
              <w:t>склонностей</w:t>
            </w:r>
            <w:r w:rsidRPr="0012473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473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способностей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«группы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риска»,</w:t>
            </w:r>
            <w:r w:rsidRPr="0012473D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12473D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их</w:t>
            </w:r>
            <w:r w:rsidRPr="0012473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2473D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внеурочную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кружковую</w:t>
            </w:r>
            <w:r w:rsidRPr="0012473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общественно-полезную</w:t>
            </w:r>
            <w:r w:rsidRPr="0012473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деятельность.</w:t>
            </w:r>
          </w:p>
          <w:p w:rsidR="009A7FDC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Организация</w:t>
            </w:r>
            <w:r w:rsidRPr="003019B9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консультаций</w:t>
            </w:r>
            <w:r w:rsidRPr="003019B9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специалистов</w:t>
            </w:r>
            <w:r w:rsidRPr="003019B9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(психологов,</w:t>
            </w:r>
            <w:r w:rsidRPr="003019B9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меди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цинских</w:t>
            </w:r>
            <w:r w:rsidRPr="003019B9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работников)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для</w:t>
            </w:r>
            <w:r w:rsidRPr="003019B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родителей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>и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4"/>
                <w:sz w:val="24"/>
                <w:szCs w:val="24"/>
              </w:rPr>
              <w:t>детей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9"/>
                <w:sz w:val="24"/>
                <w:szCs w:val="24"/>
              </w:rPr>
              <w:t>«</w:t>
            </w:r>
            <w:r w:rsidRPr="003019B9">
              <w:rPr>
                <w:rFonts w:ascii="Times New Roman" w:hAnsi="Times New Roman"/>
                <w:spacing w:val="-2"/>
                <w:sz w:val="24"/>
                <w:szCs w:val="24"/>
              </w:rPr>
              <w:t>группы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риск</w:t>
            </w:r>
            <w:r w:rsidRPr="003019B9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3019B9">
              <w:rPr>
                <w:rFonts w:ascii="Times New Roman" w:hAnsi="Times New Roman"/>
                <w:spacing w:val="-7"/>
                <w:sz w:val="24"/>
                <w:szCs w:val="24"/>
              </w:rPr>
              <w:t>»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7FDC" w:rsidRPr="003019B9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эффективных мероприятий, направленных на формирование информационной грамотности и безопасности в сети Интернет</w:t>
            </w:r>
          </w:p>
        </w:tc>
      </w:tr>
      <w:tr w:rsidR="009A7FDC" w:rsidRPr="00641BA2" w:rsidTr="00D4338A">
        <w:trPr>
          <w:trHeight w:val="559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</w:tcPr>
          <w:p w:rsidR="009A7FDC" w:rsidRPr="00E0357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0357D">
              <w:rPr>
                <w:rFonts w:ascii="Times New Roman" w:hAnsi="Times New Roman"/>
                <w:b/>
              </w:rPr>
              <w:t>Воспитание антикоррупционного мировоззрения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Формирование нетерпимого отношения к коррупции, развитие антикоррупционного мировоззрения осуществляется в рамках целого ряда  направлений, обеспечивающих в своем единстве духовно-нравственное развитие личности активного и ответственного гражданина и определяются воспитательными задачами, ключевыми мероприятиями, планируемыми результатами, формами совместной деятельности семьи и школы.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Воспитательные задачи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навыков совместного поддержания порядка в коллективе;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навыков эффективного правомерного решения типовых ситуаций бытового характера;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знаний о вреде коррупционных проявлений для личности, общества и государства;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-развитие общественной активности, направленной на предотвращение и пресечение коррупционного поведения;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основных знаний о правах и обязанностях человека и гражданина;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развитого бытового правосознания, создание условий для повышения уровня правовой культуры;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-развитие стремления к поиску правомерных форм взаимодействия с гражданами, структурами гражданского общества и органами государственной 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власти в рамках типовых ситуаций;</w:t>
            </w:r>
          </w:p>
          <w:p w:rsidR="009A7FDC" w:rsidRPr="00A32BAD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духовно-нравственных ориентиров, исключающих возможность коррупционного поведения;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знаний о безусловной общественной опасности коррупционных представлений, развенчание ложных стереотипов о "пользе" коррупции;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позитивного образа сотрудника правоохранительных органов.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Планируемый образовательный результат: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нетерпимое отношение к проявлениям коррупционного поведения и их последствиям;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-умение вести дискуссию об общественной опасности коррупционного поведения;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9A7FDC" w:rsidRPr="00A32BAD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9A7FDC" w:rsidRDefault="009A7FDC" w:rsidP="00D433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-заинтересованность в участии в мероприятиях, направленных на борьбу с коррупцией.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641BA2" w:rsidTr="00D4338A">
        <w:trPr>
          <w:trHeight w:val="62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EB208D" w:rsidRDefault="009A7FDC" w:rsidP="00D4338A">
            <w:pPr>
              <w:autoSpaceDE w:val="0"/>
              <w:autoSpaceDN w:val="0"/>
              <w:adjustRightInd w:val="0"/>
              <w:spacing w:after="36" w:line="240" w:lineRule="auto"/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208D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 xml:space="preserve">Организации родительского всеобуча и педагогическое сопровождение семейного воспитания. </w:t>
            </w:r>
          </w:p>
          <w:p w:rsidR="009A7FDC" w:rsidRPr="00EB208D" w:rsidRDefault="009A7FDC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</w:pPr>
            <w:r w:rsidRPr="00EB208D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 xml:space="preserve">Расширение информационных ресурсов субъектов и организаций, занимающихся реализации научно обоснованных программ воспитания подрастающего поколения. </w:t>
            </w:r>
          </w:p>
          <w:p w:rsidR="009A7FDC" w:rsidRPr="00EB208D" w:rsidRDefault="009A7FDC" w:rsidP="00D4338A">
            <w:pPr>
              <w:jc w:val="both"/>
              <w:rPr>
                <w:rFonts w:ascii="Times New Roman" w:hAnsi="Times New Roman"/>
              </w:rPr>
            </w:pPr>
            <w:r w:rsidRPr="00EB208D">
              <w:rPr>
                <w:rFonts w:ascii="Times New Roman" w:hAnsi="Times New Roman"/>
              </w:rPr>
              <w:t>Виды деятельности и формы занятий с обучающимися МАОУ СОШ № 4</w:t>
            </w:r>
          </w:p>
          <w:p w:rsidR="009A7FDC" w:rsidRPr="00505108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9A7FDC" w:rsidRPr="00781CE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:rsidR="009A7FDC" w:rsidRPr="00781CE3" w:rsidRDefault="009A7FDC" w:rsidP="00D4338A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:rsidR="009A7FDC" w:rsidRPr="00781CE3" w:rsidRDefault="009A7FDC" w:rsidP="00D4338A">
            <w:pPr>
              <w:tabs>
                <w:tab w:val="left" w:pos="45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9A7FDC" w:rsidRPr="00641BA2" w:rsidTr="00D4338A">
        <w:trPr>
          <w:trHeight w:val="63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505108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DC" w:rsidRPr="00781CE3" w:rsidRDefault="009A7FDC" w:rsidP="00D4338A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9A7FDC" w:rsidRPr="006F3527" w:rsidRDefault="009A7FDC" w:rsidP="009A7FDC">
      <w:pPr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Реализация данных направлений </w:t>
      </w: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>предполагает</w:t>
      </w:r>
      <w:r w:rsidRPr="006F3527">
        <w:rPr>
          <w:rFonts w:ascii="Times New Roman" w:hAnsi="Times New Roman"/>
          <w:bCs/>
          <w:kern w:val="36"/>
          <w:sz w:val="24"/>
          <w:szCs w:val="24"/>
        </w:rPr>
        <w:t>: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9A7FDC" w:rsidRPr="006F3527" w:rsidRDefault="009A7FDC" w:rsidP="009A7FD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• Развитие различных форм ученического самоуправления; 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9A7FDC" w:rsidRPr="006F3527" w:rsidRDefault="009A7FDC" w:rsidP="009A7FDC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Координация деятельности и взаимодействие всех звеньев воспитательной системы: базового и</w:t>
      </w:r>
    </w:p>
    <w:p w:rsidR="009A7FDC" w:rsidRPr="006F3527" w:rsidRDefault="009A7FDC" w:rsidP="009A7FDC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дополнительного образования; школы и социума; школы и семьи.</w:t>
      </w:r>
    </w:p>
    <w:p w:rsidR="009A7FDC" w:rsidRPr="006F3527" w:rsidRDefault="009A7FDC" w:rsidP="009A7FDC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A7FDC" w:rsidRPr="006F3527" w:rsidRDefault="009A7FDC" w:rsidP="009A7FDC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ab/>
      </w: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ab/>
        <w:t>Планируемые результаты: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У учащихся сформированы представления о базовых национальных ценностях российского общества;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 Максимальное количество учащихся включено в систему дополнительного образования. 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Организация занятий в кружках направлена на развитие мотивации личности к познанию и творчеству;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9A7FDC" w:rsidRPr="006F3527" w:rsidRDefault="009A7FDC" w:rsidP="009A7FD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9A7FDC" w:rsidRPr="006F3527" w:rsidRDefault="009A7FDC" w:rsidP="009A7FDC">
      <w:p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>Образ выпускника начальной школы:</w:t>
      </w:r>
      <w:r w:rsidRPr="006F3527">
        <w:rPr>
          <w:rFonts w:ascii="Times New Roman" w:hAnsi="Times New Roman"/>
          <w:sz w:val="24"/>
          <w:szCs w:val="24"/>
        </w:rPr>
        <w:t xml:space="preserve"> 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любящий свой народ, свой край и свою Родину; 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уважающий и принимающий ценности семьи и общества;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любознательный, активно и заинтересованно познающий мир;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владеющий основами умения учиться, способный к организации собственной деятельности; 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готовый самостоятельно действовать и отвечать за свои поступки перед семьей и обществом; 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доброжелательный, умеющий слушать и слышать собеседника, обосновывать свою позицию, высказывать свое мнение; </w:t>
      </w:r>
    </w:p>
    <w:p w:rsidR="009A7FDC" w:rsidRPr="006F3527" w:rsidRDefault="009A7FDC" w:rsidP="009A7FDC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выполняющий правила здорового и безопасного для себя и окружающих образа жизни. </w:t>
      </w:r>
    </w:p>
    <w:p w:rsidR="009A7FDC" w:rsidRPr="006F3527" w:rsidRDefault="009A7FDC" w:rsidP="009A7FDC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6F3527">
        <w:rPr>
          <w:b/>
          <w:bCs/>
          <w:kern w:val="36"/>
        </w:rPr>
        <w:t>Образ выпускника основной школы:</w:t>
      </w:r>
      <w:r w:rsidRPr="006F3527">
        <w:rPr>
          <w:rStyle w:val="dash041e005f0431005f044b005f0447005f043d005f044b005f0439005f005fchar1char1"/>
        </w:rPr>
        <w:t xml:space="preserve"> 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активно и заинтересованно познающий мир, осознающий ценность труда, науки и творчества;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  <w:rPr>
          <w:rStyle w:val="dash041e005f0431005f044b005f0447005f043d005f044b005f0439005f005fchar1char1"/>
        </w:rPr>
      </w:pPr>
      <w:r w:rsidRPr="006F3527">
        <w:rPr>
          <w:rStyle w:val="dash041e005f0431005f044b005f0447005f043d005f044b005f0439005f005fchar1char1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 xml:space="preserve">осознанно выполняющий правила здорового и </w:t>
      </w:r>
      <w:r w:rsidRPr="006F3527">
        <w:t xml:space="preserve">экологически целесообразного образа жизни, безопасного для человека и окружающей его среды; </w:t>
      </w:r>
    </w:p>
    <w:p w:rsidR="009A7FDC" w:rsidRPr="006F3527" w:rsidRDefault="009A7FDC" w:rsidP="009A7FDC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ориентирующийся в мире профессий, понимающий значение профессиональной деятельности для человека</w:t>
      </w:r>
      <w:r w:rsidRPr="006F3527">
        <w:rPr>
          <w:color w:val="0000FF"/>
        </w:rPr>
        <w:t xml:space="preserve"> </w:t>
      </w:r>
      <w:r w:rsidRPr="006F3527">
        <w:t>в интересах устойчивого развития общества и природы.</w:t>
      </w:r>
    </w:p>
    <w:p w:rsidR="009A7FDC" w:rsidRPr="006F3527" w:rsidRDefault="009A7FDC" w:rsidP="009A7FDC">
      <w:pPr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b/>
          <w:sz w:val="24"/>
          <w:szCs w:val="24"/>
        </w:rPr>
        <w:t>Портрет выпускника полной средней школы: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осознающий себя личностью, живущей в обществе, социально активный, осознающий глобальные проблемы современности, свою роль в их решении;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носитель ценностей гражданского общества, осознающий свою сопричастность к судьбам Родины, уважающий ценности иных культур, конфессий и мировоззрений;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креативный и критически мыслящий, мотивированный к познанию и творчеству, самообразованию на протяжении всей жизни;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готовый к выбору профессии и построению личной профессиональной перспективы и планов;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способный к личностному выбору и поступкам, готовый нести ответственность перед обществом и государством за самостоятельно принятые решения;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 разделяющий ценности безопасного и здорового образа жизни и следующий им в своем поведении; </w:t>
      </w:r>
    </w:p>
    <w:p w:rsidR="009A7FDC" w:rsidRPr="006F3527" w:rsidRDefault="009A7FDC" w:rsidP="009A7FDC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уважающий других людей и умеющий сотрудничать с ними для достижения общего результата.</w:t>
      </w:r>
    </w:p>
    <w:p w:rsidR="009A7FDC" w:rsidRDefault="009A7FDC" w:rsidP="009A7FDC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Default="009A7FDC" w:rsidP="009A7FDC">
      <w:pPr>
        <w:spacing w:after="0" w:line="240" w:lineRule="auto"/>
        <w:jc w:val="center"/>
      </w:pPr>
    </w:p>
    <w:p w:rsidR="009A7FDC" w:rsidRPr="00754B27" w:rsidRDefault="009A7FDC" w:rsidP="009A7F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29" w:history="1">
        <w:r w:rsidRPr="00754B27">
          <w:rPr>
            <w:rFonts w:ascii="Times New Roman" w:hAnsi="Times New Roman"/>
            <w:b/>
            <w:bCs/>
            <w:sz w:val="28"/>
            <w:szCs w:val="28"/>
          </w:rPr>
          <w:t>План</w:t>
        </w:r>
      </w:hyperlink>
      <w:r w:rsidRPr="00754B27">
        <w:rPr>
          <w:rFonts w:ascii="Times New Roman" w:hAnsi="Times New Roman"/>
          <w:b/>
          <w:bCs/>
          <w:sz w:val="28"/>
          <w:szCs w:val="28"/>
        </w:rPr>
        <w:t xml:space="preserve"> мероприятий, </w:t>
      </w:r>
      <w:r w:rsidRPr="00754B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посвященных </w:t>
      </w:r>
      <w:r w:rsidRPr="00754B27">
        <w:rPr>
          <w:rFonts w:ascii="Times New Roman" w:hAnsi="Times New Roman"/>
          <w:b/>
          <w:bCs/>
          <w:sz w:val="28"/>
          <w:szCs w:val="28"/>
        </w:rPr>
        <w:t xml:space="preserve">празднованию 75-й годовщины Победы в Великой Отечественной войне                    </w:t>
      </w:r>
    </w:p>
    <w:p w:rsidR="009A7FDC" w:rsidRPr="00754B27" w:rsidRDefault="009A7FDC" w:rsidP="009A7FD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754B27">
        <w:rPr>
          <w:rFonts w:ascii="Times New Roman" w:hAnsi="Times New Roman"/>
          <w:b/>
          <w:bCs/>
          <w:sz w:val="28"/>
          <w:szCs w:val="28"/>
        </w:rPr>
        <w:t>1941-1945 годов</w:t>
      </w: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060"/>
        <w:gridCol w:w="3118"/>
        <w:gridCol w:w="2835"/>
        <w:gridCol w:w="2835"/>
      </w:tblGrid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Дата/время проведения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Экскурсии в областные военно-исторические музеи 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С апреля 2019 года по декабрь 2020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Военно-исторические музеи области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Экскурсии по экспозиции Верхнетагильского городского историко-краеведческого музея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С февраля 2019 года по декабрь 2020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Верхнетагильский городской историко-краеведческий музей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Уход за памятником Героям Гражданской войны, за мемориалом воинской славы 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ул. Фрунзе</w:t>
            </w:r>
          </w:p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площадь Победы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8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Доставка воды ветеранам 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10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Размещение информации на стендах и сайте о памятных датах военной истории России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12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Праздничная программа, посвященная Дню Победы в Великой Отечественной войне «Песни войны»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r w:rsidRPr="00754B27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1</w:t>
            </w:r>
            <w:r w:rsidRPr="00754B27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13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Конкурс детских поделок, рисунков</w:t>
            </w:r>
          </w:p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«Подарок труженику тыла», посвященный 75-й годовщине Великой Отечественной войне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2020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Проведение мероприятия «Школа безопасности»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2020 год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21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Традиционный конкурс «Смотр строя и песни»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49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Гражданская памятно-мемориальная акция «Свеча памяти»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22.06.2019 г</w:t>
            </w:r>
            <w:r>
              <w:rPr>
                <w:rFonts w:ascii="Times New Roman" w:hAnsi="Times New Roman"/>
              </w:rPr>
              <w:t xml:space="preserve">., </w:t>
            </w:r>
            <w:r w:rsidRPr="00754B27">
              <w:rPr>
                <w:rFonts w:ascii="Times New Roman" w:hAnsi="Times New Roman"/>
                <w:lang w:eastAsia="en-US"/>
              </w:rPr>
              <w:t>09.05.20</w:t>
            </w:r>
            <w:r>
              <w:rPr>
                <w:rFonts w:ascii="Times New Roman" w:hAnsi="Times New Roman"/>
                <w:lang w:eastAsia="en-US"/>
              </w:rPr>
              <w:t>20</w:t>
            </w:r>
            <w:r w:rsidRPr="00754B27">
              <w:rPr>
                <w:rFonts w:ascii="Times New Roman" w:hAnsi="Times New Roman"/>
                <w:lang w:eastAsia="en-US"/>
              </w:rPr>
              <w:t xml:space="preserve"> </w:t>
            </w:r>
            <w:r w:rsidRPr="00754B27">
              <w:rPr>
                <w:rFonts w:ascii="Times New Roman" w:hAnsi="Times New Roman"/>
              </w:rPr>
              <w:t>г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Мемориал Победы Верхний Тагил 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54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 «Георгиевская ленточка», «Бессмертный полк»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., </w:t>
            </w:r>
            <w:r w:rsidRPr="00754B27">
              <w:rPr>
                <w:rFonts w:ascii="Times New Roman" w:hAnsi="Times New Roman"/>
                <w:lang w:eastAsia="en-US"/>
              </w:rPr>
              <w:t>09.05.20</w:t>
            </w:r>
            <w:r>
              <w:rPr>
                <w:rFonts w:ascii="Times New Roman" w:hAnsi="Times New Roman"/>
                <w:lang w:eastAsia="en-US"/>
              </w:rPr>
              <w:t>20</w:t>
            </w:r>
            <w:r w:rsidRPr="00754B27">
              <w:rPr>
                <w:rFonts w:ascii="Times New Roman" w:hAnsi="Times New Roman"/>
                <w:lang w:eastAsia="en-US"/>
              </w:rPr>
              <w:t xml:space="preserve"> </w:t>
            </w:r>
            <w:r w:rsidRPr="00754B27">
              <w:rPr>
                <w:rFonts w:ascii="Times New Roman" w:hAnsi="Times New Roman"/>
              </w:rPr>
              <w:t>г</w:t>
            </w:r>
          </w:p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городская площадь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58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и возложение венков к Памятнику Героям Великой отечественной войны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., </w:t>
            </w:r>
            <w:r w:rsidRPr="00754B27">
              <w:rPr>
                <w:rFonts w:ascii="Times New Roman" w:hAnsi="Times New Roman"/>
                <w:lang w:eastAsia="en-US"/>
              </w:rPr>
              <w:t>09.05.20</w:t>
            </w:r>
            <w:r>
              <w:rPr>
                <w:rFonts w:ascii="Times New Roman" w:hAnsi="Times New Roman"/>
                <w:lang w:eastAsia="en-US"/>
              </w:rPr>
              <w:t>20</w:t>
            </w:r>
            <w:r w:rsidRPr="00754B27">
              <w:rPr>
                <w:rFonts w:ascii="Times New Roman" w:hAnsi="Times New Roman"/>
                <w:lang w:eastAsia="en-US"/>
              </w:rPr>
              <w:t xml:space="preserve"> </w:t>
            </w:r>
            <w:r w:rsidRPr="00754B27">
              <w:rPr>
                <w:rFonts w:ascii="Times New Roman" w:hAnsi="Times New Roman"/>
              </w:rPr>
              <w:t>г</w:t>
            </w:r>
          </w:p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 13.00 часов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Памятник Героям ВОВ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Pr="00754B2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060" w:type="dxa"/>
          </w:tcPr>
          <w:p w:rsidR="009A7FDC" w:rsidRPr="00754B27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3118" w:type="dxa"/>
          </w:tcPr>
          <w:p w:rsidR="009A7FDC" w:rsidRPr="00754B27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01.09.2020</w:t>
            </w:r>
          </w:p>
        </w:tc>
        <w:tc>
          <w:tcPr>
            <w:tcW w:w="2835" w:type="dxa"/>
          </w:tcPr>
          <w:p w:rsidR="009A7FDC" w:rsidRPr="00754B27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060" w:type="dxa"/>
          </w:tcPr>
          <w:p w:rsidR="009A7FDC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«Самый трудный бой…»</w:t>
            </w:r>
          </w:p>
        </w:tc>
        <w:tc>
          <w:tcPr>
            <w:tcW w:w="3118" w:type="dxa"/>
          </w:tcPr>
          <w:p w:rsidR="009A7FDC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ежемесячно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060" w:type="dxa"/>
          </w:tcPr>
          <w:p w:rsidR="009A7FDC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3118" w:type="dxa"/>
          </w:tcPr>
          <w:p w:rsidR="009A7FDC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03.09.2020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  <w:tr w:rsidR="009A7FDC" w:rsidRPr="00754B27" w:rsidTr="00D4338A">
        <w:tc>
          <w:tcPr>
            <w:tcW w:w="675" w:type="dxa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060" w:type="dxa"/>
          </w:tcPr>
          <w:p w:rsidR="009A7FDC" w:rsidRDefault="009A7FDC" w:rsidP="00D43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Радио-информационные сообщения, посвящённые памятным датам Великой Отечественной войны</w:t>
            </w:r>
          </w:p>
        </w:tc>
        <w:tc>
          <w:tcPr>
            <w:tcW w:w="3118" w:type="dxa"/>
          </w:tcPr>
          <w:p w:rsidR="009A7FDC" w:rsidRDefault="009A7FDC" w:rsidP="00D4338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  <w:tc>
          <w:tcPr>
            <w:tcW w:w="2835" w:type="dxa"/>
          </w:tcPr>
          <w:p w:rsidR="009A7FDC" w:rsidRDefault="009A7FDC" w:rsidP="00D4338A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</w:p>
        </w:tc>
      </w:tr>
    </w:tbl>
    <w:p w:rsidR="009A7FDC" w:rsidRPr="00FE120D" w:rsidRDefault="009A7FDC" w:rsidP="009A7FD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vertAlign w:val="superscript"/>
        </w:rPr>
        <w:t>*</w:t>
      </w:r>
      <w:r w:rsidRPr="00FE120D">
        <w:rPr>
          <w:rFonts w:ascii="Times New Roman" w:hAnsi="Times New Roman"/>
          <w:bCs/>
          <w:sz w:val="24"/>
          <w:szCs w:val="24"/>
        </w:rPr>
        <w:t>Экскурсии и другие массовые мероприятия</w:t>
      </w:r>
      <w:r>
        <w:rPr>
          <w:rFonts w:ascii="Times New Roman" w:hAnsi="Times New Roman"/>
          <w:bCs/>
          <w:sz w:val="24"/>
          <w:szCs w:val="24"/>
        </w:rPr>
        <w:t xml:space="preserve"> проводятся дистанционно</w:t>
      </w:r>
    </w:p>
    <w:p w:rsidR="009A7FDC" w:rsidRPr="008045D1" w:rsidRDefault="009A7FDC" w:rsidP="009A7FDC">
      <w:pPr>
        <w:jc w:val="center"/>
        <w:rPr>
          <w:rFonts w:ascii="Times New Roman" w:hAnsi="Times New Roman"/>
          <w:b/>
          <w:sz w:val="24"/>
          <w:szCs w:val="24"/>
        </w:rPr>
      </w:pPr>
      <w:r w:rsidRPr="00C05A79">
        <w:rPr>
          <w:rFonts w:ascii="Times New Roman" w:hAnsi="Times New Roman"/>
          <w:b/>
          <w:sz w:val="24"/>
          <w:szCs w:val="24"/>
        </w:rPr>
        <w:t>Календарный пл</w:t>
      </w:r>
      <w:r>
        <w:rPr>
          <w:rFonts w:ascii="Times New Roman" w:hAnsi="Times New Roman"/>
          <w:b/>
          <w:sz w:val="24"/>
          <w:szCs w:val="24"/>
        </w:rPr>
        <w:t>ан воспитательной работы на 2020</w:t>
      </w:r>
      <w:r w:rsidRPr="00C05A79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 учебный год</w:t>
      </w:r>
    </w:p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9A7FDC" w:rsidRPr="00240CBA" w:rsidTr="00D4338A">
        <w:trPr>
          <w:trHeight w:val="558"/>
        </w:trPr>
        <w:tc>
          <w:tcPr>
            <w:tcW w:w="1960" w:type="dxa"/>
            <w:vMerge w:val="restart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4308" w:type="dxa"/>
            <w:gridSpan w:val="8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C41717" w:rsidRDefault="009A7FDC" w:rsidP="00D4338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486CE9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9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240CBA" w:rsidTr="00D4338A">
        <w:trPr>
          <w:trHeight w:val="607"/>
        </w:trPr>
        <w:tc>
          <w:tcPr>
            <w:tcW w:w="1960" w:type="dxa"/>
            <w:vMerge w:val="restart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>1 сентября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– День знаний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сентября – День с олидарности в борьбе с терроризмом</w:t>
            </w:r>
          </w:p>
          <w:p w:rsidR="009A7FDC" w:rsidRPr="00933E2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 сентября -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День памяти жертв фашизма</w:t>
            </w:r>
          </w:p>
          <w:p w:rsidR="009A7FDC" w:rsidRPr="00933E2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 сентября –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Международный день мира.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27.09 Всемирный день туризма</w:t>
            </w:r>
            <w:r w:rsidRPr="00933E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2-8 – неделя безопасности</w:t>
            </w: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Линейка, посвященная Дню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(01.09)</w:t>
            </w:r>
          </w:p>
          <w:p w:rsidR="009A7FDC" w:rsidRPr="00933E2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Классный час </w:t>
            </w:r>
            <w:r>
              <w:rPr>
                <w:rFonts w:ascii="Times New Roman" w:hAnsi="Times New Roman"/>
                <w:sz w:val="20"/>
                <w:szCs w:val="20"/>
              </w:rPr>
              <w:t>Урок Победы. «Помнить – значит знать»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 «Урок гражданственности» (01.09)</w:t>
            </w:r>
          </w:p>
          <w:p w:rsidR="009A7FDC" w:rsidRPr="00933E2B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>3 сентября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– День солидарности в борьбе с терроризмом. 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Классный час.  «Детство без страха». 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«Мир против экстремизма».</w:t>
            </w:r>
          </w:p>
        </w:tc>
        <w:tc>
          <w:tcPr>
            <w:tcW w:w="1789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 сентября -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Международный день грамотности</w:t>
            </w:r>
          </w:p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Открытие центра «Точка Роста»</w:t>
            </w:r>
          </w:p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Экологический десант</w:t>
            </w:r>
          </w:p>
          <w:p w:rsidR="009A7FDC" w:rsidRPr="00307DD9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DD9">
              <w:rPr>
                <w:rFonts w:ascii="Times New Roman" w:hAnsi="Times New Roman"/>
                <w:sz w:val="20"/>
                <w:szCs w:val="20"/>
              </w:rPr>
              <w:t>Профессиональное самоопределение: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DD9">
              <w:rPr>
                <w:rFonts w:ascii="Times New Roman" w:hAnsi="Times New Roman"/>
                <w:sz w:val="20"/>
                <w:szCs w:val="20"/>
              </w:rPr>
              <w:t>ПроеКТОрия</w:t>
            </w:r>
          </w:p>
        </w:tc>
        <w:tc>
          <w:tcPr>
            <w:tcW w:w="1789" w:type="dxa"/>
            <w:shd w:val="clear" w:color="auto" w:fill="auto"/>
          </w:tcPr>
          <w:p w:rsidR="009A7FDC" w:rsidRPr="00307DD9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DD9">
              <w:rPr>
                <w:rFonts w:ascii="Times New Roman" w:hAnsi="Times New Roman"/>
                <w:b/>
                <w:sz w:val="20"/>
                <w:szCs w:val="20"/>
              </w:rPr>
              <w:t>День здоровья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Акция «Внимание,  дети!»  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Единый день безопасности.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Акция «Родительский контроль»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Инструктажи по ОТ и ТБ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Квест «Школа выживания» (Точка Роста)</w:t>
            </w: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Родительское собрание </w:t>
            </w: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>Особенности образовательного процесса в 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 учебном году.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Роль родителей в профилактике детского дорожно-транспортного травматизма. Здоровое питание школьника».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Консультации для родителей детей «группы риска».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Организация работы с детьми ОВЗ (уточнение списков)</w:t>
            </w: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Работа по реализации плана внеурочной деятельности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DD9">
              <w:rPr>
                <w:rFonts w:ascii="Times New Roman" w:hAnsi="Times New Roman"/>
                <w:sz w:val="20"/>
                <w:szCs w:val="20"/>
              </w:rPr>
              <w:t>Урок Цифры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День чтения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>Единый урок безопасности в сети Интернет (в режиме</w:t>
            </w:r>
          </w:p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>видео-конференц связи)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(Точка Роста)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Выявление и учет «трудных» детей, подростков и семей, находящихся в трудной жизненной ситуации. 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>Социальный паспорт класса.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Мониторинг соц.сетей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rPr>
          <w:trHeight w:val="1206"/>
        </w:trPr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Подготовительные мероприятия по Дню учителя.</w:t>
            </w: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Всероссийская акция, посвящённая безопасности школьников в сети Интернет.</w:t>
            </w: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07.09.- тотальный диктант (входной диктанта для всех учащихся школы)</w:t>
            </w:r>
          </w:p>
        </w:tc>
        <w:tc>
          <w:tcPr>
            <w:tcW w:w="1788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rPr>
          <w:trHeight w:val="1620"/>
        </w:trPr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Акция «Мы за мир» -21.09.20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Классный час -выборы актива класса и распределение поручений</w:t>
            </w: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Кросс нации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rPr>
          <w:trHeight w:val="1620"/>
        </w:trPr>
        <w:tc>
          <w:tcPr>
            <w:tcW w:w="196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33E2B">
              <w:rPr>
                <w:rFonts w:ascii="Times New Roman" w:hAnsi="Times New Roman"/>
                <w:sz w:val="20"/>
                <w:szCs w:val="24"/>
              </w:rPr>
              <w:t>Школьная ученическая конференция, выборы в Школьный Ученический Совет</w:t>
            </w:r>
          </w:p>
        </w:tc>
        <w:tc>
          <w:tcPr>
            <w:tcW w:w="1789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830"/>
        <w:gridCol w:w="1831"/>
        <w:gridCol w:w="1831"/>
        <w:gridCol w:w="1831"/>
        <w:gridCol w:w="1831"/>
        <w:gridCol w:w="1831"/>
        <w:gridCol w:w="1831"/>
        <w:gridCol w:w="1831"/>
      </w:tblGrid>
      <w:tr w:rsidR="009A7FDC" w:rsidRPr="00240CBA" w:rsidTr="00D4338A">
        <w:tc>
          <w:tcPr>
            <w:tcW w:w="1479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3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831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83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83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83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933E2B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83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</w:t>
            </w:r>
            <w:r w:rsidRPr="00933E2B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опасных явлений</w:t>
            </w:r>
          </w:p>
        </w:tc>
      </w:tr>
      <w:tr w:rsidR="009A7FDC" w:rsidRPr="00240CBA" w:rsidTr="00D4338A">
        <w:tc>
          <w:tcPr>
            <w:tcW w:w="1479" w:type="dxa"/>
            <w:vMerge w:val="restart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1.10 день пожилого человека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bCs/>
                <w:sz w:val="24"/>
                <w:szCs w:val="24"/>
              </w:rPr>
              <w:t>5 октября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– День учителя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 – день профессионально-технического образования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«Посвящение в пятиклассники»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Конкурс поделок из природного материала (начальная школа)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День самоуправления</w:t>
            </w:r>
          </w:p>
        </w:tc>
        <w:tc>
          <w:tcPr>
            <w:tcW w:w="1831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Инструктажи по ОТ, ППБ, ПДД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здоровья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 Всемирный день защиты животных – Акция помощи приюту для бездомных животных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Правовые беседы «Закон и мы»</w:t>
            </w:r>
          </w:p>
        </w:tc>
        <w:tc>
          <w:tcPr>
            <w:tcW w:w="1831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Предметные олимпиады (школьный этап)</w:t>
            </w:r>
          </w:p>
        </w:tc>
        <w:tc>
          <w:tcPr>
            <w:tcW w:w="1831" w:type="dxa"/>
          </w:tcPr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16.10 Всероссийский урок «Экология и энергосбережение» в рамках Всероссийского фестиваля энергосбережения </w:t>
            </w:r>
            <w:r w:rsidRPr="00900D5E">
              <w:rPr>
                <w:rFonts w:ascii="Times New Roman" w:hAnsi="Times New Roman"/>
                <w:sz w:val="20"/>
                <w:szCs w:val="20"/>
              </w:rPr>
              <w:t>#</w:t>
            </w:r>
            <w:r>
              <w:rPr>
                <w:rFonts w:ascii="Times New Roman" w:hAnsi="Times New Roman"/>
                <w:sz w:val="20"/>
                <w:szCs w:val="20"/>
              </w:rPr>
              <w:t>ВместеЯрче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18"/>
                <w:szCs w:val="20"/>
              </w:rPr>
              <w:t>Еженедельный контроль классных руководителей и социального педагога за посещаемостью и успеваемостью учащихся, состоящих на учете в КДН и ВШУ.</w:t>
            </w:r>
          </w:p>
        </w:tc>
      </w:tr>
      <w:tr w:rsidR="009A7FDC" w:rsidRPr="00240CBA" w:rsidTr="00D4338A">
        <w:tc>
          <w:tcPr>
            <w:tcW w:w="1479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День пожилого человека.  Акция «Милосердие»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Концерт, посвящённый Дню учителя с приглашением ветеранов школы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Профориентационная работа среди старшеклассников. Классные часы, тренинги.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Турслёт для учащихся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Совет профилактики. </w:t>
            </w:r>
          </w:p>
        </w:tc>
        <w:tc>
          <w:tcPr>
            <w:tcW w:w="1831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Начало работы над исследовательскими проектами.</w:t>
            </w:r>
          </w:p>
        </w:tc>
        <w:tc>
          <w:tcPr>
            <w:tcW w:w="1831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 Международный день школьных библиотек. Акция «Поделись книгой»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rPr>
          <w:trHeight w:val="692"/>
        </w:trPr>
        <w:tc>
          <w:tcPr>
            <w:tcW w:w="1479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 Урок памяти «День политических репрессий» 10-11 класс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Он-лайн экскурсии по учебным заведениям СПО и ВПО СО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Единый день ГО и ЧС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Предметные недели:</w:t>
            </w:r>
          </w:p>
          <w:p w:rsidR="009A7FDC" w:rsidRPr="00432F02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5-10 </w:t>
            </w:r>
            <w:r w:rsidRPr="00432F02">
              <w:rPr>
                <w:rFonts w:ascii="Times New Roman" w:hAnsi="Times New Roman"/>
                <w:bCs/>
                <w:sz w:val="20"/>
                <w:szCs w:val="20"/>
              </w:rPr>
              <w:t>русского языка и литературы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(125 лет со дня рождения С.А. Есенина)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12-17 -</w:t>
            </w:r>
            <w:r w:rsidRPr="00432F02">
              <w:rPr>
                <w:rFonts w:ascii="Times New Roman" w:hAnsi="Times New Roman"/>
                <w:bCs/>
                <w:sz w:val="20"/>
                <w:szCs w:val="20"/>
              </w:rPr>
              <w:t>иностранного языка</w:t>
            </w:r>
          </w:p>
          <w:p w:rsidR="009A7FDC" w:rsidRPr="00432F02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19-24 </w:t>
            </w:r>
            <w:r w:rsidRPr="00432F02">
              <w:rPr>
                <w:rFonts w:ascii="Times New Roman" w:hAnsi="Times New Roman"/>
                <w:bCs/>
                <w:sz w:val="20"/>
                <w:szCs w:val="20"/>
              </w:rPr>
              <w:t>естественно-научного цикла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26-31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математики, информатики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 – День интернета</w:t>
            </w:r>
          </w:p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урок безопасности в сети Интернет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A7FDC" w:rsidRPr="00240CBA" w:rsidTr="00D4338A">
        <w:trPr>
          <w:trHeight w:val="274"/>
        </w:trPr>
        <w:tc>
          <w:tcPr>
            <w:tcW w:w="1479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призывника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Беседы на тему: «Профилактика вирусных заболеваний», «Профилактика травматизма»</w:t>
            </w: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</w:t>
            </w:r>
          </w:p>
        </w:tc>
        <w:tc>
          <w:tcPr>
            <w:tcW w:w="1831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D4556">
              <w:rPr>
                <w:rFonts w:ascii="Times New Roman" w:hAnsi="Times New Roman"/>
                <w:b/>
                <w:sz w:val="20"/>
                <w:szCs w:val="20"/>
              </w:rPr>
              <w:t>День технологии в школе (Точка Роста)</w:t>
            </w:r>
          </w:p>
        </w:tc>
        <w:tc>
          <w:tcPr>
            <w:tcW w:w="1831" w:type="dxa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93"/>
        <w:gridCol w:w="1793"/>
        <w:gridCol w:w="1793"/>
        <w:gridCol w:w="1793"/>
        <w:gridCol w:w="1793"/>
        <w:gridCol w:w="1793"/>
        <w:gridCol w:w="1793"/>
        <w:gridCol w:w="1794"/>
      </w:tblGrid>
      <w:tr w:rsidR="009A7FDC" w:rsidRPr="00240CBA" w:rsidTr="00D4338A">
        <w:tc>
          <w:tcPr>
            <w:tcW w:w="178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793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93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93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93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93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933E2B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793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опасных явлений</w:t>
            </w:r>
          </w:p>
        </w:tc>
      </w:tr>
      <w:tr w:rsidR="009A7FDC" w:rsidRPr="00240CBA" w:rsidTr="00D4338A">
        <w:tc>
          <w:tcPr>
            <w:tcW w:w="178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04.11 День народного единства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09.11 день против фашизма, антисемитизма и экстремизма</w:t>
            </w:r>
          </w:p>
          <w:p w:rsidR="009A7FDC" w:rsidRPr="00240CBA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12.11 день отказа от курения</w:t>
            </w:r>
          </w:p>
          <w:p w:rsidR="009A7FDC" w:rsidRPr="00240CBA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16.11 день толерантности</w:t>
            </w:r>
          </w:p>
          <w:p w:rsidR="009A7FDC" w:rsidRPr="00240CBA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04.11 День народного единства</w:t>
            </w:r>
          </w:p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16.11.- день толерантности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24.11 – 290-летие со дня рождения А.В. Суворова</w:t>
            </w:r>
          </w:p>
        </w:tc>
        <w:tc>
          <w:tcPr>
            <w:tcW w:w="1793" w:type="dxa"/>
            <w:shd w:val="clear" w:color="auto" w:fill="auto"/>
          </w:tcPr>
          <w:p w:rsidR="009A7FDC" w:rsidRPr="00CF3FA3" w:rsidRDefault="009A7FDC" w:rsidP="00D4338A">
            <w:pPr>
              <w:jc w:val="center"/>
              <w:rPr>
                <w:sz w:val="24"/>
                <w:szCs w:val="24"/>
              </w:rPr>
            </w:pPr>
            <w:r w:rsidRPr="00CF3FA3">
              <w:rPr>
                <w:sz w:val="24"/>
                <w:szCs w:val="24"/>
              </w:rPr>
              <w:t xml:space="preserve">Уроки доброты, посвящённые Международному дню толерантности  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F3FA3">
              <w:rPr>
                <w:sz w:val="24"/>
                <w:szCs w:val="24"/>
              </w:rPr>
              <w:t xml:space="preserve">Интеллектуальная игра «Главное-начать общаться», посвящённая Всемирному дню инвалидов и Международному дню волонтёров  </w:t>
            </w:r>
          </w:p>
        </w:tc>
        <w:tc>
          <w:tcPr>
            <w:tcW w:w="1793" w:type="dxa"/>
            <w:shd w:val="clear" w:color="auto" w:fill="auto"/>
          </w:tcPr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00D5E">
              <w:rPr>
                <w:rFonts w:ascii="Times New Roman" w:hAnsi="Times New Roman"/>
                <w:sz w:val="20"/>
                <w:szCs w:val="24"/>
              </w:rPr>
              <w:t xml:space="preserve">Заседание школьного ученического самоуправления </w:t>
            </w:r>
          </w:p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00D5E">
              <w:rPr>
                <w:rFonts w:ascii="Times New Roman" w:hAnsi="Times New Roman"/>
                <w:sz w:val="20"/>
                <w:szCs w:val="24"/>
              </w:rPr>
              <w:t>ПроеКТОрия</w:t>
            </w:r>
          </w:p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00D5E">
              <w:rPr>
                <w:rFonts w:ascii="Times New Roman" w:hAnsi="Times New Roman"/>
                <w:sz w:val="20"/>
                <w:szCs w:val="24"/>
              </w:rPr>
              <w:t>Акция по сбору макулатуры «Сохраним леса России»</w:t>
            </w:r>
          </w:p>
        </w:tc>
        <w:tc>
          <w:tcPr>
            <w:tcW w:w="1793" w:type="dxa"/>
            <w:shd w:val="clear" w:color="auto" w:fill="auto"/>
          </w:tcPr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00D5E">
              <w:rPr>
                <w:rFonts w:ascii="Times New Roman" w:hAnsi="Times New Roman"/>
                <w:sz w:val="20"/>
                <w:szCs w:val="24"/>
              </w:rPr>
              <w:t xml:space="preserve"> Конкурс плакатов по ПДД «Давай дружить, дорога!»  5-7 классы </w:t>
            </w:r>
          </w:p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Pr="00900D5E" w:rsidRDefault="009A7FDC" w:rsidP="00D433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432F02">
              <w:rPr>
                <w:rFonts w:ascii="Times New Roman" w:hAnsi="Times New Roman"/>
                <w:bCs/>
                <w:sz w:val="20"/>
                <w:szCs w:val="20"/>
              </w:rPr>
              <w:t>Школьный тур «Зарница»</w:t>
            </w:r>
            <w:r w:rsidRPr="00432F02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 </w:t>
            </w:r>
            <w:r w:rsidRPr="00432F02">
              <w:rPr>
                <w:rFonts w:ascii="Times New Roman" w:hAnsi="Times New Roman"/>
                <w:b/>
                <w:bCs/>
                <w:sz w:val="20"/>
                <w:szCs w:val="24"/>
              </w:rPr>
              <w:t>Предметные недели физическая культура и ОБЖ</w:t>
            </w:r>
          </w:p>
        </w:tc>
        <w:tc>
          <w:tcPr>
            <w:tcW w:w="1793" w:type="dxa"/>
            <w:shd w:val="clear" w:color="auto" w:fill="auto"/>
          </w:tcPr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93" w:type="dxa"/>
          </w:tcPr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1 тур Международной олимпиады по основам наук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(Кокорина Н.Г.)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Pr="00432F0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93" w:type="dxa"/>
          </w:tcPr>
          <w:p w:rsidR="009A7FDC" w:rsidRPr="00240CBA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27.11 день матери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Концерт, посвященный  Дню матери   - 25.11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Географический диктант</w:t>
            </w:r>
          </w:p>
        </w:tc>
        <w:tc>
          <w:tcPr>
            <w:tcW w:w="1794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color w:val="333333"/>
                <w:sz w:val="20"/>
                <w:szCs w:val="21"/>
                <w:shd w:val="clear" w:color="auto" w:fill="FFFFFF"/>
              </w:rPr>
              <w:t>20 ноября 2017 года - Всемирный день ребенка.</w:t>
            </w:r>
          </w:p>
          <w:p w:rsidR="009A7FDC" w:rsidRPr="00464A01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Декада правового воспитания:</w:t>
            </w:r>
          </w:p>
          <w:p w:rsidR="009A7FDC" w:rsidRPr="00464A01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Тематические классные часы.</w:t>
            </w:r>
          </w:p>
          <w:p w:rsidR="009A7FDC" w:rsidRPr="00464A01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Видеоуроки по правовому воспитанию «Права и обязанности подростков».</w:t>
            </w: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9A7FDC" w:rsidRPr="00240CBA" w:rsidTr="00D4338A">
        <w:tc>
          <w:tcPr>
            <w:tcW w:w="196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240CBA" w:rsidTr="00D4338A">
        <w:tc>
          <w:tcPr>
            <w:tcW w:w="1960" w:type="dxa"/>
            <w:vMerge w:val="restart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1.12 день борьбы со СПИДом</w:t>
            </w:r>
          </w:p>
          <w:p w:rsidR="009A7FDC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 день неизвестного солдата</w:t>
            </w:r>
          </w:p>
          <w:p w:rsidR="009A7FDC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3.12 международный день инвалидов</w:t>
            </w:r>
          </w:p>
          <w:p w:rsidR="009A7FDC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 Международный день добровольца в России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9.12.день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B70C3">
              <w:rPr>
                <w:rFonts w:ascii="Times New Roman" w:hAnsi="Times New Roman"/>
                <w:sz w:val="20"/>
                <w:szCs w:val="20"/>
              </w:rPr>
              <w:t>ероев Отечества</w:t>
            </w:r>
          </w:p>
          <w:p w:rsidR="009A7FDC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 День Конституции</w:t>
            </w: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неизвестного солдата. Радио-линейка. Минута молчания.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Новый год, Рождество: Национальные традиции Новогодние мероприятия,  вечера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(классные руководители)</w:t>
            </w:r>
          </w:p>
        </w:tc>
        <w:tc>
          <w:tcPr>
            <w:tcW w:w="1771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Творческие конкурсы к Новому году 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лидера «Точка Роста»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Инструктажи по ОТ, ППБ, ПДД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(классные руководители)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Классные часы «Пиротехника и последствия шалости с пиротехникой».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«Красная ленточка»</w:t>
            </w: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Парламентские дебаты «Дистанционное обучение: за или против»</w:t>
            </w: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Муниципальный тур предметных олимпиад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(Клюкина Е.Г.)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цифры</w:t>
            </w: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12.12 День Конституции</w:t>
            </w: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10.12 всемирный     День прав человека</w:t>
            </w: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22.12 день энергетика</w:t>
            </w: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 декабря - </w:t>
            </w:r>
            <w:r w:rsidRPr="00AB70C3">
              <w:rPr>
                <w:rFonts w:ascii="Times New Roman" w:hAnsi="Times New Roman"/>
                <w:sz w:val="20"/>
                <w:szCs w:val="20"/>
              </w:rPr>
              <w:t>Международный день кино</w:t>
            </w:r>
            <w:r w:rsidRPr="00AB70C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Собеседование с классными руководителями о работе с трудными подростками, посещение  уроков с целью наблюдения за работой с учащимися «группы риска».</w:t>
            </w: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 9.12. День героев Отечества с привлечением объединения ветеранов боевых действий Торжественная линейка, Классные часы</w:t>
            </w:r>
          </w:p>
        </w:tc>
        <w:tc>
          <w:tcPr>
            <w:tcW w:w="1771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Классные часы по профориентации «Ты и твоя будущая профессия».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Операция «Горка» «Осторожно, дети!»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« Внимание, каникулы!»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(Кокорина Н.Г.)</w:t>
            </w: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Школьный фестиваль талантов (дети, педагоги и родители)</w:t>
            </w: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Всероссийская акция Минобрнауки России совместно с Минкомсвязи России «Час кода».</w:t>
            </w:r>
          </w:p>
        </w:tc>
      </w:tr>
      <w:tr w:rsidR="009A7FDC" w:rsidRPr="00240CBA" w:rsidTr="00D4338A">
        <w:trPr>
          <w:trHeight w:val="588"/>
        </w:trPr>
        <w:tc>
          <w:tcPr>
            <w:tcW w:w="1960" w:type="dxa"/>
            <w:vMerge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День прав человека:  Урок гражданственности «Мы – Россияне!», посвященный Дню Конституции РФ.</w:t>
            </w: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 Международный день добровольца в России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волонтёрского отряда «Земляне»</w:t>
            </w: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Открытие лыжного сезона 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 (Бибиков О.Н.)</w:t>
            </w: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  <w:highlight w:val="yellow"/>
              </w:rPr>
              <w:t>11.12, 12.12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День открытых дверей. Открытые уроки, мероприятия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(Администрация)</w:t>
            </w: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Международный день борьбы со СПИДом Акция «Красная лента»</w:t>
            </w:r>
          </w:p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(Сергеев А.А., Кокорина Н.Г.)</w:t>
            </w: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Мониторинговые работы за 1 полугодие Работа над исследовательскими проектами.</w:t>
            </w: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Акция «Покормите птиц зимой» (изготовление кормушек).</w:t>
            </w:r>
          </w:p>
        </w:tc>
        <w:tc>
          <w:tcPr>
            <w:tcW w:w="1770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AB70C3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9A7FDC" w:rsidRPr="00240CBA" w:rsidTr="00D4338A">
        <w:tc>
          <w:tcPr>
            <w:tcW w:w="1960" w:type="dxa"/>
            <w:shd w:val="clear" w:color="auto" w:fill="auto"/>
          </w:tcPr>
          <w:p w:rsidR="009A7FDC" w:rsidRPr="00FC7CAB" w:rsidRDefault="009A7FDC" w:rsidP="00D43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7CAB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240CBA" w:rsidTr="00D4338A">
        <w:tc>
          <w:tcPr>
            <w:tcW w:w="1960" w:type="dxa"/>
            <w:vMerge w:val="restart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11 января — День заповедников и национальных парков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933E2B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«Самый трудный бой…»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27.01 День снятия блокады Ленинграда  День воинской славы России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Заседание Школьного Ученического Совета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(Кокорина Н.Г.)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Повторные инструктажи по ОТ, ТБ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(Сергеев А.А.)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13">
              <w:rPr>
                <w:rFonts w:ascii="Times New Roman" w:hAnsi="Times New Roman"/>
                <w:sz w:val="24"/>
                <w:szCs w:val="24"/>
              </w:rPr>
              <w:t>Мониторинг по определению социально-психологической комфортности в классном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 xml:space="preserve">Мастер-классы «Обучение программированию </w:t>
            </w:r>
            <w:r w:rsidRPr="00FD4556">
              <w:rPr>
                <w:rFonts w:ascii="Times New Roman" w:hAnsi="Times New Roman"/>
                <w:sz w:val="20"/>
                <w:szCs w:val="20"/>
                <w:lang w:val="en-US"/>
              </w:rPr>
              <w:t>Scratch</w:t>
            </w:r>
            <w:r w:rsidRPr="00FD4556">
              <w:rPr>
                <w:rFonts w:ascii="Times New Roman" w:hAnsi="Times New Roman"/>
                <w:sz w:val="20"/>
                <w:szCs w:val="20"/>
              </w:rPr>
              <w:t>» (в онлайн режиме)</w:t>
            </w:r>
          </w:p>
        </w:tc>
        <w:tc>
          <w:tcPr>
            <w:tcW w:w="1771" w:type="dxa"/>
          </w:tcPr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>Проведение экскурсий в рамках Дня открытых дверей «Первые шаги в работе Центра «Точка роста»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11 января — День заповедников и национальных парков: политинформация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54031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D20">
              <w:rPr>
                <w:rFonts w:ascii="Times New Roman" w:hAnsi="Times New Roman"/>
                <w:sz w:val="24"/>
                <w:szCs w:val="24"/>
              </w:rPr>
              <w:t>Организовать консультации педагога-психолога, социального педагога, для родителей, учителей, работающих с детьми группы риска.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дистанционных конкурсах и олимпиадах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квест «</w:t>
            </w:r>
            <w:r>
              <w:rPr>
                <w:sz w:val="24"/>
                <w:szCs w:val="24"/>
                <w:lang w:val="en-US"/>
              </w:rPr>
              <w:t>Wordskills</w:t>
            </w:r>
            <w:r w:rsidRPr="001A1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junior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240CBA" w:rsidTr="00D4338A">
        <w:trPr>
          <w:trHeight w:val="1257"/>
        </w:trPr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 тур Международной олимпиады по основам наук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9A7FDC" w:rsidRPr="00240CBA" w:rsidTr="00D4338A">
        <w:tc>
          <w:tcPr>
            <w:tcW w:w="1960" w:type="dxa"/>
            <w:shd w:val="clear" w:color="auto" w:fill="auto"/>
          </w:tcPr>
          <w:p w:rsidR="009A7FDC" w:rsidRPr="009C433C" w:rsidRDefault="009A7FDC" w:rsidP="00D43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433C">
              <w:rPr>
                <w:rFonts w:ascii="Times New Roman" w:hAnsi="Times New Roman"/>
                <w:b/>
              </w:rPr>
              <w:t xml:space="preserve">Февраль 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C41717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240CBA" w:rsidTr="00D4338A">
        <w:tc>
          <w:tcPr>
            <w:tcW w:w="1960" w:type="dxa"/>
            <w:vMerge w:val="restart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8 февраля - День памяти юного героя-антифашиста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Месячник военно-патриотического воспитания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 – День памяти о россиянах, исполнявших служебный долг за пределами Отечества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 День Защитника Отечества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</w:rPr>
              <w:t xml:space="preserve"> 8 февраля - День памяти юного героя-антифашиста: политинформация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83C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Pr="0011383C">
              <w:rPr>
                <w:rFonts w:ascii="Times New Roman" w:hAnsi="Times New Roman"/>
                <w:sz w:val="24"/>
                <w:szCs w:val="24"/>
                <w:highlight w:val="yellow"/>
              </w:rPr>
              <w:t>.02.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День встречи выпускников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Лыжня России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(Бибиков О.Н.)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E4C">
              <w:rPr>
                <w:rFonts w:ascii="Times New Roman" w:hAnsi="Times New Roman"/>
                <w:sz w:val="24"/>
                <w:szCs w:val="24"/>
              </w:rPr>
              <w:t>Консультации с родителями «Трудности в обучении и общении с ребенком и пути их устранения».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 День Российской науки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Защита проектов по ФГОС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классы</w:t>
            </w:r>
          </w:p>
        </w:tc>
        <w:tc>
          <w:tcPr>
            <w:tcW w:w="1771" w:type="dxa"/>
          </w:tcPr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>Конкурс «Решаем проектные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>задачи»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hd w:val="clear" w:color="auto" w:fill="FFFAE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Смотр строя и песни         5-11 классы 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(Бибиков О.Н.)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B779CC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4556">
              <w:rPr>
                <w:rFonts w:ascii="Times New Roman" w:hAnsi="Times New Roman"/>
                <w:sz w:val="24"/>
                <w:szCs w:val="24"/>
              </w:rPr>
              <w:t>Мастер-класс «Проектирование 3D игрушек»</w:t>
            </w:r>
          </w:p>
        </w:tc>
        <w:tc>
          <w:tcPr>
            <w:tcW w:w="1771" w:type="dxa"/>
          </w:tcPr>
          <w:p w:rsidR="009A7FDC" w:rsidRPr="00137E06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0CBA">
              <w:rPr>
                <w:rFonts w:ascii="Times New Roman" w:hAnsi="Times New Roman"/>
                <w:b/>
                <w:bCs/>
              </w:rPr>
              <w:t>21 февраля</w:t>
            </w:r>
            <w:r w:rsidRPr="00240CBA">
              <w:rPr>
                <w:rFonts w:ascii="Times New Roman" w:hAnsi="Times New Roman"/>
              </w:rPr>
              <w:t xml:space="preserve"> – Международный день родного языка: конкурс сочинений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A7FDC" w:rsidRPr="00240CBA" w:rsidTr="00D4338A"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hd w:val="clear" w:color="auto" w:fill="FFFAE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Внеклассное мероприятие «Война и дети» 5 класс.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(Сидорова С.В.)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>Индивидуальные беседы по профориентации с учащимися 9-х и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79CC">
              <w:rPr>
                <w:rFonts w:ascii="Times New Roman" w:hAnsi="Times New Roman"/>
                <w:sz w:val="24"/>
                <w:szCs w:val="24"/>
              </w:rPr>
              <w:t>-х</w:t>
            </w:r>
          </w:p>
          <w:p w:rsidR="009A7FDC" w:rsidRPr="00254031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</w:p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Старт акции «Горка!»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>Индивидуальные беседы по профориентации с учащимися «группы риска».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240CBA" w:rsidTr="00D4338A">
        <w:trPr>
          <w:trHeight w:val="1281"/>
        </w:trPr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F40E87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0E87">
              <w:rPr>
                <w:rFonts w:ascii="Times New Roman" w:hAnsi="Times New Roman"/>
                <w:sz w:val="20"/>
                <w:szCs w:val="20"/>
              </w:rPr>
              <w:t>Внеклассное мероприятие  «Пионеры-герои» 5 класс             (Галкина Н.Д.)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Акция «Покорми птиц»</w:t>
            </w: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Прощание с букварём (1 класс)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DC" w:rsidRPr="00240CBA" w:rsidTr="00D4338A">
        <w:trPr>
          <w:trHeight w:val="423"/>
        </w:trPr>
        <w:tc>
          <w:tcPr>
            <w:tcW w:w="1960" w:type="dxa"/>
            <w:vMerge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F40E87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0E87">
              <w:rPr>
                <w:rFonts w:ascii="Times New Roman" w:hAnsi="Times New Roman"/>
                <w:sz w:val="20"/>
                <w:szCs w:val="20"/>
              </w:rPr>
              <w:t>15.02 – День памяти о россиянах, исполнявших служебный долг за пределами Отечества</w:t>
            </w:r>
          </w:p>
          <w:p w:rsidR="009A7FDC" w:rsidRPr="00F40E87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0E87">
              <w:rPr>
                <w:rFonts w:ascii="Times New Roman" w:hAnsi="Times New Roman"/>
                <w:sz w:val="20"/>
                <w:szCs w:val="20"/>
              </w:rPr>
              <w:t>Классные часы, приглашение участников боевых действий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Классные часы  День Защитника Отечества</w:t>
            </w: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9A7FDC" w:rsidRPr="00240CBA" w:rsidRDefault="009A7FDC" w:rsidP="00D4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9"/>
        <w:gridCol w:w="1789"/>
        <w:gridCol w:w="1788"/>
        <w:gridCol w:w="1789"/>
        <w:gridCol w:w="1789"/>
        <w:gridCol w:w="1789"/>
      </w:tblGrid>
      <w:tr w:rsidR="009A7FDC" w:rsidRPr="00333A3E" w:rsidTr="00D4338A">
        <w:tc>
          <w:tcPr>
            <w:tcW w:w="1960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/>
                <w:sz w:val="20"/>
                <w:szCs w:val="20"/>
              </w:rPr>
              <w:t xml:space="preserve">Март </w:t>
            </w: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333A3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333A3E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3A3E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333A3E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самоопределение,</w:t>
            </w: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333A3E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33A3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333A3E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семейное воспитание и его педагогическое сопровождение;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333A3E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333A3E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333A3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9" w:type="dxa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333A3E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333A3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333A3E" w:rsidTr="00D4338A">
        <w:tc>
          <w:tcPr>
            <w:tcW w:w="1960" w:type="dxa"/>
            <w:vMerge w:val="restart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08.03 Международный женский день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Cs/>
                <w:sz w:val="20"/>
                <w:szCs w:val="20"/>
              </w:rPr>
              <w:t xml:space="preserve">21 марта – </w:t>
            </w:r>
            <w:r w:rsidRPr="00333A3E">
              <w:rPr>
                <w:rFonts w:ascii="Times New Roman" w:hAnsi="Times New Roman"/>
                <w:sz w:val="20"/>
                <w:szCs w:val="20"/>
              </w:rPr>
              <w:t>Всемирный день поэзии.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Cs/>
                <w:sz w:val="20"/>
                <w:szCs w:val="20"/>
              </w:rPr>
              <w:t>18 марта</w:t>
            </w:r>
            <w:r w:rsidRPr="00333A3E">
              <w:rPr>
                <w:rFonts w:ascii="Times New Roman" w:hAnsi="Times New Roman"/>
                <w:sz w:val="20"/>
                <w:szCs w:val="20"/>
              </w:rPr>
              <w:t xml:space="preserve"> - День воссоединения Крыма с Россией.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Cs/>
                <w:sz w:val="20"/>
                <w:szCs w:val="20"/>
              </w:rPr>
              <w:t xml:space="preserve">27 марта – </w:t>
            </w:r>
            <w:r w:rsidRPr="00333A3E">
              <w:rPr>
                <w:rFonts w:ascii="Times New Roman" w:hAnsi="Times New Roman"/>
                <w:sz w:val="20"/>
                <w:szCs w:val="20"/>
              </w:rPr>
              <w:t>Всемирный день театра.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21 марта — Всемирный день Земли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22 марта — Всемирный день водных ресурсов (День воды)</w:t>
            </w: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 xml:space="preserve">  18.03.-День воссоединения  Крыма с Россией: политинформация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Заседание школьного ученического совета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(Кокорина Н.Г.)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лидера (Точка Роста)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Закрытие лыжного сезона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(Бибиков О.Н.)</w:t>
            </w: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89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23-29 марта Всероссийская неделя детской и юношеской книги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23-29 марта Всероссийская неделя музыки для детей и юношества</w:t>
            </w:r>
          </w:p>
        </w:tc>
        <w:tc>
          <w:tcPr>
            <w:tcW w:w="1789" w:type="dxa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Концерт, посвящённый Международному женскому дню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(Кокорина Н.Г., Зайцева Е.Г.)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333A3E" w:rsidTr="00D4338A">
        <w:tc>
          <w:tcPr>
            <w:tcW w:w="1960" w:type="dxa"/>
            <w:vMerge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21 марта: политинформация, посвященная   Всемирному дню Земли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Всемирный день водных ресурсов (День воды)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  <w:highlight w:val="yellow"/>
              </w:rPr>
              <w:t>Краеведческие чтения им. А. Пискунова «»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Неделя энергобезопасности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С 13.03 по 18.03.</w:t>
            </w:r>
          </w:p>
        </w:tc>
        <w:tc>
          <w:tcPr>
            <w:tcW w:w="1789" w:type="dxa"/>
            <w:shd w:val="clear" w:color="auto" w:fill="auto"/>
          </w:tcPr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56">
              <w:rPr>
                <w:rFonts w:ascii="Times New Roman" w:hAnsi="Times New Roman"/>
                <w:b/>
                <w:bCs/>
                <w:sz w:val="18"/>
                <w:szCs w:val="18"/>
              </w:rPr>
              <w:t>01.03 Всемирный День гражданской обороны</w:t>
            </w:r>
          </w:p>
          <w:p w:rsidR="009A7FDC" w:rsidRPr="00FD4556" w:rsidRDefault="009A7FDC" w:rsidP="00D4338A">
            <w:pPr>
              <w:rPr>
                <w:rFonts w:ascii="Times New Roman" w:hAnsi="Times New Roman"/>
                <w:sz w:val="18"/>
                <w:szCs w:val="18"/>
              </w:rPr>
            </w:pPr>
            <w:r w:rsidRPr="00FD4556">
              <w:rPr>
                <w:rFonts w:ascii="Times New Roman" w:hAnsi="Times New Roman"/>
                <w:sz w:val="18"/>
                <w:szCs w:val="18"/>
              </w:rPr>
              <w:t xml:space="preserve">Открытые уроки по ОБЖ «Школа выживания человека в ЧС» </w:t>
            </w:r>
          </w:p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Родительский всеобуч «О профилактике суицидального поведения у детей».</w:t>
            </w:r>
          </w:p>
        </w:tc>
        <w:tc>
          <w:tcPr>
            <w:tcW w:w="1789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 марта – </w:t>
            </w:r>
            <w:r w:rsidRPr="00333A3E">
              <w:rPr>
                <w:rFonts w:ascii="Times New Roman" w:hAnsi="Times New Roman"/>
                <w:sz w:val="20"/>
                <w:szCs w:val="20"/>
              </w:rPr>
              <w:t>Всемирный день поэзии: конкурс стихов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Интеллектуальное соревнование «Игры разума»</w:t>
            </w:r>
          </w:p>
        </w:tc>
        <w:tc>
          <w:tcPr>
            <w:tcW w:w="1789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  <w:highlight w:val="yellow"/>
              </w:rPr>
              <w:t>Защита проектов по ФГОС 1-8 классы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Школьный проект «Дни науки в МАОУ СОШ № 4»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sz w:val="20"/>
                <w:szCs w:val="20"/>
              </w:rPr>
              <w:t>Организационное заседание по разработке совместных мероприятий по работе с неблагополучными семьями.</w:t>
            </w:r>
          </w:p>
        </w:tc>
      </w:tr>
      <w:tr w:rsidR="009A7FDC" w:rsidRPr="00333A3E" w:rsidTr="00D4338A">
        <w:trPr>
          <w:trHeight w:val="523"/>
        </w:trPr>
        <w:tc>
          <w:tcPr>
            <w:tcW w:w="1960" w:type="dxa"/>
            <w:vMerge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</w:p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3E">
              <w:rPr>
                <w:rFonts w:ascii="Times New Roman" w:hAnsi="Times New Roman"/>
                <w:color w:val="FF0000"/>
                <w:sz w:val="20"/>
                <w:szCs w:val="20"/>
              </w:rPr>
              <w:t>День призывника</w:t>
            </w:r>
          </w:p>
        </w:tc>
        <w:tc>
          <w:tcPr>
            <w:tcW w:w="1788" w:type="dxa"/>
            <w:shd w:val="clear" w:color="auto" w:fill="auto"/>
          </w:tcPr>
          <w:p w:rsidR="009A7FDC" w:rsidRPr="00333A3E" w:rsidRDefault="009A7FDC" w:rsidP="00D4338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FD4556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4556">
              <w:rPr>
                <w:rFonts w:ascii="Times New Roman" w:hAnsi="Times New Roman"/>
                <w:sz w:val="20"/>
                <w:szCs w:val="20"/>
              </w:rPr>
              <w:t xml:space="preserve">Мастер-классы «Обучение программированию </w:t>
            </w:r>
            <w:r w:rsidRPr="00FD4556">
              <w:rPr>
                <w:rFonts w:ascii="Times New Roman" w:hAnsi="Times New Roman"/>
                <w:sz w:val="20"/>
                <w:szCs w:val="20"/>
                <w:lang w:val="en-US"/>
              </w:rPr>
              <w:t>Scratch</w:t>
            </w:r>
            <w:r w:rsidRPr="00FD4556">
              <w:rPr>
                <w:rFonts w:ascii="Times New Roman" w:hAnsi="Times New Roman"/>
                <w:sz w:val="20"/>
                <w:szCs w:val="20"/>
              </w:rPr>
              <w:t>» (в онлайн режиме)</w:t>
            </w:r>
          </w:p>
        </w:tc>
        <w:tc>
          <w:tcPr>
            <w:tcW w:w="1789" w:type="dxa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A6C43">
              <w:rPr>
                <w:sz w:val="24"/>
                <w:szCs w:val="24"/>
              </w:rPr>
              <w:t>Квест-игра «Полеты в будущее»</w:t>
            </w:r>
          </w:p>
        </w:tc>
        <w:tc>
          <w:tcPr>
            <w:tcW w:w="1789" w:type="dxa"/>
            <w:shd w:val="clear" w:color="auto" w:fill="auto"/>
          </w:tcPr>
          <w:p w:rsidR="009A7FDC" w:rsidRPr="00333A3E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FDC" w:rsidRDefault="009A7FDC" w:rsidP="009A7FDC"/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9A7FDC" w:rsidRPr="006A0CDD" w:rsidTr="00D4338A">
        <w:trPr>
          <w:trHeight w:val="2691"/>
        </w:trPr>
        <w:tc>
          <w:tcPr>
            <w:tcW w:w="1960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6A0CD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6A0CDD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CD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6A0CDD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самоопределение,</w:t>
            </w: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6A0CDD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6A0C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A0CDD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семейное воспитание и его педагогическое сопровождение;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6A0CDD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6A0CDD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6A0CD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6A0CDD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6A0CDD" w:rsidTr="00D4338A">
        <w:trPr>
          <w:trHeight w:val="2691"/>
        </w:trPr>
        <w:tc>
          <w:tcPr>
            <w:tcW w:w="1960" w:type="dxa"/>
            <w:vMerge w:val="restart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sz w:val="20"/>
                <w:szCs w:val="20"/>
              </w:rPr>
              <w:t xml:space="preserve">Апрель 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C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апреля – </w:t>
            </w:r>
            <w:r w:rsidRPr="006A0CDD">
              <w:rPr>
                <w:rFonts w:ascii="Times New Roman" w:hAnsi="Times New Roman"/>
                <w:sz w:val="20"/>
                <w:szCs w:val="20"/>
              </w:rPr>
              <w:t>День смеха/ День дурака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 апреля – </w:t>
            </w:r>
            <w:r w:rsidRPr="006A0CDD">
              <w:rPr>
                <w:rFonts w:ascii="Times New Roman" w:hAnsi="Times New Roman"/>
                <w:sz w:val="20"/>
                <w:szCs w:val="20"/>
              </w:rPr>
              <w:t>Всемирный день здоровья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 апреля - </w:t>
            </w:r>
            <w:r w:rsidRPr="006A0CDD">
              <w:rPr>
                <w:rFonts w:ascii="Times New Roman" w:hAnsi="Times New Roman"/>
                <w:sz w:val="20"/>
                <w:szCs w:val="20"/>
              </w:rPr>
              <w:t>Всемирный день авиации и космонавтики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60-летие полёта в космос Ю.А. Гагарина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23 апреля — Всемирный день книги и защиты авторского права (ЮНЕСКО</w:t>
            </w:r>
          </w:p>
          <w:p w:rsidR="009A7FDC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 местного самоуправления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 xml:space="preserve"> 12.04.-Мероприятия, посвящённые Дню космонавтики</w:t>
            </w:r>
            <w:r>
              <w:rPr>
                <w:rFonts w:ascii="Times New Roman" w:hAnsi="Times New Roman"/>
                <w:sz w:val="20"/>
                <w:szCs w:val="20"/>
              </w:rPr>
              <w:t>. Гагаринский урок «Космос – это мы»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Городской конкурс чтецов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(Кислицына Е.П.)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23 апреля — Всемирный день книги и защиты авторского права (ЮНЕСКО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Акция « Подари книгу»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Акция  по профилактике ВИЧ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(Сергеев А.А., Кокорина Н.Г.)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0C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«Внимание – каникулы»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</w:tc>
        <w:tc>
          <w:tcPr>
            <w:tcW w:w="1789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Онлайн-выставка «Верхний Тагил Исторический»</w:t>
            </w:r>
          </w:p>
        </w:tc>
        <w:tc>
          <w:tcPr>
            <w:tcW w:w="1788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Школьное соревнование «Юный интеллектуал»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3 тур Международной олимпиады по основам наук</w:t>
            </w:r>
          </w:p>
        </w:tc>
      </w:tr>
      <w:tr w:rsidR="009A7FDC" w:rsidRPr="006A0CDD" w:rsidTr="00D4338A">
        <w:trPr>
          <w:trHeight w:val="2756"/>
        </w:trPr>
        <w:tc>
          <w:tcPr>
            <w:tcW w:w="1960" w:type="dxa"/>
            <w:vMerge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Организация и проведение работы по профессиональной ориентации старшеклассников.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</w:t>
            </w:r>
          </w:p>
        </w:tc>
        <w:tc>
          <w:tcPr>
            <w:tcW w:w="1789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Городская  предметная олимпиада  (начальная школа)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(Юдина Н.В.)</w:t>
            </w:r>
          </w:p>
        </w:tc>
        <w:tc>
          <w:tcPr>
            <w:tcW w:w="1788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Беседа «Прогулы уроков-преступление против себя».</w:t>
            </w:r>
          </w:p>
        </w:tc>
      </w:tr>
      <w:tr w:rsidR="009A7FDC" w:rsidRPr="006A0CDD" w:rsidTr="00D4338A">
        <w:trPr>
          <w:trHeight w:val="788"/>
        </w:trPr>
        <w:tc>
          <w:tcPr>
            <w:tcW w:w="1960" w:type="dxa"/>
            <w:vMerge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День местного самоуправления -  встреча с депутатом городской думы 10-11 класс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Оформление выставки детского творчества «С мечтой о космосе».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 День пожарной охраны. Тематический урок ОБЖ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День защиты детей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0CDD">
              <w:rPr>
                <w:rFonts w:ascii="Times New Roman" w:hAnsi="Times New Roman"/>
                <w:sz w:val="20"/>
                <w:szCs w:val="20"/>
                <w:highlight w:val="yellow"/>
              </w:rPr>
              <w:t>Фестиваль проектов</w:t>
            </w:r>
            <w:r w:rsidRPr="006A0CDD">
              <w:rPr>
                <w:rFonts w:ascii="Times New Roman" w:hAnsi="Times New Roman"/>
                <w:sz w:val="20"/>
                <w:szCs w:val="20"/>
              </w:rPr>
              <w:t xml:space="preserve"> (Кокорина Н.Г.</w:t>
            </w:r>
          </w:p>
        </w:tc>
        <w:tc>
          <w:tcPr>
            <w:tcW w:w="1788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FDC" w:rsidRPr="006A0CDD" w:rsidTr="00D4338A">
        <w:trPr>
          <w:trHeight w:val="695"/>
        </w:trPr>
        <w:tc>
          <w:tcPr>
            <w:tcW w:w="1960" w:type="dxa"/>
            <w:vMerge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Акция «Поздравь Ветерана»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(Сидорова С.В.)</w:t>
            </w: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>Классные собрания</w:t>
            </w:r>
            <w:r w:rsidRPr="006A0C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Беседа </w:t>
            </w:r>
            <w:r w:rsidRPr="006A0CDD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«Сопровождение и поддержка профессионального выбора ребенка со стороны родителей».</w:t>
            </w:r>
          </w:p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CDD">
              <w:rPr>
                <w:rFonts w:ascii="Times New Roman" w:hAnsi="Times New Roman"/>
                <w:sz w:val="20"/>
                <w:szCs w:val="20"/>
              </w:rPr>
              <w:t xml:space="preserve">07.04. Всемирный день здоровья, </w:t>
            </w:r>
          </w:p>
        </w:tc>
        <w:tc>
          <w:tcPr>
            <w:tcW w:w="1788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6A0CDD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FDC" w:rsidRDefault="009A7FDC" w:rsidP="009A7FDC"/>
    <w:p w:rsidR="009A7FDC" w:rsidRDefault="009A7FDC" w:rsidP="009A7FDC"/>
    <w:p w:rsidR="009A7FDC" w:rsidRDefault="009A7FDC" w:rsidP="009A7FDC"/>
    <w:p w:rsidR="009A7FDC" w:rsidRDefault="009A7FDC" w:rsidP="009A7FDC"/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9A7FDC" w:rsidRPr="00A245E2" w:rsidTr="00D4338A">
        <w:trPr>
          <w:trHeight w:val="1415"/>
        </w:trPr>
        <w:tc>
          <w:tcPr>
            <w:tcW w:w="1960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A245E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A245E2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5E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A245E2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 воспитание и профессиональное самоопределение,</w:t>
            </w: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 направление:</w:t>
            </w:r>
            <w:r w:rsidRPr="00A245E2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 развитие и формирование культуры здоровья</w:t>
            </w: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45E2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245E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A245E2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семейное воспитание и его педагогическое сопровождение;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A245E2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r w:rsidRPr="00A245E2">
              <w:rPr>
                <w:rFonts w:ascii="Times New Roman" w:hAnsi="Times New Roman"/>
                <w:i/>
                <w:sz w:val="20"/>
                <w:szCs w:val="20"/>
              </w:rPr>
              <w:t>популяризация научных знаний</w:t>
            </w: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A245E2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A245E2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 воспитание на основе приобщения к классической и современной художественной культуре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A7FDC" w:rsidRPr="00A245E2" w:rsidTr="00D4338A">
        <w:trPr>
          <w:trHeight w:val="1415"/>
        </w:trPr>
        <w:tc>
          <w:tcPr>
            <w:tcW w:w="1960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9 мая – День Победы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– Всемирный день без табака.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7 мая — День радио. Праздник работников всех отраслей связи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 Международный день семьи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18 мая — Международный день музеев</w:t>
            </w:r>
          </w:p>
          <w:p w:rsidR="009A7FDC" w:rsidRPr="00A245E2" w:rsidRDefault="009A7FDC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Урок мужества  «Наши деды в строю бессмертного полка»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  <w:highlight w:val="yellow"/>
              </w:rPr>
              <w:t>Акция «Бессмертный полк»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Участие в акции «Твори добро своими руками»: изготовление открыток и сувениров для ветеранов ВОВ.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Вахта Памяти</w:t>
            </w: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18 мая — Международный день музеев: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День экскурсий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Поздравление ветеранов (волонтёрская группа)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Отчётная общешкольная конференция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Городская эстафета школьников</w:t>
            </w:r>
          </w:p>
        </w:tc>
        <w:tc>
          <w:tcPr>
            <w:tcW w:w="1788" w:type="dxa"/>
            <w:shd w:val="clear" w:color="auto" w:fill="auto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Школьный ППк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 Международный день семьи. Мероприятия в классах.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«Семейные династии»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«Семейные традиции»</w:t>
            </w:r>
          </w:p>
        </w:tc>
        <w:tc>
          <w:tcPr>
            <w:tcW w:w="1789" w:type="dxa"/>
          </w:tcPr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 День славянской письменности и культуры.</w:t>
            </w:r>
          </w:p>
          <w:p w:rsidR="009A7FDC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DB4">
              <w:rPr>
                <w:sz w:val="24"/>
                <w:szCs w:val="24"/>
              </w:rPr>
              <w:t>Мультимедийный проект «Наша школа на карте Победы»</w:t>
            </w:r>
          </w:p>
        </w:tc>
        <w:tc>
          <w:tcPr>
            <w:tcW w:w="1788" w:type="dxa"/>
          </w:tcPr>
          <w:p w:rsidR="009A7FDC" w:rsidRDefault="009A7FDC" w:rsidP="00D433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шахмат</w:t>
            </w:r>
          </w:p>
          <w:p w:rsidR="009A7FDC" w:rsidRDefault="009A7FDC" w:rsidP="00D4338A">
            <w:pPr>
              <w:spacing w:after="0" w:line="240" w:lineRule="auto"/>
              <w:rPr>
                <w:sz w:val="24"/>
                <w:szCs w:val="24"/>
              </w:rPr>
            </w:pP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Праздник «Ученик года»</w:t>
            </w: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</w:tr>
      <w:tr w:rsidR="009A7FDC" w:rsidRPr="00A245E2" w:rsidTr="00D4338A">
        <w:trPr>
          <w:trHeight w:val="1415"/>
        </w:trPr>
        <w:tc>
          <w:tcPr>
            <w:tcW w:w="1960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45E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«Весёлое колесо»</w:t>
            </w: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245E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Родительские собрания «Организация летнего труда и отдыха учащихся».</w:t>
            </w:r>
          </w:p>
        </w:tc>
      </w:tr>
      <w:tr w:rsidR="009A7FDC" w:rsidRPr="00A245E2" w:rsidTr="00D4338A">
        <w:trPr>
          <w:trHeight w:val="1415"/>
        </w:trPr>
        <w:tc>
          <w:tcPr>
            <w:tcW w:w="1960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Акция «Чистый берег», приуроченная ко дню защиты окружающей среды 5 июня</w:t>
            </w:r>
          </w:p>
        </w:tc>
        <w:tc>
          <w:tcPr>
            <w:tcW w:w="1788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A7FDC" w:rsidRPr="00A245E2" w:rsidRDefault="009A7FDC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5E2">
              <w:rPr>
                <w:rFonts w:ascii="Times New Roman" w:hAnsi="Times New Roman"/>
                <w:sz w:val="20"/>
                <w:szCs w:val="20"/>
              </w:rPr>
              <w:t>Организация досуга, каникул и летнего отдыха детей, находящихся в СОП и состоящих на ВШУ</w:t>
            </w:r>
            <w:r w:rsidRPr="00A245E2">
              <w:rPr>
                <w:sz w:val="20"/>
                <w:szCs w:val="20"/>
              </w:rPr>
              <w:t>.</w:t>
            </w:r>
          </w:p>
        </w:tc>
      </w:tr>
    </w:tbl>
    <w:p w:rsidR="009A7FDC" w:rsidRDefault="009A7FDC" w:rsidP="009A7FD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9A7FDC" w:rsidRDefault="009A7FDC" w:rsidP="009A7F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Возможны изменения, обусловленные режимом работы МАОУ СОШ №4 в условиях ограничительных мероприятий по предотвращению распространения эпидемии Ковид-19.</w:t>
      </w: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FDC" w:rsidRDefault="009A7FDC" w:rsidP="009A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5ACD" w:rsidRDefault="00A15ACD">
      <w:bookmarkStart w:id="0" w:name="_GoBack"/>
      <w:bookmarkEnd w:id="0"/>
    </w:p>
    <w:sectPr w:rsidR="00A15ACD" w:rsidSect="009A7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13A"/>
    <w:multiLevelType w:val="multilevel"/>
    <w:tmpl w:val="807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7385"/>
    <w:multiLevelType w:val="hybridMultilevel"/>
    <w:tmpl w:val="894A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2D4"/>
    <w:multiLevelType w:val="hybridMultilevel"/>
    <w:tmpl w:val="7EC0F624"/>
    <w:lvl w:ilvl="0" w:tplc="62DE5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17DE"/>
    <w:multiLevelType w:val="hybridMultilevel"/>
    <w:tmpl w:val="9A02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DA6"/>
    <w:multiLevelType w:val="hybridMultilevel"/>
    <w:tmpl w:val="53DEC2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A691466"/>
    <w:multiLevelType w:val="multilevel"/>
    <w:tmpl w:val="8B82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1268F"/>
    <w:multiLevelType w:val="hybridMultilevel"/>
    <w:tmpl w:val="FB244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0037BB"/>
    <w:multiLevelType w:val="multilevel"/>
    <w:tmpl w:val="93B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04338"/>
    <w:multiLevelType w:val="hybridMultilevel"/>
    <w:tmpl w:val="EB084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A0DCF"/>
    <w:multiLevelType w:val="hybridMultilevel"/>
    <w:tmpl w:val="C194C964"/>
    <w:lvl w:ilvl="0" w:tplc="7E0AC12E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22A78"/>
    <w:multiLevelType w:val="hybridMultilevel"/>
    <w:tmpl w:val="B58EB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3C29"/>
    <w:multiLevelType w:val="hybridMultilevel"/>
    <w:tmpl w:val="4F38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844D5"/>
    <w:multiLevelType w:val="hybridMultilevel"/>
    <w:tmpl w:val="C4D4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103AA"/>
    <w:multiLevelType w:val="hybridMultilevel"/>
    <w:tmpl w:val="B58EB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10021"/>
    <w:multiLevelType w:val="hybridMultilevel"/>
    <w:tmpl w:val="1E0C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23FA9"/>
    <w:multiLevelType w:val="hybridMultilevel"/>
    <w:tmpl w:val="01A467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922014"/>
    <w:multiLevelType w:val="multilevel"/>
    <w:tmpl w:val="9944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757E45"/>
    <w:multiLevelType w:val="hybridMultilevel"/>
    <w:tmpl w:val="EF6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110D4"/>
    <w:multiLevelType w:val="multilevel"/>
    <w:tmpl w:val="8EBE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DF80AE6"/>
    <w:multiLevelType w:val="hybridMultilevel"/>
    <w:tmpl w:val="C816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3802"/>
    <w:multiLevelType w:val="hybridMultilevel"/>
    <w:tmpl w:val="AB34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54822"/>
    <w:multiLevelType w:val="hybridMultilevel"/>
    <w:tmpl w:val="92B0D5B6"/>
    <w:lvl w:ilvl="0" w:tplc="4BB0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504B9C"/>
    <w:multiLevelType w:val="hybridMultilevel"/>
    <w:tmpl w:val="EB7A2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7486C"/>
    <w:multiLevelType w:val="hybridMultilevel"/>
    <w:tmpl w:val="9668A794"/>
    <w:lvl w:ilvl="0" w:tplc="04190001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BCE662C"/>
    <w:multiLevelType w:val="singleLevel"/>
    <w:tmpl w:val="96FA744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D1D043F"/>
    <w:multiLevelType w:val="hybridMultilevel"/>
    <w:tmpl w:val="22C68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13D0C"/>
    <w:multiLevelType w:val="multilevel"/>
    <w:tmpl w:val="4716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3F6AFF"/>
    <w:multiLevelType w:val="hybridMultilevel"/>
    <w:tmpl w:val="182A537E"/>
    <w:lvl w:ilvl="0" w:tplc="240AF86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95E4059"/>
    <w:multiLevelType w:val="hybridMultilevel"/>
    <w:tmpl w:val="A358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76615"/>
    <w:multiLevelType w:val="hybridMultilevel"/>
    <w:tmpl w:val="8F2A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4B6CCB"/>
    <w:multiLevelType w:val="hybridMultilevel"/>
    <w:tmpl w:val="C49C49DE"/>
    <w:lvl w:ilvl="0" w:tplc="E98C1CF2">
      <w:start w:val="1"/>
      <w:numFmt w:val="decimal"/>
      <w:lvlText w:val="%1."/>
      <w:lvlJc w:val="left"/>
      <w:pPr>
        <w:ind w:left="493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7" w15:restartNumberingAfterBreak="0">
    <w:nsid w:val="6D663A5A"/>
    <w:multiLevelType w:val="hybridMultilevel"/>
    <w:tmpl w:val="3B6E57B0"/>
    <w:lvl w:ilvl="0" w:tplc="D16CD8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879BB"/>
    <w:multiLevelType w:val="multilevel"/>
    <w:tmpl w:val="C172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460A2D"/>
    <w:multiLevelType w:val="hybridMultilevel"/>
    <w:tmpl w:val="16B0CDB2"/>
    <w:lvl w:ilvl="0" w:tplc="04190001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D90266"/>
    <w:multiLevelType w:val="hybridMultilevel"/>
    <w:tmpl w:val="EA1E34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9"/>
  </w:num>
  <w:num w:numId="5">
    <w:abstractNumId w:val="2"/>
  </w:num>
  <w:num w:numId="6">
    <w:abstractNumId w:val="30"/>
  </w:num>
  <w:num w:numId="7">
    <w:abstractNumId w:val="10"/>
  </w:num>
  <w:num w:numId="8">
    <w:abstractNumId w:val="19"/>
  </w:num>
  <w:num w:numId="9">
    <w:abstractNumId w:val="5"/>
  </w:num>
  <w:num w:numId="10">
    <w:abstractNumId w:val="15"/>
  </w:num>
  <w:num w:numId="11">
    <w:abstractNumId w:val="18"/>
  </w:num>
  <w:num w:numId="12">
    <w:abstractNumId w:val="38"/>
  </w:num>
  <w:num w:numId="13">
    <w:abstractNumId w:val="6"/>
  </w:num>
  <w:num w:numId="14">
    <w:abstractNumId w:val="32"/>
  </w:num>
  <w:num w:numId="15">
    <w:abstractNumId w:val="25"/>
  </w:num>
  <w:num w:numId="16">
    <w:abstractNumId w:val="40"/>
  </w:num>
  <w:num w:numId="17">
    <w:abstractNumId w:val="3"/>
  </w:num>
  <w:num w:numId="18">
    <w:abstractNumId w:val="7"/>
  </w:num>
  <w:num w:numId="19">
    <w:abstractNumId w:val="24"/>
  </w:num>
  <w:num w:numId="20">
    <w:abstractNumId w:val="33"/>
  </w:num>
  <w:num w:numId="21">
    <w:abstractNumId w:val="26"/>
  </w:num>
  <w:num w:numId="22">
    <w:abstractNumId w:val="13"/>
  </w:num>
  <w:num w:numId="23">
    <w:abstractNumId w:val="8"/>
  </w:num>
  <w:num w:numId="24">
    <w:abstractNumId w:val="35"/>
  </w:num>
  <w:num w:numId="25">
    <w:abstractNumId w:val="4"/>
  </w:num>
  <w:num w:numId="26">
    <w:abstractNumId w:val="27"/>
  </w:num>
  <w:num w:numId="27">
    <w:abstractNumId w:val="29"/>
  </w:num>
  <w:num w:numId="28">
    <w:abstractNumId w:val="36"/>
  </w:num>
  <w:num w:numId="29">
    <w:abstractNumId w:val="34"/>
  </w:num>
  <w:num w:numId="30">
    <w:abstractNumId w:val="16"/>
  </w:num>
  <w:num w:numId="31">
    <w:abstractNumId w:val="39"/>
  </w:num>
  <w:num w:numId="32">
    <w:abstractNumId w:val="12"/>
  </w:num>
  <w:num w:numId="33">
    <w:abstractNumId w:val="28"/>
  </w:num>
  <w:num w:numId="34">
    <w:abstractNumId w:val="31"/>
  </w:num>
  <w:num w:numId="35">
    <w:abstractNumId w:val="20"/>
  </w:num>
  <w:num w:numId="36">
    <w:abstractNumId w:val="0"/>
  </w:num>
  <w:num w:numId="37">
    <w:abstractNumId w:val="14"/>
  </w:num>
  <w:num w:numId="38">
    <w:abstractNumId w:val="11"/>
  </w:num>
  <w:num w:numId="39">
    <w:abstractNumId w:val="37"/>
  </w:num>
  <w:num w:numId="40">
    <w:abstractNumId w:val="2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DC"/>
    <w:rsid w:val="009A7FDC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35FC8-7F62-413F-8AEA-D5C00941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A7FDC"/>
    <w:pPr>
      <w:spacing w:after="0" w:line="240" w:lineRule="auto"/>
      <w:jc w:val="both"/>
    </w:pPr>
    <w:rPr>
      <w:rFonts w:ascii="Times New Roman" w:eastAsia="MS Mincho" w:hAnsi="Times New Roman"/>
      <w:b/>
      <w:bCs/>
      <w:sz w:val="32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9A7FDC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paragraph" w:styleId="a5">
    <w:name w:val="List Paragraph"/>
    <w:basedOn w:val="a"/>
    <w:link w:val="a6"/>
    <w:uiPriority w:val="34"/>
    <w:qFormat/>
    <w:rsid w:val="009A7FDC"/>
    <w:pPr>
      <w:ind w:left="720"/>
      <w:contextualSpacing/>
    </w:pPr>
  </w:style>
  <w:style w:type="paragraph" w:customStyle="1" w:styleId="1">
    <w:name w:val="Абзац списка1"/>
    <w:basedOn w:val="a"/>
    <w:rsid w:val="009A7FDC"/>
    <w:pPr>
      <w:ind w:left="720"/>
    </w:pPr>
  </w:style>
  <w:style w:type="character" w:customStyle="1" w:styleId="c0">
    <w:name w:val="c0"/>
    <w:basedOn w:val="a0"/>
    <w:rsid w:val="009A7FDC"/>
  </w:style>
  <w:style w:type="character" w:customStyle="1" w:styleId="FontStyle36">
    <w:name w:val="Font Style36"/>
    <w:rsid w:val="009A7FDC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9A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7">
    <w:name w:val="Hyperlink"/>
    <w:rsid w:val="009A7FDC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9A7FDC"/>
    <w:rPr>
      <w:b/>
      <w:bCs/>
    </w:rPr>
  </w:style>
  <w:style w:type="paragraph" w:customStyle="1" w:styleId="c7">
    <w:name w:val="c7"/>
    <w:basedOn w:val="a"/>
    <w:rsid w:val="009A7F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9A7FD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nhideWhenUsed/>
    <w:rsid w:val="009A7FDC"/>
    <w:pPr>
      <w:spacing w:before="100" w:beforeAutospacing="1" w:after="100" w:afterAutospacing="1" w:line="240" w:lineRule="auto"/>
    </w:pPr>
    <w:rPr>
      <w:rFonts w:ascii="Arial" w:hAnsi="Arial" w:cs="Arial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9A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9A7F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9A7FD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9A7FDC"/>
  </w:style>
  <w:style w:type="character" w:customStyle="1" w:styleId="c20">
    <w:name w:val="c20"/>
    <w:basedOn w:val="a0"/>
    <w:rsid w:val="009A7FDC"/>
  </w:style>
  <w:style w:type="paragraph" w:customStyle="1" w:styleId="dash041e005f0431005f044b005f0447005f043d005f044b005f0439">
    <w:name w:val="dash041e005f0431005f044b005f0447005f043d005f044b005f0439"/>
    <w:basedOn w:val="a"/>
    <w:rsid w:val="009A7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9A7FDC"/>
  </w:style>
  <w:style w:type="paragraph" w:customStyle="1" w:styleId="Default">
    <w:name w:val="Default"/>
    <w:rsid w:val="009A7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A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A7FDC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7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7FDC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9A7FDC"/>
    <w:rPr>
      <w:rFonts w:ascii="Calibri" w:eastAsia="Times New Roman" w:hAnsi="Calibri" w:cs="Times New Roman"/>
      <w:lang w:eastAsia="ar-SA"/>
    </w:rPr>
  </w:style>
  <w:style w:type="character" w:styleId="af3">
    <w:name w:val="annotation reference"/>
    <w:basedOn w:val="a0"/>
    <w:uiPriority w:val="99"/>
    <w:semiHidden/>
    <w:unhideWhenUsed/>
    <w:rsid w:val="009A7FD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A7FD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A7FDC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7FD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A7FD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Title"/>
    <w:basedOn w:val="a"/>
    <w:link w:val="af9"/>
    <w:uiPriority w:val="99"/>
    <w:qFormat/>
    <w:rsid w:val="009A7FDC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9">
    <w:name w:val="Название Знак"/>
    <w:basedOn w:val="a0"/>
    <w:link w:val="af8"/>
    <w:uiPriority w:val="99"/>
    <w:rsid w:val="009A7F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a">
    <w:name w:val="page number"/>
    <w:basedOn w:val="a0"/>
    <w:uiPriority w:val="99"/>
    <w:rsid w:val="009A7FDC"/>
    <w:rPr>
      <w:rFonts w:cs="Times New Roman"/>
    </w:rPr>
  </w:style>
  <w:style w:type="paragraph" w:styleId="afb">
    <w:name w:val="Subtitle"/>
    <w:basedOn w:val="a"/>
    <w:link w:val="afc"/>
    <w:uiPriority w:val="99"/>
    <w:qFormat/>
    <w:rsid w:val="009A7FDC"/>
    <w:pPr>
      <w:spacing w:after="0" w:line="240" w:lineRule="auto"/>
      <w:jc w:val="center"/>
    </w:pPr>
    <w:rPr>
      <w:rFonts w:ascii="Times New Roman" w:hAnsi="Times New Roman"/>
      <w:i/>
      <w:sz w:val="18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9A7FDC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2">
    <w:name w:val="Без интервала2"/>
    <w:uiPriority w:val="99"/>
    <w:rsid w:val="009A7F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9A7F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9A7FD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W-">
    <w:name w:val="WW-Базовый"/>
    <w:uiPriority w:val="99"/>
    <w:rsid w:val="009A7FD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9A7FDC"/>
    <w:rPr>
      <w:rFonts w:ascii="Calibri" w:eastAsia="Times New Roman" w:hAnsi="Calibri" w:cs="Times New Roman"/>
      <w:lang w:eastAsia="ru-RU"/>
    </w:rPr>
  </w:style>
  <w:style w:type="paragraph" w:customStyle="1" w:styleId="c4c34">
    <w:name w:val="c4 c34"/>
    <w:basedOn w:val="a"/>
    <w:uiPriority w:val="99"/>
    <w:rsid w:val="009A7FD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basedOn w:val="a0"/>
    <w:uiPriority w:val="99"/>
    <w:rsid w:val="009A7FDC"/>
    <w:rPr>
      <w:rFonts w:cs="Times New Roman"/>
    </w:rPr>
  </w:style>
  <w:style w:type="table" w:styleId="afd">
    <w:name w:val="Table Grid"/>
    <w:basedOn w:val="a1"/>
    <w:uiPriority w:val="39"/>
    <w:rsid w:val="009A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A7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7819</Words>
  <Characters>44572</Characters>
  <Application>Microsoft Office Word</Application>
  <DocSecurity>0</DocSecurity>
  <Lines>371</Lines>
  <Paragraphs>104</Paragraphs>
  <ScaleCrop>false</ScaleCrop>
  <Company/>
  <LinksUpToDate>false</LinksUpToDate>
  <CharactersWithSpaces>52287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2020-11-30T11:56:00Z</dcterms:created>
  <dcterms:modified xsi:type="dcterms:W3CDTF">2020-11-30T11:57:00Z</dcterms:modified>
</cp:coreProperties>
</file>