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8F" w:rsidRPr="00E4135A" w:rsidRDefault="00D84B03" w:rsidP="000F068F">
      <w:pPr>
        <w:pStyle w:val="a4"/>
        <w:ind w:left="1069" w:right="253"/>
        <w:jc w:val="left"/>
        <w:rPr>
          <w:sz w:val="24"/>
        </w:rPr>
      </w:pPr>
      <w:r w:rsidRPr="00D84B03">
        <w:rPr>
          <w:sz w:val="24"/>
        </w:rPr>
        <w:t xml:space="preserve">Тема: </w:t>
      </w:r>
      <w:proofErr w:type="spellStart"/>
      <w:r w:rsidR="000F068F" w:rsidRPr="00E4135A">
        <w:rPr>
          <w:sz w:val="24"/>
        </w:rPr>
        <w:t>Системно-деятельностный</w:t>
      </w:r>
      <w:proofErr w:type="spellEnd"/>
      <w:r w:rsidR="000F068F" w:rsidRPr="00E4135A">
        <w:rPr>
          <w:sz w:val="24"/>
        </w:rPr>
        <w:t xml:space="preserve"> подход как средство формирования ключевых компетенций, обеспечивающих духовно-нравственное, интеллектуальное, физическое  развитие и социализацию учащихся.</w:t>
      </w:r>
    </w:p>
    <w:p w:rsidR="000F068F" w:rsidRPr="00E4135A" w:rsidRDefault="000F068F" w:rsidP="000F068F">
      <w:pPr>
        <w:pStyle w:val="a4"/>
        <w:ind w:left="1069" w:right="253" w:firstLine="426"/>
        <w:rPr>
          <w:sz w:val="24"/>
        </w:rPr>
      </w:pPr>
    </w:p>
    <w:p w:rsidR="000F068F" w:rsidRPr="00E4135A" w:rsidRDefault="000F068F" w:rsidP="000F068F">
      <w:pPr>
        <w:spacing w:line="240" w:lineRule="auto"/>
        <w:ind w:left="426" w:right="253"/>
        <w:rPr>
          <w:rFonts w:ascii="Times New Roman" w:eastAsia="Calibri" w:hAnsi="Times New Roman" w:cs="Times New Roman"/>
          <w:sz w:val="24"/>
          <w:szCs w:val="24"/>
        </w:rPr>
      </w:pPr>
      <w:r w:rsidRPr="00E4135A">
        <w:rPr>
          <w:rFonts w:ascii="Times New Roman" w:eastAsia="Calibri" w:hAnsi="Times New Roman" w:cs="Times New Roman"/>
          <w:b/>
          <w:i/>
          <w:sz w:val="24"/>
          <w:szCs w:val="24"/>
        </w:rPr>
        <w:t>Цель работы</w:t>
      </w:r>
      <w:r w:rsidRPr="00E4135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Повышение уровня качества образования и существующей динамики инновационной деятельности за счёт активизации внутреннего потенциала образовательного учреждения и его педагогического коллектива </w:t>
      </w:r>
      <w:r w:rsidRPr="005F5846">
        <w:rPr>
          <w:rFonts w:ascii="Times New Roman" w:eastAsia="Calibri" w:hAnsi="Times New Roman" w:cs="Times New Roman"/>
          <w:sz w:val="24"/>
          <w:szCs w:val="24"/>
        </w:rPr>
        <w:t xml:space="preserve">на основе </w:t>
      </w:r>
      <w:proofErr w:type="spellStart"/>
      <w:r w:rsidRPr="005F5846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5F5846">
        <w:rPr>
          <w:rFonts w:ascii="Times New Roman" w:eastAsia="Calibri" w:hAnsi="Times New Roman" w:cs="Times New Roman"/>
          <w:sz w:val="24"/>
          <w:szCs w:val="24"/>
        </w:rPr>
        <w:t xml:space="preserve"> подхода в условиях реализации ФГОС.</w:t>
      </w:r>
    </w:p>
    <w:p w:rsidR="00D84B03" w:rsidRPr="00D84B03" w:rsidRDefault="00D84B03" w:rsidP="000F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 </w:t>
      </w:r>
      <w:r w:rsidRPr="00D84B03">
        <w:rPr>
          <w:rFonts w:ascii="Times New Roman" w:hAnsi="Times New Roman" w:cs="Times New Roman"/>
          <w:b/>
          <w:sz w:val="24"/>
          <w:szCs w:val="24"/>
        </w:rPr>
        <w:t xml:space="preserve">Задачи МО: </w:t>
      </w:r>
    </w:p>
    <w:p w:rsidR="00D84B03" w:rsidRDefault="00D84B03" w:rsidP="00D84B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>1.</w:t>
      </w:r>
      <w:r w:rsidRPr="00D84B03">
        <w:rPr>
          <w:rFonts w:ascii="Times New Roman" w:hAnsi="Times New Roman" w:cs="Times New Roman"/>
          <w:i/>
          <w:sz w:val="24"/>
          <w:szCs w:val="24"/>
        </w:rPr>
        <w:t>Повысить квалификацию педагогов по проблемам:</w:t>
      </w:r>
    </w:p>
    <w:p w:rsidR="000F068F" w:rsidRPr="000F068F" w:rsidRDefault="000F068F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8F">
        <w:rPr>
          <w:rFonts w:ascii="Times New Roman" w:hAnsi="Times New Roman" w:cs="Times New Roman"/>
          <w:sz w:val="24"/>
          <w:szCs w:val="24"/>
        </w:rPr>
        <w:t>- переход на профильное образование учащихся 10-11 классов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- </w:t>
      </w:r>
      <w:r w:rsidR="000F068F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D84B03">
        <w:rPr>
          <w:rFonts w:ascii="Times New Roman" w:hAnsi="Times New Roman" w:cs="Times New Roman"/>
          <w:sz w:val="24"/>
          <w:szCs w:val="24"/>
        </w:rPr>
        <w:t>про</w:t>
      </w:r>
      <w:r w:rsidR="000F068F">
        <w:rPr>
          <w:rFonts w:ascii="Times New Roman" w:hAnsi="Times New Roman" w:cs="Times New Roman"/>
          <w:sz w:val="24"/>
          <w:szCs w:val="24"/>
        </w:rPr>
        <w:t xml:space="preserve">водить </w:t>
      </w:r>
      <w:r w:rsidRPr="00D84B03">
        <w:rPr>
          <w:rFonts w:ascii="Times New Roman" w:hAnsi="Times New Roman" w:cs="Times New Roman"/>
          <w:sz w:val="24"/>
          <w:szCs w:val="24"/>
        </w:rPr>
        <w:t xml:space="preserve"> отбор методов, средств, приемов, технологий, соответствующих ФГОС; 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4B03">
        <w:rPr>
          <w:rFonts w:ascii="Times New Roman" w:hAnsi="Times New Roman" w:cs="Times New Roman"/>
          <w:sz w:val="24"/>
          <w:szCs w:val="24"/>
        </w:rPr>
        <w:t xml:space="preserve">- </w:t>
      </w:r>
      <w:r w:rsidR="000F068F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D84B03">
        <w:rPr>
          <w:rFonts w:ascii="Times New Roman" w:hAnsi="Times New Roman" w:cs="Times New Roman"/>
          <w:sz w:val="24"/>
          <w:szCs w:val="24"/>
        </w:rPr>
        <w:t>внедр</w:t>
      </w:r>
      <w:r w:rsidR="000F068F">
        <w:rPr>
          <w:rFonts w:ascii="Times New Roman" w:hAnsi="Times New Roman" w:cs="Times New Roman"/>
          <w:sz w:val="24"/>
          <w:szCs w:val="24"/>
        </w:rPr>
        <w:t>я</w:t>
      </w:r>
      <w:r w:rsidRPr="00D84B03">
        <w:rPr>
          <w:rFonts w:ascii="Times New Roman" w:hAnsi="Times New Roman" w:cs="Times New Roman"/>
          <w:sz w:val="24"/>
          <w:szCs w:val="24"/>
        </w:rPr>
        <w:t xml:space="preserve">ть в практику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ТРКМ, метод проектов, метод самостоятельной работы - </w:t>
      </w:r>
      <w:r w:rsidR="000F068F">
        <w:rPr>
          <w:rFonts w:ascii="Times New Roman" w:hAnsi="Times New Roman" w:cs="Times New Roman"/>
          <w:sz w:val="24"/>
          <w:szCs w:val="24"/>
        </w:rPr>
        <w:t>создавать</w:t>
      </w:r>
      <w:r w:rsidRPr="00D84B03">
        <w:rPr>
          <w:rFonts w:ascii="Times New Roman" w:hAnsi="Times New Roman" w:cs="Times New Roman"/>
          <w:sz w:val="24"/>
          <w:szCs w:val="24"/>
        </w:rPr>
        <w:t xml:space="preserve"> дидактический материал, соответствующий ФГОС; </w:t>
      </w:r>
      <w:proofErr w:type="gramEnd"/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-освоить технологию создания </w:t>
      </w:r>
      <w:proofErr w:type="spellStart"/>
      <w:r w:rsidR="000F068F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D84B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B03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D84B03">
        <w:rPr>
          <w:rFonts w:ascii="Times New Roman" w:hAnsi="Times New Roman" w:cs="Times New Roman"/>
          <w:sz w:val="24"/>
          <w:szCs w:val="24"/>
        </w:rPr>
        <w:t xml:space="preserve">риентированных заданий; 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-совершенствовать формы работы с одаренными учащимися; </w:t>
      </w:r>
    </w:p>
    <w:p w:rsid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-осуществлять психолого-педагогическую поддержку слабоуспевающих учащихся; </w:t>
      </w:r>
    </w:p>
    <w:p w:rsidR="00BD5EEA" w:rsidRPr="00D84B03" w:rsidRDefault="00BD5EEA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>2.</w:t>
      </w:r>
      <w:r w:rsidRPr="00D84B03">
        <w:rPr>
          <w:rFonts w:ascii="Times New Roman" w:hAnsi="Times New Roman" w:cs="Times New Roman"/>
          <w:i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  <w:r w:rsidRPr="00D84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• Выступления на методических советах; 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>• Выступления на педагогических советах;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 • Работы по теме самообразования;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 • Творческими отчетами; 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• Открытыми уроками для учителей-предметников; 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• Проведением недели </w:t>
      </w:r>
      <w:proofErr w:type="spellStart"/>
      <w:proofErr w:type="gramStart"/>
      <w:r w:rsidRPr="00D84B0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D84B03">
        <w:rPr>
          <w:rFonts w:ascii="Times New Roman" w:hAnsi="Times New Roman" w:cs="Times New Roman"/>
          <w:sz w:val="24"/>
          <w:szCs w:val="24"/>
        </w:rPr>
        <w:t xml:space="preserve"> цикла; </w:t>
      </w: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• Обучением на курсах повышения квалификации; </w:t>
      </w:r>
    </w:p>
    <w:p w:rsidR="00D84B03" w:rsidRDefault="00D84B03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• Участием в конкурсах педагогического мастерства; </w:t>
      </w:r>
    </w:p>
    <w:p w:rsidR="00BD5EEA" w:rsidRPr="00D84B03" w:rsidRDefault="00BD5EEA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B03" w:rsidRPr="00D84B03" w:rsidRDefault="00D84B03" w:rsidP="00D84B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>3</w:t>
      </w:r>
      <w:r w:rsidRPr="00D84B03">
        <w:rPr>
          <w:rFonts w:ascii="Times New Roman" w:hAnsi="Times New Roman" w:cs="Times New Roman"/>
          <w:i/>
          <w:sz w:val="24"/>
          <w:szCs w:val="24"/>
        </w:rPr>
        <w:t>.Развитие творческих способностей учащихся.</w:t>
      </w:r>
    </w:p>
    <w:p w:rsidR="00D84B03" w:rsidRDefault="00D84B03" w:rsidP="00D84B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B03">
        <w:rPr>
          <w:rFonts w:ascii="Times New Roman" w:hAnsi="Times New Roman" w:cs="Times New Roman"/>
          <w:sz w:val="24"/>
          <w:szCs w:val="24"/>
        </w:rPr>
        <w:t xml:space="preserve"> 4.</w:t>
      </w:r>
      <w:r w:rsidRPr="00D84B03">
        <w:rPr>
          <w:rFonts w:ascii="Times New Roman" w:hAnsi="Times New Roman" w:cs="Times New Roman"/>
          <w:i/>
          <w:sz w:val="24"/>
          <w:szCs w:val="24"/>
        </w:rPr>
        <w:t>Организация работы по сопровождению одаренных детей</w:t>
      </w:r>
      <w:proofErr w:type="gramStart"/>
      <w:r w:rsidRPr="00D84B03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D84B03" w:rsidRDefault="00D84B03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80C7F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880C7F">
        <w:rPr>
          <w:rFonts w:ascii="Times New Roman" w:hAnsi="Times New Roman"/>
          <w:i/>
          <w:sz w:val="24"/>
          <w:szCs w:val="24"/>
        </w:rPr>
        <w:t>Повышение профессиональной компетентности учителей, в том числе при работе с учащимися</w:t>
      </w:r>
      <w:proofErr w:type="gramStart"/>
      <w:r w:rsidRPr="00880C7F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880C7F">
        <w:rPr>
          <w:rFonts w:ascii="Times New Roman" w:hAnsi="Times New Roman"/>
          <w:i/>
          <w:sz w:val="24"/>
          <w:szCs w:val="24"/>
        </w:rPr>
        <w:t xml:space="preserve"> испытывающими затруднения в обучении и детьми ОВЗ.</w:t>
      </w:r>
    </w:p>
    <w:p w:rsidR="00880C7F" w:rsidRDefault="00880C7F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068F" w:rsidRDefault="000F068F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068F" w:rsidRDefault="000F068F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068F" w:rsidRDefault="000F068F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068F" w:rsidRDefault="000F068F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068F" w:rsidRDefault="000F068F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068F" w:rsidRDefault="000F068F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5EEA" w:rsidRPr="00E4135A" w:rsidRDefault="00BD5EEA" w:rsidP="00BD5EEA">
      <w:pPr>
        <w:spacing w:line="240" w:lineRule="auto"/>
        <w:ind w:left="426" w:right="25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49" w:type="dxa"/>
        <w:tblLook w:val="04A0"/>
      </w:tblPr>
      <w:tblGrid>
        <w:gridCol w:w="1469"/>
        <w:gridCol w:w="2408"/>
        <w:gridCol w:w="4214"/>
        <w:gridCol w:w="2258"/>
      </w:tblGrid>
      <w:tr w:rsidR="00BD5EEA" w:rsidTr="004715C0">
        <w:trPr>
          <w:trHeight w:val="144"/>
        </w:trPr>
        <w:tc>
          <w:tcPr>
            <w:tcW w:w="1469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08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8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14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</w:t>
            </w:r>
          </w:p>
        </w:tc>
        <w:tc>
          <w:tcPr>
            <w:tcW w:w="2258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8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Примечания, ответственные</w:t>
            </w:r>
          </w:p>
        </w:tc>
      </w:tr>
      <w:tr w:rsidR="00BD5EEA" w:rsidRPr="009B5386" w:rsidTr="004715C0">
        <w:trPr>
          <w:trHeight w:val="5325"/>
        </w:trPr>
        <w:tc>
          <w:tcPr>
            <w:tcW w:w="1469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8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08" w:type="dxa"/>
          </w:tcPr>
          <w:p w:rsidR="00BD5EEA" w:rsidRPr="00591888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  <w:p w:rsidR="00BD5EEA" w:rsidRPr="00591888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2. Проведение инструктажа по технике безопасности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и проведение школьного тура олимпиад.</w:t>
            </w:r>
          </w:p>
          <w:p w:rsidR="00BD5EEA" w:rsidRPr="004915A9" w:rsidRDefault="00DC2802" w:rsidP="00D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Прохождение курсов «Цифровая образовательная среда ДПО»</w:t>
            </w:r>
          </w:p>
        </w:tc>
        <w:tc>
          <w:tcPr>
            <w:tcW w:w="4214" w:type="dxa"/>
          </w:tcPr>
          <w:p w:rsidR="00BD5EEA" w:rsidRPr="00591888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1.Анализ итоговой аттестации  за   прошлый учебный год.</w:t>
            </w:r>
          </w:p>
          <w:p w:rsidR="00BD5EEA" w:rsidRPr="00591888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плана работы на новый </w:t>
            </w:r>
            <w:proofErr w:type="spellStart"/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BD5EEA" w:rsidRPr="00BD5EEA" w:rsidRDefault="00BD5EEA" w:rsidP="00BD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Обсуждение рабочих программ по биологии, географии, физике, химии  на новый учебный год.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.Соответствие средств обучения с современными требованиями к учебному кабинету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школьного тура олимпиад.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Pr="004715C0" w:rsidRDefault="00DC2802" w:rsidP="004715C0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hyperlink r:id="rId5" w:anchor="section-1" w:history="1">
              <w:r w:rsidRPr="00DC2802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 xml:space="preserve"> Содержание и методика преподавания учебного предмета в соответствии с требованиями к предметным результатам ФГОС</w:t>
              </w:r>
            </w:hyperlink>
            <w:r>
              <w:rPr>
                <w:b w:val="0"/>
                <w:sz w:val="24"/>
                <w:szCs w:val="24"/>
              </w:rPr>
              <w:t>. Предметный модуль</w:t>
            </w:r>
          </w:p>
        </w:tc>
        <w:tc>
          <w:tcPr>
            <w:tcW w:w="2258" w:type="dxa"/>
          </w:tcPr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86"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Т.В.</w:t>
            </w: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Е.Г.</w:t>
            </w: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учителя-предметники</w:t>
            </w:r>
          </w:p>
          <w:p w:rsidR="00BD5EEA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DC2802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C2802" w:rsidRDefault="00DC2802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Е.Г.</w:t>
            </w:r>
          </w:p>
          <w:p w:rsidR="00BD5EEA" w:rsidRPr="009B5386" w:rsidRDefault="00BD5EEA" w:rsidP="006B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EA" w:rsidTr="004715C0">
        <w:trPr>
          <w:trHeight w:val="4913"/>
        </w:trPr>
        <w:tc>
          <w:tcPr>
            <w:tcW w:w="1469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08" w:type="dxa"/>
          </w:tcPr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одаренными детьми: подготовка к олимпиадам 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2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DC2802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Прохождение курсов «Цифровая образовательная среда ДПО»</w:t>
            </w:r>
          </w:p>
          <w:p w:rsidR="000F068F" w:rsidRPr="00DC2802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2BFC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 на высшую категорию.</w:t>
            </w:r>
          </w:p>
        </w:tc>
        <w:tc>
          <w:tcPr>
            <w:tcW w:w="4214" w:type="dxa"/>
          </w:tcPr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EEA" w:rsidRPr="00422BFC" w:rsidRDefault="00BD5EEA" w:rsidP="006B58CD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2. </w:t>
            </w:r>
            <w:r w:rsidRPr="00422BFC">
              <w:rPr>
                <w:b w:val="0"/>
                <w:sz w:val="24"/>
              </w:rPr>
              <w:t>Привлечение  школьников к участию  в различных  городских, областных, краевых, российских и международных  конкурсах, олимпиадах.</w:t>
            </w:r>
          </w:p>
          <w:p w:rsidR="00BD5EEA" w:rsidRDefault="00BD5EEA" w:rsidP="006B58CD">
            <w:pPr>
              <w:pStyle w:val="a4"/>
              <w:jc w:val="left"/>
              <w:rPr>
                <w:b w:val="0"/>
                <w:sz w:val="24"/>
              </w:rPr>
            </w:pPr>
            <w:r w:rsidRPr="00422BFC">
              <w:rPr>
                <w:b w:val="0"/>
                <w:sz w:val="24"/>
              </w:rPr>
              <w:t xml:space="preserve">- Международная олимпиада по основам наук, </w:t>
            </w:r>
            <w:proofErr w:type="spellStart"/>
            <w:r w:rsidRPr="00422BFC">
              <w:rPr>
                <w:b w:val="0"/>
                <w:sz w:val="24"/>
              </w:rPr>
              <w:t>Олимпус</w:t>
            </w:r>
            <w:proofErr w:type="spellEnd"/>
            <w:r w:rsidRPr="00422BFC">
              <w:rPr>
                <w:b w:val="0"/>
                <w:sz w:val="24"/>
              </w:rPr>
              <w:t xml:space="preserve"> и др.</w:t>
            </w:r>
          </w:p>
          <w:p w:rsidR="00BD5EEA" w:rsidRPr="00BD5EEA" w:rsidRDefault="00BD5EEA" w:rsidP="00BD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D5EEA">
              <w:rPr>
                <w:rFonts w:ascii="Times New Roman" w:hAnsi="Times New Roman" w:cs="Times New Roman"/>
                <w:sz w:val="24"/>
                <w:szCs w:val="24"/>
              </w:rPr>
              <w:t>Подготовка к ЕГЭ по предметам естественнонаучного цикла.</w:t>
            </w:r>
          </w:p>
          <w:p w:rsidR="00BD5EEA" w:rsidRDefault="00BD5EEA" w:rsidP="00BD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D5EEA">
              <w:rPr>
                <w:rFonts w:ascii="Times New Roman" w:hAnsi="Times New Roman" w:cs="Times New Roman"/>
                <w:sz w:val="24"/>
                <w:szCs w:val="24"/>
              </w:rPr>
              <w:t>Сопровождение исследовательских работ обучающихся.</w:t>
            </w:r>
          </w:p>
          <w:p w:rsidR="00DC2802" w:rsidRPr="004715C0" w:rsidRDefault="00DC2802" w:rsidP="004715C0">
            <w:pPr>
              <w:pStyle w:val="3"/>
              <w:shd w:val="clear" w:color="auto" w:fill="FFFFFF"/>
              <w:spacing w:before="0" w:beforeAutospacing="0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>
              <w:rPr>
                <w:sz w:val="24"/>
                <w:szCs w:val="24"/>
              </w:rPr>
              <w:t>5.</w:t>
            </w:r>
            <w:r w:rsidRPr="004715C0">
              <w:rPr>
                <w:b w:val="0"/>
                <w:sz w:val="24"/>
                <w:szCs w:val="24"/>
              </w:rPr>
              <w:t xml:space="preserve"> </w:t>
            </w:r>
            <w:hyperlink r:id="rId6" w:anchor="section-2" w:history="1">
              <w:r w:rsidRPr="004715C0">
                <w:rPr>
                  <w:rStyle w:val="a6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Раздел 2. </w:t>
              </w:r>
              <w:proofErr w:type="spellStart"/>
              <w:r w:rsidRPr="004715C0">
                <w:rPr>
                  <w:rStyle w:val="a6"/>
                  <w:b w:val="0"/>
                  <w:bCs w:val="0"/>
                  <w:color w:val="auto"/>
                  <w:sz w:val="24"/>
                  <w:szCs w:val="24"/>
                  <w:u w:val="none"/>
                </w:rPr>
                <w:t>Системно-деятельностный</w:t>
              </w:r>
              <w:proofErr w:type="spellEnd"/>
              <w:r w:rsidRPr="004715C0">
                <w:rPr>
                  <w:rStyle w:val="a6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подход как основа современного урока</w:t>
              </w:r>
            </w:hyperlink>
          </w:p>
        </w:tc>
        <w:tc>
          <w:tcPr>
            <w:tcW w:w="2258" w:type="dxa"/>
          </w:tcPr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учителя-предметники</w:t>
            </w:r>
          </w:p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D5EEA" w:rsidRDefault="004715C0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Е.Г</w:t>
            </w:r>
          </w:p>
          <w:p w:rsidR="000F068F" w:rsidRDefault="000F068F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8F" w:rsidRPr="004715C0" w:rsidRDefault="000F068F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Е.Г</w:t>
            </w:r>
          </w:p>
        </w:tc>
      </w:tr>
      <w:tr w:rsidR="00BD5EEA" w:rsidTr="004715C0">
        <w:trPr>
          <w:trHeight w:val="144"/>
        </w:trPr>
        <w:tc>
          <w:tcPr>
            <w:tcW w:w="1469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08" w:type="dxa"/>
          </w:tcPr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олимпиаде.</w:t>
            </w:r>
          </w:p>
          <w:p w:rsidR="004715C0" w:rsidRPr="001A5545" w:rsidRDefault="004715C0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Прохождение курсов «Цифровая образовательная среда ДПО»</w:t>
            </w:r>
          </w:p>
        </w:tc>
        <w:tc>
          <w:tcPr>
            <w:tcW w:w="4214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работы I четверти. </w:t>
            </w:r>
          </w:p>
          <w:p w:rsidR="004715C0" w:rsidRDefault="00BD5EEA" w:rsidP="006B58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</w:t>
            </w:r>
            <w:proofErr w:type="spellStart"/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15C0" w:rsidRDefault="004715C0" w:rsidP="006B58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15C0" w:rsidRDefault="004715C0" w:rsidP="006B58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EEA" w:rsidRPr="004915A9" w:rsidRDefault="004715C0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  <w:r w:rsidRPr="006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4715C0" w:rsidRDefault="004715C0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C0" w:rsidRDefault="004715C0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C0" w:rsidRDefault="004715C0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C0" w:rsidRDefault="004715C0" w:rsidP="0047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D5EEA" w:rsidRDefault="004715C0" w:rsidP="004715C0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Тишина Е.Г</w:t>
            </w:r>
          </w:p>
        </w:tc>
      </w:tr>
      <w:tr w:rsidR="00BD5EEA" w:rsidTr="000F068F">
        <w:trPr>
          <w:trHeight w:val="70"/>
        </w:trPr>
        <w:tc>
          <w:tcPr>
            <w:tcW w:w="1469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08" w:type="dxa"/>
          </w:tcPr>
          <w:p w:rsidR="000F068F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8F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8F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8F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8F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8F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C0" w:rsidRPr="000F068F" w:rsidRDefault="000F068F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FC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Pr="0042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на высшую категорию.</w:t>
            </w:r>
          </w:p>
        </w:tc>
        <w:tc>
          <w:tcPr>
            <w:tcW w:w="4214" w:type="dxa"/>
          </w:tcPr>
          <w:p w:rsidR="00BD5EEA" w:rsidRPr="006D523B" w:rsidRDefault="00BD5EEA" w:rsidP="006B58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и анализ олимпиад  по естественнонаучным дисциплинам.</w:t>
            </w:r>
          </w:p>
          <w:p w:rsidR="00BD5EEA" w:rsidRPr="006D523B" w:rsidRDefault="00BD5EEA" w:rsidP="006B58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6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контроля знаний обучающихся на уроках.</w:t>
            </w:r>
          </w:p>
          <w:p w:rsidR="00BD5EEA" w:rsidRPr="004715C0" w:rsidRDefault="00BD5EEA" w:rsidP="004715C0">
            <w:pPr>
              <w:tabs>
                <w:tab w:val="num" w:pos="318"/>
              </w:tabs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успеваемости по предметам естественнонаучного цикла в 5-11 классах за 1 полугодие</w:t>
            </w:r>
          </w:p>
        </w:tc>
        <w:tc>
          <w:tcPr>
            <w:tcW w:w="2258" w:type="dxa"/>
          </w:tcPr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6B58CD">
            <w:pPr>
              <w:rPr>
                <w:b/>
                <w:sz w:val="28"/>
                <w:szCs w:val="28"/>
              </w:rPr>
            </w:pPr>
          </w:p>
          <w:p w:rsidR="004715C0" w:rsidRDefault="004715C0" w:rsidP="004715C0">
            <w:pPr>
              <w:rPr>
                <w:b/>
                <w:sz w:val="28"/>
                <w:szCs w:val="28"/>
              </w:rPr>
            </w:pPr>
          </w:p>
          <w:p w:rsidR="000F068F" w:rsidRPr="000F068F" w:rsidRDefault="000F068F" w:rsidP="0047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68F"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 w:rsidRPr="000F0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</w:t>
            </w:r>
          </w:p>
        </w:tc>
      </w:tr>
      <w:tr w:rsidR="00BD5EEA" w:rsidTr="004715C0">
        <w:trPr>
          <w:trHeight w:val="825"/>
        </w:trPr>
        <w:tc>
          <w:tcPr>
            <w:tcW w:w="1469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08" w:type="dxa"/>
          </w:tcPr>
          <w:p w:rsidR="00BD5EEA" w:rsidRDefault="00BD5EEA" w:rsidP="006B58CD">
            <w:pPr>
              <w:rPr>
                <w:b/>
                <w:sz w:val="28"/>
                <w:szCs w:val="28"/>
              </w:rPr>
            </w:pPr>
            <w:r w:rsidRPr="00422BFC"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</w:p>
        </w:tc>
        <w:tc>
          <w:tcPr>
            <w:tcW w:w="4214" w:type="dxa"/>
          </w:tcPr>
          <w:p w:rsidR="00BD5EEA" w:rsidRDefault="00BD5EEA" w:rsidP="006B58CD">
            <w:pPr>
              <w:rPr>
                <w:b/>
                <w:sz w:val="28"/>
                <w:szCs w:val="28"/>
              </w:rPr>
            </w:pPr>
            <w:r w:rsidRPr="0059188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проведению недели естественных наук</w:t>
            </w:r>
          </w:p>
        </w:tc>
        <w:tc>
          <w:tcPr>
            <w:tcW w:w="2258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 w:rsidRPr="001A554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D5EEA" w:rsidTr="004715C0">
        <w:trPr>
          <w:trHeight w:val="1365"/>
        </w:trPr>
        <w:tc>
          <w:tcPr>
            <w:tcW w:w="1469" w:type="dxa"/>
          </w:tcPr>
          <w:p w:rsidR="00BD5EEA" w:rsidRPr="009B5386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08" w:type="dxa"/>
          </w:tcPr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 xml:space="preserve">ИКТ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химии, физики и</w:t>
            </w: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</w:tcPr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Подготовка открытых уроков с исп. ИКТ.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учителей-предметников.</w:t>
            </w:r>
          </w:p>
        </w:tc>
        <w:tc>
          <w:tcPr>
            <w:tcW w:w="2258" w:type="dxa"/>
          </w:tcPr>
          <w:p w:rsidR="00BD5EEA" w:rsidRDefault="00BD5EEA" w:rsidP="006B58CD">
            <w:pPr>
              <w:rPr>
                <w:b/>
                <w:sz w:val="28"/>
                <w:szCs w:val="28"/>
              </w:rPr>
            </w:pPr>
          </w:p>
        </w:tc>
      </w:tr>
      <w:tr w:rsidR="00BD5EEA" w:rsidRPr="001A5545" w:rsidTr="004715C0">
        <w:trPr>
          <w:trHeight w:val="3868"/>
        </w:trPr>
        <w:tc>
          <w:tcPr>
            <w:tcW w:w="1469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8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фестивале проектов.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EA" w:rsidRPr="001A5545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:rsidR="00BD5EEA" w:rsidRPr="00BD5EEA" w:rsidRDefault="00BD5EEA" w:rsidP="00BD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BD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BD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 с целью повышения эффективности преподавания и обмена опытом преподавания с последующим анализом.</w:t>
            </w:r>
          </w:p>
          <w:p w:rsidR="00BD5EEA" w:rsidRPr="00BD5EEA" w:rsidRDefault="00BD5EEA" w:rsidP="00BD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BD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формы и методы обучения (из опыта работы).</w:t>
            </w:r>
          </w:p>
          <w:p w:rsidR="00BD5EEA" w:rsidRPr="00BD5EEA" w:rsidRDefault="00BD5EEA" w:rsidP="00BD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D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пробных тестирований в форме ЕГЭ и ГИА по предметам.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BD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готовности выпускников к сдаче экзаменов в форме ЕГЭ (по результатам пробного ЕГЭ)</w:t>
            </w:r>
          </w:p>
          <w:p w:rsidR="00BD5EEA" w:rsidRPr="00C157F8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F8">
              <w:rPr>
                <w:rFonts w:ascii="Times New Roman" w:hAnsi="Times New Roman" w:cs="Times New Roman"/>
                <w:sz w:val="24"/>
                <w:szCs w:val="24"/>
              </w:rPr>
              <w:t>Передача опыта работы по экологии.</w:t>
            </w:r>
          </w:p>
        </w:tc>
        <w:tc>
          <w:tcPr>
            <w:tcW w:w="2258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EEA" w:rsidRPr="001A5545" w:rsidTr="004715C0">
        <w:trPr>
          <w:trHeight w:val="1684"/>
        </w:trPr>
        <w:tc>
          <w:tcPr>
            <w:tcW w:w="1469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08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проектов и исследовательских работ по предметам </w:t>
            </w:r>
            <w:proofErr w:type="spellStart"/>
            <w:proofErr w:type="gramStart"/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1A5545">
              <w:rPr>
                <w:rFonts w:ascii="Times New Roman" w:hAnsi="Times New Roman" w:cs="Times New Roman"/>
                <w:sz w:val="24"/>
                <w:szCs w:val="24"/>
              </w:rPr>
              <w:t xml:space="preserve"> цикла.</w:t>
            </w:r>
          </w:p>
        </w:tc>
        <w:tc>
          <w:tcPr>
            <w:tcW w:w="4214" w:type="dxa"/>
          </w:tcPr>
          <w:p w:rsidR="00BD5EEA" w:rsidRPr="001A5545" w:rsidRDefault="00BD5EEA" w:rsidP="00BD5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8">
              <w:rPr>
                <w:rFonts w:ascii="Times New Roman" w:hAnsi="Times New Roman" w:cs="Times New Roman"/>
                <w:sz w:val="24"/>
                <w:szCs w:val="24"/>
              </w:rPr>
              <w:t>Внеклассн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C157F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Земли.</w:t>
            </w:r>
          </w:p>
        </w:tc>
        <w:tc>
          <w:tcPr>
            <w:tcW w:w="2258" w:type="dxa"/>
          </w:tcPr>
          <w:p w:rsidR="00BD5EEA" w:rsidRPr="00C157F8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7F8">
              <w:rPr>
                <w:rFonts w:ascii="Times New Roman" w:hAnsi="Times New Roman" w:cs="Times New Roman"/>
                <w:sz w:val="24"/>
                <w:szCs w:val="24"/>
              </w:rPr>
              <w:t>Шехмометьева</w:t>
            </w:r>
            <w:proofErr w:type="spellEnd"/>
            <w:r w:rsidRPr="00C157F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D5EEA" w:rsidRPr="001A5545" w:rsidTr="004715C0">
        <w:trPr>
          <w:trHeight w:val="2220"/>
        </w:trPr>
        <w:tc>
          <w:tcPr>
            <w:tcW w:w="1469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08" w:type="dxa"/>
          </w:tcPr>
          <w:p w:rsidR="00BD5EEA" w:rsidRPr="001A5545" w:rsidRDefault="00BD5EEA" w:rsidP="004715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1. Анализ проведения проведение итоговых контрольных работ и итоговой аттестации</w:t>
            </w:r>
          </w:p>
        </w:tc>
        <w:tc>
          <w:tcPr>
            <w:tcW w:w="4214" w:type="dxa"/>
          </w:tcPr>
          <w:p w:rsidR="00BD5EEA" w:rsidRPr="001A5545" w:rsidRDefault="00BD5EEA" w:rsidP="006B58C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545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контрольных работ. Организация консультаций для выпускников по итоговой аттестации и проведение итоговой аттестации выпускников.</w:t>
            </w:r>
          </w:p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BD5EEA" w:rsidRPr="001A5545" w:rsidRDefault="00BD5EEA" w:rsidP="006B5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Y="9"/>
        <w:tblW w:w="10173" w:type="dxa"/>
        <w:tblLayout w:type="fixed"/>
        <w:tblLook w:val="04A0"/>
      </w:tblPr>
      <w:tblGrid>
        <w:gridCol w:w="1809"/>
        <w:gridCol w:w="6237"/>
        <w:gridCol w:w="2127"/>
      </w:tblGrid>
      <w:tr w:rsidR="00BD5EEA" w:rsidTr="006B58CD">
        <w:tc>
          <w:tcPr>
            <w:tcW w:w="1809" w:type="dxa"/>
          </w:tcPr>
          <w:p w:rsidR="00BD5EEA" w:rsidRPr="00E4135A" w:rsidRDefault="00BD5EEA" w:rsidP="006B58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1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квалификации учителей и обмен опытом.</w:t>
            </w:r>
          </w:p>
          <w:p w:rsidR="00BD5EEA" w:rsidRPr="002914C8" w:rsidRDefault="00BD5EEA" w:rsidP="006B58CD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BD5EEA" w:rsidRPr="00422BFC" w:rsidRDefault="00BD5EEA" w:rsidP="006B58CD">
            <w:pPr>
              <w:ind w:left="117" w:hanging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422B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2BF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опыта работы  учителей по теме самообразования, теме  школы.</w:t>
            </w:r>
          </w:p>
          <w:p w:rsidR="00BD5EEA" w:rsidRDefault="00BD5EEA" w:rsidP="006B58CD">
            <w:pPr>
              <w:ind w:left="117" w:hanging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422B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22BFC">
              <w:rPr>
                <w:b/>
                <w:sz w:val="24"/>
                <w:szCs w:val="24"/>
              </w:rPr>
              <w:t xml:space="preserve"> </w:t>
            </w:r>
            <w:r w:rsidRPr="00422BF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семинарах, научно-практических конференциях, педагогических чтениях, конкурсах.</w:t>
            </w:r>
          </w:p>
          <w:p w:rsidR="00BD5EEA" w:rsidRDefault="00BD5EEA" w:rsidP="006B58CD">
            <w:pPr>
              <w:ind w:left="117" w:hanging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E0CB3">
              <w:rPr>
                <w:rFonts w:ascii="Times New Roman" w:eastAsia="Calibri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Pr="007E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через обмен опытом.</w:t>
            </w:r>
          </w:p>
          <w:p w:rsidR="00BD5EEA" w:rsidRPr="007E0CB3" w:rsidRDefault="00BD5EEA" w:rsidP="006B58CD">
            <w:pPr>
              <w:pStyle w:val="a4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</w:tcPr>
          <w:p w:rsidR="00BD5EEA" w:rsidRDefault="00BD5EEA" w:rsidP="006B58CD">
            <w:pPr>
              <w:rPr>
                <w:rFonts w:ascii="Times New Roman" w:hAnsi="Times New Roman"/>
                <w:sz w:val="24"/>
                <w:szCs w:val="24"/>
              </w:rPr>
            </w:pPr>
            <w:r w:rsidRPr="004F72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BD5EEA" w:rsidRDefault="00BD5EEA" w:rsidP="006B58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/>
                <w:sz w:val="24"/>
                <w:szCs w:val="24"/>
              </w:rPr>
            </w:pPr>
            <w:r w:rsidRPr="004F72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BD5EEA" w:rsidRDefault="00BD5EEA" w:rsidP="006B58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EEA" w:rsidRDefault="00BD5EEA" w:rsidP="006B58CD">
            <w:pPr>
              <w:rPr>
                <w:rFonts w:ascii="Times New Roman" w:hAnsi="Times New Roman"/>
                <w:sz w:val="24"/>
                <w:szCs w:val="24"/>
              </w:rPr>
            </w:pPr>
            <w:r w:rsidRPr="004F72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BD5EEA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B3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  <w:p w:rsidR="00BD5EEA" w:rsidRDefault="00BD5EEA" w:rsidP="006B58CD">
            <w:pPr>
              <w:rPr>
                <w:rFonts w:ascii="Times New Roman" w:hAnsi="Times New Roman"/>
                <w:sz w:val="24"/>
                <w:szCs w:val="24"/>
              </w:rPr>
            </w:pPr>
            <w:r w:rsidRPr="004F721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BD5EEA" w:rsidRPr="007E0CB3" w:rsidRDefault="00BD5EEA" w:rsidP="006B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EEA" w:rsidRDefault="00BD5EEA" w:rsidP="00D84B0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80C7F" w:rsidRPr="00880C7F" w:rsidRDefault="00880C7F" w:rsidP="00D8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C7F" w:rsidRPr="00880C7F" w:rsidSect="00D84B03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C14"/>
    <w:multiLevelType w:val="multilevel"/>
    <w:tmpl w:val="2E0007E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91A6D"/>
    <w:multiLevelType w:val="multilevel"/>
    <w:tmpl w:val="3C28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153D4F"/>
    <w:multiLevelType w:val="hybridMultilevel"/>
    <w:tmpl w:val="5D76F392"/>
    <w:lvl w:ilvl="0" w:tplc="D5DAB88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632C0C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655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42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60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AB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63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4A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72AA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B03"/>
    <w:rsid w:val="000F068F"/>
    <w:rsid w:val="00215A55"/>
    <w:rsid w:val="004715C0"/>
    <w:rsid w:val="005C55C8"/>
    <w:rsid w:val="00663289"/>
    <w:rsid w:val="00880C7F"/>
    <w:rsid w:val="009D7062"/>
    <w:rsid w:val="00B728A0"/>
    <w:rsid w:val="00BD5EEA"/>
    <w:rsid w:val="00CB5984"/>
    <w:rsid w:val="00D07E62"/>
    <w:rsid w:val="00D84B03"/>
    <w:rsid w:val="00DC2802"/>
    <w:rsid w:val="00E03B8B"/>
    <w:rsid w:val="00FD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62"/>
  </w:style>
  <w:style w:type="paragraph" w:styleId="3">
    <w:name w:val="heading 3"/>
    <w:basedOn w:val="a"/>
    <w:link w:val="30"/>
    <w:uiPriority w:val="9"/>
    <w:qFormat/>
    <w:rsid w:val="00DC2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BD5EEA"/>
    <w:pPr>
      <w:spacing w:after="0" w:line="240" w:lineRule="auto"/>
      <w:jc w:val="both"/>
    </w:pPr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BD5EEA"/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character" w:customStyle="1" w:styleId="30">
    <w:name w:val="Заголовок 3 Знак"/>
    <w:basedOn w:val="a0"/>
    <w:link w:val="3"/>
    <w:uiPriority w:val="9"/>
    <w:rsid w:val="00DC28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DC2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learning.dppo.edu.ru/course/view.php?id=16" TargetMode="External"/><Relationship Id="rId5" Type="http://schemas.openxmlformats.org/officeDocument/2006/relationships/hyperlink" Target="https://e-learning.dppo.edu.ru/course/view.php?id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2016-10-02T06:19:00Z</dcterms:created>
  <dcterms:modified xsi:type="dcterms:W3CDTF">2020-10-15T14:53:00Z</dcterms:modified>
</cp:coreProperties>
</file>