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0C8" w:rsidRDefault="00DE70C8" w:rsidP="00DE70C8">
      <w:pPr>
        <w:jc w:val="center"/>
        <w:rPr>
          <w:b/>
          <w:sz w:val="28"/>
          <w:szCs w:val="28"/>
        </w:rPr>
      </w:pPr>
      <w:r>
        <w:rPr>
          <w:b/>
          <w:sz w:val="28"/>
          <w:szCs w:val="28"/>
        </w:rPr>
        <w:t>Аналитическая записка</w:t>
      </w:r>
    </w:p>
    <w:p w:rsidR="00DE70C8" w:rsidRDefault="00DE70C8" w:rsidP="00DE70C8">
      <w:pPr>
        <w:jc w:val="center"/>
        <w:rPr>
          <w:b/>
          <w:sz w:val="28"/>
          <w:szCs w:val="28"/>
        </w:rPr>
      </w:pPr>
      <w:r>
        <w:rPr>
          <w:b/>
          <w:sz w:val="28"/>
          <w:szCs w:val="28"/>
        </w:rPr>
        <w:t>«О состоянии качества образования»</w:t>
      </w:r>
    </w:p>
    <w:p w:rsidR="00DE70C8" w:rsidRDefault="00DE70C8" w:rsidP="00DE70C8">
      <w:pPr>
        <w:jc w:val="center"/>
        <w:rPr>
          <w:b/>
          <w:sz w:val="28"/>
          <w:szCs w:val="28"/>
        </w:rPr>
      </w:pPr>
      <w:r>
        <w:rPr>
          <w:b/>
          <w:sz w:val="28"/>
          <w:szCs w:val="28"/>
        </w:rPr>
        <w:t xml:space="preserve">по результатам государственной (итоговой) аттестации выпускников </w:t>
      </w:r>
    </w:p>
    <w:p w:rsidR="00DE70C8" w:rsidRDefault="00DE70C8" w:rsidP="00DE70C8">
      <w:pPr>
        <w:jc w:val="center"/>
        <w:rPr>
          <w:b/>
          <w:sz w:val="28"/>
          <w:szCs w:val="28"/>
        </w:rPr>
      </w:pPr>
      <w:r>
        <w:rPr>
          <w:b/>
          <w:sz w:val="28"/>
          <w:szCs w:val="28"/>
        </w:rPr>
        <w:t>в 201</w:t>
      </w:r>
      <w:r w:rsidR="00161124">
        <w:rPr>
          <w:b/>
          <w:sz w:val="28"/>
          <w:szCs w:val="28"/>
        </w:rPr>
        <w:t>9</w:t>
      </w:r>
      <w:r>
        <w:rPr>
          <w:b/>
          <w:sz w:val="28"/>
          <w:szCs w:val="28"/>
        </w:rPr>
        <w:t>-20</w:t>
      </w:r>
      <w:r w:rsidR="00161124">
        <w:rPr>
          <w:b/>
          <w:sz w:val="28"/>
          <w:szCs w:val="28"/>
        </w:rPr>
        <w:t xml:space="preserve">20 </w:t>
      </w:r>
      <w:r w:rsidR="00FA7CAB">
        <w:rPr>
          <w:b/>
          <w:sz w:val="28"/>
          <w:szCs w:val="28"/>
        </w:rPr>
        <w:t xml:space="preserve"> </w:t>
      </w:r>
      <w:r>
        <w:rPr>
          <w:b/>
          <w:sz w:val="28"/>
          <w:szCs w:val="28"/>
        </w:rPr>
        <w:t>учебном году</w:t>
      </w:r>
    </w:p>
    <w:p w:rsidR="00DE70C8" w:rsidRDefault="00DE70C8" w:rsidP="00DE70C8">
      <w:pPr>
        <w:jc w:val="center"/>
        <w:rPr>
          <w:b/>
          <w:sz w:val="28"/>
          <w:szCs w:val="28"/>
        </w:rPr>
      </w:pPr>
      <w:r>
        <w:rPr>
          <w:b/>
          <w:sz w:val="28"/>
          <w:szCs w:val="28"/>
        </w:rPr>
        <w:t xml:space="preserve">муниципального </w:t>
      </w:r>
      <w:r w:rsidR="00207C69">
        <w:rPr>
          <w:b/>
          <w:sz w:val="28"/>
          <w:szCs w:val="28"/>
        </w:rPr>
        <w:t>автоном</w:t>
      </w:r>
      <w:r>
        <w:rPr>
          <w:b/>
          <w:sz w:val="28"/>
          <w:szCs w:val="28"/>
        </w:rPr>
        <w:t>ного общеобразовательного учреждения</w:t>
      </w:r>
    </w:p>
    <w:p w:rsidR="00DE70C8" w:rsidRDefault="00DE70C8" w:rsidP="00DE70C8">
      <w:pPr>
        <w:jc w:val="center"/>
        <w:rPr>
          <w:b/>
          <w:sz w:val="28"/>
          <w:szCs w:val="28"/>
        </w:rPr>
      </w:pPr>
      <w:r>
        <w:rPr>
          <w:b/>
          <w:sz w:val="28"/>
          <w:szCs w:val="28"/>
        </w:rPr>
        <w:t xml:space="preserve"> средняя общеобразовательная школа №4</w:t>
      </w:r>
    </w:p>
    <w:p w:rsidR="00DE70C8" w:rsidRDefault="00DE70C8" w:rsidP="00DE70C8">
      <w:pPr>
        <w:ind w:left="360"/>
        <w:rPr>
          <w:b/>
          <w:sz w:val="28"/>
          <w:szCs w:val="28"/>
        </w:rPr>
      </w:pPr>
      <w:r>
        <w:rPr>
          <w:b/>
          <w:sz w:val="28"/>
          <w:szCs w:val="28"/>
        </w:rPr>
        <w:t>Введение</w:t>
      </w:r>
    </w:p>
    <w:p w:rsidR="00DE70C8" w:rsidRDefault="00DE70C8" w:rsidP="00DE70C8">
      <w:pPr>
        <w:rPr>
          <w:sz w:val="28"/>
          <w:szCs w:val="28"/>
        </w:rPr>
      </w:pPr>
      <w:r>
        <w:rPr>
          <w:sz w:val="32"/>
          <w:szCs w:val="32"/>
        </w:rPr>
        <w:t>1.</w:t>
      </w:r>
      <w:r>
        <w:rPr>
          <w:b/>
          <w:sz w:val="28"/>
          <w:szCs w:val="28"/>
        </w:rPr>
        <w:t>Образовательное учреждение - М</w:t>
      </w:r>
      <w:r w:rsidR="00207C69">
        <w:rPr>
          <w:b/>
          <w:sz w:val="28"/>
          <w:szCs w:val="28"/>
        </w:rPr>
        <w:t>А</w:t>
      </w:r>
      <w:r>
        <w:rPr>
          <w:b/>
          <w:sz w:val="28"/>
          <w:szCs w:val="28"/>
        </w:rPr>
        <w:t>ОУ СОШ №4</w:t>
      </w:r>
    </w:p>
    <w:p w:rsidR="00DE70C8" w:rsidRDefault="00DE70C8" w:rsidP="00DE70C8">
      <w:pPr>
        <w:shd w:val="clear" w:color="auto" w:fill="FFFFFF"/>
        <w:spacing w:line="326" w:lineRule="exact"/>
        <w:ind w:firstLine="422"/>
        <w:jc w:val="both"/>
        <w:rPr>
          <w:color w:val="000000"/>
          <w:spacing w:val="-10"/>
          <w:sz w:val="28"/>
          <w:szCs w:val="28"/>
        </w:rPr>
      </w:pPr>
      <w:r>
        <w:rPr>
          <w:color w:val="000000"/>
          <w:spacing w:val="-5"/>
          <w:sz w:val="28"/>
          <w:szCs w:val="28"/>
        </w:rPr>
        <w:t xml:space="preserve">Источником информации для анализа результата организации и процедуры итоговой аттестации послужило </w:t>
      </w:r>
      <w:r>
        <w:rPr>
          <w:color w:val="000000"/>
          <w:spacing w:val="-4"/>
          <w:sz w:val="28"/>
          <w:szCs w:val="28"/>
        </w:rPr>
        <w:t>диагностические контрольные работы</w:t>
      </w:r>
      <w:proofErr w:type="gramStart"/>
      <w:r>
        <w:rPr>
          <w:color w:val="000000"/>
          <w:spacing w:val="-4"/>
          <w:sz w:val="28"/>
          <w:szCs w:val="28"/>
        </w:rPr>
        <w:t>;</w:t>
      </w:r>
      <w:r>
        <w:rPr>
          <w:color w:val="000000"/>
          <w:spacing w:val="-5"/>
          <w:sz w:val="28"/>
          <w:szCs w:val="28"/>
        </w:rPr>
        <w:t xml:space="preserve">, </w:t>
      </w:r>
      <w:proofErr w:type="gramEnd"/>
      <w:r>
        <w:rPr>
          <w:color w:val="000000"/>
          <w:spacing w:val="-5"/>
          <w:sz w:val="28"/>
          <w:szCs w:val="28"/>
        </w:rPr>
        <w:t xml:space="preserve">анализ результата </w:t>
      </w:r>
      <w:r w:rsidR="00161124">
        <w:rPr>
          <w:color w:val="000000"/>
          <w:spacing w:val="-5"/>
          <w:sz w:val="28"/>
          <w:szCs w:val="28"/>
        </w:rPr>
        <w:t xml:space="preserve">внешнего </w:t>
      </w:r>
      <w:r>
        <w:rPr>
          <w:color w:val="000000"/>
          <w:spacing w:val="-5"/>
          <w:sz w:val="28"/>
          <w:szCs w:val="28"/>
        </w:rPr>
        <w:t>мониторинга, результатов текущей, рубежной</w:t>
      </w:r>
      <w:r>
        <w:rPr>
          <w:color w:val="000000"/>
          <w:spacing w:val="-7"/>
          <w:sz w:val="28"/>
          <w:szCs w:val="28"/>
        </w:rPr>
        <w:t xml:space="preserve"> аттестации, содержание </w:t>
      </w:r>
      <w:r w:rsidR="00675FDD">
        <w:rPr>
          <w:color w:val="000000"/>
          <w:spacing w:val="-7"/>
          <w:sz w:val="28"/>
          <w:szCs w:val="28"/>
        </w:rPr>
        <w:t>контрольно-измерительных</w:t>
      </w:r>
      <w:r>
        <w:rPr>
          <w:color w:val="000000"/>
          <w:spacing w:val="-7"/>
          <w:sz w:val="28"/>
          <w:szCs w:val="28"/>
        </w:rPr>
        <w:t xml:space="preserve"> материалов. Программа во всех </w:t>
      </w:r>
      <w:r>
        <w:rPr>
          <w:color w:val="000000"/>
          <w:spacing w:val="-5"/>
          <w:sz w:val="28"/>
          <w:szCs w:val="28"/>
        </w:rPr>
        <w:t xml:space="preserve">классах выполнена, </w:t>
      </w:r>
      <w:proofErr w:type="gramStart"/>
      <w:r>
        <w:rPr>
          <w:color w:val="000000"/>
          <w:spacing w:val="-5"/>
          <w:sz w:val="28"/>
          <w:szCs w:val="28"/>
        </w:rPr>
        <w:t>согласно</w:t>
      </w:r>
      <w:proofErr w:type="gramEnd"/>
      <w:r>
        <w:rPr>
          <w:color w:val="000000"/>
          <w:spacing w:val="-5"/>
          <w:sz w:val="28"/>
          <w:szCs w:val="28"/>
        </w:rPr>
        <w:t xml:space="preserve"> учебного плана школы полностью, проведены все контрольные, практические и лабораторные работы. Журналы проверены администрацией школы и сделаны выводы об объективности выставления оценок </w:t>
      </w:r>
      <w:r>
        <w:rPr>
          <w:color w:val="000000"/>
          <w:spacing w:val="-10"/>
          <w:sz w:val="28"/>
          <w:szCs w:val="28"/>
        </w:rPr>
        <w:t>выпускникам.</w:t>
      </w:r>
    </w:p>
    <w:p w:rsidR="00DE70C8" w:rsidRDefault="00DE70C8" w:rsidP="00DE70C8">
      <w:pPr>
        <w:pStyle w:val="1"/>
        <w:rPr>
          <w:color w:val="000000"/>
          <w:spacing w:val="4"/>
          <w:szCs w:val="28"/>
        </w:rPr>
      </w:pPr>
    </w:p>
    <w:p w:rsidR="00DE70C8" w:rsidRDefault="00DE70C8" w:rsidP="00DE70C8">
      <w:pPr>
        <w:pStyle w:val="1"/>
        <w:rPr>
          <w:color w:val="000000"/>
          <w:spacing w:val="4"/>
          <w:szCs w:val="28"/>
        </w:rPr>
      </w:pPr>
      <w:r>
        <w:rPr>
          <w:color w:val="000000"/>
          <w:spacing w:val="4"/>
          <w:szCs w:val="28"/>
        </w:rPr>
        <w:t xml:space="preserve">Руководствовались </w:t>
      </w:r>
    </w:p>
    <w:p w:rsidR="00DE70C8" w:rsidRPr="00D41970" w:rsidRDefault="00DE70C8" w:rsidP="00DE70C8">
      <w:pPr>
        <w:pStyle w:val="2"/>
        <w:rPr>
          <w:color w:val="0D0D0D" w:themeColor="text1" w:themeTint="F2"/>
        </w:rPr>
      </w:pPr>
      <w:r w:rsidRPr="00D41970">
        <w:rPr>
          <w:color w:val="0D0D0D" w:themeColor="text1" w:themeTint="F2"/>
        </w:rPr>
        <w:t>Нормативные документы</w:t>
      </w:r>
    </w:p>
    <w:p w:rsidR="005C500B" w:rsidRDefault="005C500B" w:rsidP="005C500B">
      <w:pPr>
        <w:pStyle w:val="1"/>
        <w:spacing w:after="330"/>
        <w:rPr>
          <w:caps/>
          <w:sz w:val="36"/>
          <w:szCs w:val="36"/>
        </w:rPr>
      </w:pPr>
      <w:r>
        <w:rPr>
          <w:caps/>
        </w:rPr>
        <w:t>Федеральные законы</w:t>
      </w:r>
    </w:p>
    <w:p w:rsidR="005C500B" w:rsidRDefault="005668F3" w:rsidP="005C500B">
      <w:pPr>
        <w:rPr>
          <w:color w:val="000000"/>
          <w:spacing w:val="-5"/>
          <w:sz w:val="28"/>
          <w:szCs w:val="28"/>
        </w:rPr>
      </w:pPr>
      <w:hyperlink r:id="rId9" w:history="1">
        <w:r w:rsidR="005C500B" w:rsidRPr="005C500B">
          <w:rPr>
            <w:color w:val="000000"/>
            <w:spacing w:val="-5"/>
            <w:sz w:val="28"/>
            <w:szCs w:val="28"/>
          </w:rPr>
          <w:t>Федеральный закон «Об образовании в Российской Федерации» от 29 декабря 2012 года N 273-ФЗ</w:t>
        </w:r>
      </w:hyperlink>
    </w:p>
    <w:p w:rsidR="005C500B" w:rsidRDefault="005C500B" w:rsidP="005C500B">
      <w:pPr>
        <w:pStyle w:val="1"/>
        <w:spacing w:after="330"/>
        <w:rPr>
          <w:caps/>
          <w:sz w:val="36"/>
          <w:szCs w:val="36"/>
        </w:rPr>
      </w:pPr>
      <w:r>
        <w:rPr>
          <w:caps/>
        </w:rPr>
        <w:t>Правительство РФ</w:t>
      </w:r>
    </w:p>
    <w:p w:rsidR="0061715A" w:rsidRPr="0061715A" w:rsidRDefault="0061715A" w:rsidP="0061715A">
      <w:pPr>
        <w:pStyle w:val="2"/>
        <w:shd w:val="clear" w:color="auto" w:fill="FFFFFF"/>
        <w:spacing w:before="0"/>
        <w:rPr>
          <w:rFonts w:ascii="Times New Roman" w:eastAsia="Times New Roman" w:hAnsi="Times New Roman" w:cs="Times New Roman"/>
          <w:b w:val="0"/>
          <w:bCs w:val="0"/>
          <w:color w:val="000000"/>
          <w:spacing w:val="-5"/>
          <w:sz w:val="28"/>
          <w:szCs w:val="28"/>
        </w:rPr>
      </w:pPr>
      <w:proofErr w:type="gramStart"/>
      <w:r w:rsidRPr="0061715A">
        <w:rPr>
          <w:rFonts w:ascii="Times New Roman" w:eastAsia="Times New Roman" w:hAnsi="Times New Roman" w:cs="Times New Roman"/>
          <w:b w:val="0"/>
          <w:bCs w:val="0"/>
          <w:color w:val="000000"/>
          <w:spacing w:val="-5"/>
          <w:sz w:val="28"/>
          <w:szCs w:val="28"/>
        </w:rPr>
        <w:t>Постановление Правительства РФ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w:t>
      </w:r>
      <w:proofErr w:type="gramEnd"/>
      <w:r w:rsidRPr="0061715A">
        <w:rPr>
          <w:rFonts w:ascii="Times New Roman" w:eastAsia="Times New Roman" w:hAnsi="Times New Roman" w:cs="Times New Roman"/>
          <w:b w:val="0"/>
          <w:bCs w:val="0"/>
          <w:color w:val="000000"/>
          <w:spacing w:val="-5"/>
          <w:sz w:val="28"/>
          <w:szCs w:val="28"/>
        </w:rPr>
        <w:t xml:space="preserve"> ред. Постановления Правительства РФ от 16.10.2017 N 1252)</w:t>
      </w:r>
    </w:p>
    <w:p w:rsidR="00675FDD" w:rsidRPr="00AA2166" w:rsidRDefault="00675FDD" w:rsidP="005C500B">
      <w:pPr>
        <w:rPr>
          <w:color w:val="000000"/>
          <w:spacing w:val="-5"/>
          <w:sz w:val="28"/>
          <w:szCs w:val="28"/>
        </w:rPr>
      </w:pPr>
      <w:r w:rsidRPr="00AA2166">
        <w:rPr>
          <w:color w:val="000000"/>
          <w:spacing w:val="-5"/>
          <w:sz w:val="28"/>
          <w:szCs w:val="28"/>
        </w:rPr>
        <w:t>Федеральный закон от 27.07.2006 № 149-ФЗ "Об информации, информационных технологиях и о защите информации" (в ред. от 06.07.2016 №374-ФЗ)</w:t>
      </w:r>
    </w:p>
    <w:p w:rsidR="00675FDD" w:rsidRPr="005C500B" w:rsidRDefault="00675FDD" w:rsidP="005C500B">
      <w:pPr>
        <w:rPr>
          <w:color w:val="000000"/>
          <w:spacing w:val="-5"/>
          <w:sz w:val="28"/>
          <w:szCs w:val="28"/>
        </w:rPr>
      </w:pPr>
      <w:r w:rsidRPr="00AA2166">
        <w:rPr>
          <w:color w:val="000000"/>
          <w:spacing w:val="-5"/>
          <w:sz w:val="28"/>
          <w:szCs w:val="28"/>
        </w:rPr>
        <w:t>Федеральный закон от 27.07.2006 № 152-ФЗ "О персональных данных" (в ред. от 21.07.2014 №242-ФЗ</w:t>
      </w:r>
      <w:r>
        <w:rPr>
          <w:rFonts w:ascii="Arial" w:hAnsi="Arial" w:cs="Arial"/>
          <w:color w:val="000000"/>
          <w:spacing w:val="-5"/>
          <w:shd w:val="clear" w:color="auto" w:fill="FFFFFF"/>
        </w:rPr>
        <w:t>)</w:t>
      </w:r>
      <w:r w:rsidR="00AA2166">
        <w:rPr>
          <w:rFonts w:ascii="Arial" w:hAnsi="Arial" w:cs="Arial"/>
          <w:color w:val="000000"/>
          <w:spacing w:val="-5"/>
          <w:shd w:val="clear" w:color="auto" w:fill="FFFFFF"/>
        </w:rPr>
        <w:t>.</w:t>
      </w:r>
    </w:p>
    <w:p w:rsidR="005C500B" w:rsidRDefault="005C500B" w:rsidP="005C500B">
      <w:pPr>
        <w:pStyle w:val="1"/>
        <w:spacing w:after="330"/>
        <w:rPr>
          <w:caps/>
          <w:sz w:val="36"/>
          <w:szCs w:val="36"/>
        </w:rPr>
      </w:pPr>
      <w:r>
        <w:rPr>
          <w:caps/>
        </w:rPr>
        <w:lastRenderedPageBreak/>
        <w:t>Минобрнауки России</w:t>
      </w:r>
    </w:p>
    <w:p w:rsidR="00A14178" w:rsidRPr="001864DD" w:rsidRDefault="00A14178" w:rsidP="00A14178">
      <w:pPr>
        <w:tabs>
          <w:tab w:val="left" w:pos="1134"/>
        </w:tabs>
        <w:suppressAutoHyphens w:val="0"/>
        <w:jc w:val="both"/>
        <w:rPr>
          <w:color w:val="000000"/>
          <w:spacing w:val="-5"/>
          <w:sz w:val="28"/>
          <w:szCs w:val="28"/>
        </w:rPr>
      </w:pPr>
      <w:r w:rsidRPr="001864DD">
        <w:rPr>
          <w:color w:val="000000"/>
          <w:spacing w:val="-5"/>
          <w:sz w:val="28"/>
          <w:szCs w:val="28"/>
        </w:rPr>
        <w:t xml:space="preserve">Приказ  </w:t>
      </w:r>
      <w:proofErr w:type="spellStart"/>
      <w:r w:rsidRPr="001864DD">
        <w:rPr>
          <w:color w:val="000000"/>
          <w:spacing w:val="-5"/>
          <w:sz w:val="28"/>
          <w:szCs w:val="28"/>
        </w:rPr>
        <w:t>Минпросвещения</w:t>
      </w:r>
      <w:proofErr w:type="spellEnd"/>
      <w:r w:rsidRPr="001864DD">
        <w:rPr>
          <w:color w:val="000000"/>
          <w:spacing w:val="-5"/>
          <w:sz w:val="28"/>
          <w:szCs w:val="28"/>
        </w:rPr>
        <w:t xml:space="preserve"> России и </w:t>
      </w:r>
      <w:proofErr w:type="spellStart"/>
      <w:r w:rsidRPr="001864DD">
        <w:rPr>
          <w:color w:val="000000"/>
          <w:spacing w:val="-5"/>
          <w:sz w:val="28"/>
          <w:szCs w:val="28"/>
        </w:rPr>
        <w:t>Рособрнадзора</w:t>
      </w:r>
      <w:proofErr w:type="spellEnd"/>
      <w:r w:rsidRPr="001864DD">
        <w:rPr>
          <w:color w:val="000000"/>
          <w:spacing w:val="-5"/>
          <w:sz w:val="28"/>
          <w:szCs w:val="28"/>
        </w:rPr>
        <w:t xml:space="preserve"> от 07.11.2018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10.12.2018 регистрационный № 52953);</w:t>
      </w:r>
    </w:p>
    <w:p w:rsidR="00D33E81" w:rsidRPr="00D33E81" w:rsidRDefault="00D33E81" w:rsidP="00D33E81">
      <w:pPr>
        <w:rPr>
          <w:color w:val="000000"/>
          <w:spacing w:val="-5"/>
          <w:sz w:val="28"/>
          <w:szCs w:val="28"/>
        </w:rPr>
      </w:pPr>
      <w:r w:rsidRPr="00D33E81">
        <w:rPr>
          <w:color w:val="000000"/>
          <w:spacing w:val="-5"/>
          <w:sz w:val="28"/>
          <w:szCs w:val="28"/>
        </w:rPr>
        <w:t xml:space="preserve">Приказ </w:t>
      </w:r>
      <w:proofErr w:type="spellStart"/>
      <w:r w:rsidRPr="00D33E81">
        <w:rPr>
          <w:color w:val="000000"/>
          <w:spacing w:val="-5"/>
          <w:sz w:val="28"/>
          <w:szCs w:val="28"/>
        </w:rPr>
        <w:t>Минпросвещения</w:t>
      </w:r>
      <w:proofErr w:type="spellEnd"/>
      <w:r w:rsidRPr="00D33E81">
        <w:rPr>
          <w:color w:val="000000"/>
          <w:spacing w:val="-5"/>
          <w:sz w:val="28"/>
          <w:szCs w:val="28"/>
        </w:rPr>
        <w:t xml:space="preserve"> России, </w:t>
      </w:r>
      <w:proofErr w:type="spellStart"/>
      <w:r w:rsidRPr="00D33E81">
        <w:rPr>
          <w:color w:val="000000"/>
          <w:spacing w:val="-5"/>
          <w:sz w:val="28"/>
          <w:szCs w:val="28"/>
        </w:rPr>
        <w:t>Рособрнадзора</w:t>
      </w:r>
      <w:proofErr w:type="spellEnd"/>
      <w:r w:rsidRPr="00D33E81">
        <w:rPr>
          <w:color w:val="000000"/>
          <w:spacing w:val="-5"/>
          <w:sz w:val="28"/>
          <w:szCs w:val="28"/>
        </w:rPr>
        <w:t xml:space="preserve"> № 190/1512 от 07.11.2018 г. «Об утверждении Порядка проведения государственной итоговой аттестации по образовательным программам среднего общего образования»</w:t>
      </w:r>
    </w:p>
    <w:p w:rsidR="00D33E81" w:rsidRPr="00D33E81" w:rsidRDefault="00D33E81" w:rsidP="00D33E81">
      <w:pPr>
        <w:rPr>
          <w:color w:val="000000"/>
          <w:spacing w:val="-5"/>
          <w:sz w:val="28"/>
          <w:szCs w:val="28"/>
        </w:rPr>
      </w:pPr>
      <w:r w:rsidRPr="00D33E81">
        <w:rPr>
          <w:color w:val="000000"/>
          <w:spacing w:val="-5"/>
          <w:sz w:val="28"/>
          <w:szCs w:val="28"/>
        </w:rPr>
        <w:t xml:space="preserve">Приказ </w:t>
      </w:r>
      <w:proofErr w:type="spellStart"/>
      <w:r w:rsidRPr="00D33E81">
        <w:rPr>
          <w:color w:val="000000"/>
          <w:spacing w:val="-5"/>
          <w:sz w:val="28"/>
          <w:szCs w:val="28"/>
        </w:rPr>
        <w:t>Минобрнауки</w:t>
      </w:r>
      <w:proofErr w:type="spellEnd"/>
      <w:r w:rsidRPr="00D33E81">
        <w:rPr>
          <w:color w:val="000000"/>
          <w:spacing w:val="-5"/>
          <w:sz w:val="28"/>
          <w:szCs w:val="28"/>
        </w:rPr>
        <w:t xml:space="preserve"> России № 1274 от 17.12.2013 г.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w:t>
      </w:r>
    </w:p>
    <w:p w:rsidR="0051771D" w:rsidRDefault="0051771D" w:rsidP="000E6474">
      <w:pPr>
        <w:rPr>
          <w:color w:val="000000"/>
          <w:spacing w:val="-5"/>
          <w:sz w:val="28"/>
          <w:szCs w:val="28"/>
        </w:rPr>
      </w:pPr>
    </w:p>
    <w:p w:rsidR="002A327C" w:rsidRPr="002A327C" w:rsidRDefault="00675FDD" w:rsidP="002A327C">
      <w:pPr>
        <w:pStyle w:val="1"/>
        <w:shd w:val="clear" w:color="auto" w:fill="FFFFFF"/>
        <w:spacing w:line="240" w:lineRule="exact"/>
        <w:textAlignment w:val="baseline"/>
        <w:rPr>
          <w:rFonts w:ascii="Arial" w:hAnsi="Arial" w:cs="Arial"/>
          <w:b w:val="0"/>
          <w:color w:val="000000"/>
          <w:sz w:val="54"/>
          <w:szCs w:val="54"/>
        </w:rPr>
      </w:pPr>
      <w:r w:rsidRPr="0051771D">
        <w:rPr>
          <w:caps/>
        </w:rPr>
        <w:t>Федерально</w:t>
      </w:r>
      <w:r w:rsidR="00E008EF">
        <w:rPr>
          <w:caps/>
        </w:rPr>
        <w:t>Й</w:t>
      </w:r>
      <w:r w:rsidR="0051771D">
        <w:rPr>
          <w:caps/>
        </w:rPr>
        <w:t xml:space="preserve"> </w:t>
      </w:r>
      <w:r w:rsidRPr="0051771D">
        <w:rPr>
          <w:caps/>
        </w:rPr>
        <w:t xml:space="preserve"> службы по надзору в сфере образования и науки</w:t>
      </w:r>
    </w:p>
    <w:p w:rsidR="002A327C" w:rsidRPr="002A327C" w:rsidRDefault="005668F3" w:rsidP="002A327C">
      <w:pPr>
        <w:shd w:val="clear" w:color="auto" w:fill="FFFFFF"/>
        <w:rPr>
          <w:sz w:val="28"/>
        </w:rPr>
      </w:pPr>
      <w:hyperlink r:id="rId10" w:history="1">
        <w:r w:rsidR="002A327C" w:rsidRPr="002A327C">
          <w:rPr>
            <w:sz w:val="28"/>
          </w:rPr>
          <w:t xml:space="preserve">Приказ </w:t>
        </w:r>
        <w:proofErr w:type="spellStart"/>
        <w:r w:rsidR="002A327C" w:rsidRPr="002A327C">
          <w:rPr>
            <w:sz w:val="28"/>
          </w:rPr>
          <w:t>Рособрнадзора</w:t>
        </w:r>
        <w:proofErr w:type="spellEnd"/>
        <w:r w:rsidR="002A327C" w:rsidRPr="002A327C">
          <w:rPr>
            <w:sz w:val="28"/>
          </w:rPr>
          <w:t xml:space="preserve"> от 07.11.2018 № 189/1513 «Об утверждении Порядка проведения государственной итоговой аттестации по образовательным программам основного общего образования»</w:t>
        </w:r>
      </w:hyperlink>
    </w:p>
    <w:p w:rsidR="002A327C" w:rsidRPr="002A327C" w:rsidRDefault="005668F3" w:rsidP="002A327C">
      <w:pPr>
        <w:shd w:val="clear" w:color="auto" w:fill="FFFFFF"/>
        <w:rPr>
          <w:sz w:val="28"/>
        </w:rPr>
      </w:pPr>
      <w:hyperlink r:id="rId11" w:history="1">
        <w:r w:rsidR="002A327C" w:rsidRPr="002A327C">
          <w:rPr>
            <w:sz w:val="28"/>
          </w:rPr>
          <w:t xml:space="preserve">Приказ </w:t>
        </w:r>
        <w:proofErr w:type="spellStart"/>
        <w:r w:rsidR="002A327C" w:rsidRPr="002A327C">
          <w:rPr>
            <w:sz w:val="28"/>
          </w:rPr>
          <w:t>Росборнадзора</w:t>
        </w:r>
        <w:proofErr w:type="spellEnd"/>
        <w:r w:rsidR="002A327C" w:rsidRPr="002A327C">
          <w:rPr>
            <w:sz w:val="28"/>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w:t>
        </w:r>
      </w:hyperlink>
    </w:p>
    <w:p w:rsidR="009C722F" w:rsidRDefault="009C722F" w:rsidP="007B7A29">
      <w:pPr>
        <w:pStyle w:val="2"/>
        <w:shd w:val="clear" w:color="auto" w:fill="FFFFFF"/>
        <w:spacing w:before="0"/>
        <w:rPr>
          <w:sz w:val="28"/>
        </w:rPr>
      </w:pPr>
    </w:p>
    <w:p w:rsidR="007B7A29" w:rsidRPr="007B7A29" w:rsidRDefault="007B7A29" w:rsidP="007B7A29">
      <w:pPr>
        <w:pStyle w:val="a3"/>
        <w:shd w:val="clear" w:color="auto" w:fill="FFFFFF"/>
        <w:spacing w:before="0" w:beforeAutospacing="0" w:after="0" w:afterAutospacing="0"/>
        <w:rPr>
          <w:sz w:val="28"/>
          <w:lang w:eastAsia="ar-SA"/>
        </w:rPr>
      </w:pPr>
      <w:r w:rsidRPr="007B7A29">
        <w:rPr>
          <w:sz w:val="28"/>
          <w:lang w:eastAsia="ar-SA"/>
        </w:rPr>
        <w:t>Список методических материалов во всех письмах:</w:t>
      </w:r>
    </w:p>
    <w:p w:rsidR="00D33E81" w:rsidRDefault="00D33E81" w:rsidP="0069314B">
      <w:pPr>
        <w:rPr>
          <w:sz w:val="28"/>
        </w:rPr>
      </w:pPr>
      <w:r w:rsidRPr="00E56740">
        <w:rPr>
          <w:sz w:val="28"/>
        </w:rPr>
        <w:t xml:space="preserve">Методические документы, рекомендуемые к использованию при организации и проведении государственной итоговой аттестации по образовательным программам основного общего образования (ГИА-9) и среднего общего образования (ГИА-11) в 2019—2020 учебном году (направлены письмом </w:t>
      </w:r>
      <w:proofErr w:type="spellStart"/>
      <w:r w:rsidRPr="00E56740">
        <w:rPr>
          <w:sz w:val="28"/>
        </w:rPr>
        <w:t>Рособрнадзора</w:t>
      </w:r>
      <w:proofErr w:type="spellEnd"/>
      <w:r w:rsidRPr="00E56740">
        <w:rPr>
          <w:sz w:val="28"/>
        </w:rPr>
        <w:t xml:space="preserve"> № 10−1059 от 16.12.2019 г.)</w:t>
      </w:r>
    </w:p>
    <w:p w:rsidR="00E56740" w:rsidRPr="00E56740" w:rsidRDefault="00E56740" w:rsidP="00E56740">
      <w:pPr>
        <w:rPr>
          <w:sz w:val="28"/>
        </w:rPr>
      </w:pPr>
      <w:r>
        <w:rPr>
          <w:sz w:val="28"/>
        </w:rPr>
        <w:t xml:space="preserve">Приказ </w:t>
      </w:r>
      <w:r>
        <w:rPr>
          <w:caps/>
          <w:sz w:val="28"/>
          <w:szCs w:val="20"/>
          <w:lang w:eastAsia="ru-RU"/>
        </w:rPr>
        <w:t xml:space="preserve">МОМПСо </w:t>
      </w:r>
      <w:r w:rsidR="003118D8">
        <w:rPr>
          <w:caps/>
          <w:sz w:val="28"/>
          <w:szCs w:val="20"/>
          <w:lang w:eastAsia="ru-RU"/>
        </w:rPr>
        <w:t xml:space="preserve">от 25.10.2019 </w:t>
      </w:r>
      <w:r>
        <w:rPr>
          <w:caps/>
          <w:sz w:val="28"/>
          <w:szCs w:val="20"/>
          <w:lang w:eastAsia="ru-RU"/>
        </w:rPr>
        <w:t xml:space="preserve">№248-И «Об утверждении ГРАФИКА ПРОведения  </w:t>
      </w:r>
      <w:r w:rsidR="003118D8">
        <w:rPr>
          <w:caps/>
          <w:sz w:val="28"/>
          <w:szCs w:val="20"/>
          <w:lang w:eastAsia="ru-RU"/>
        </w:rPr>
        <w:t>мероприятий по оценке качества подготовки обучающихся и реализации образовательных программ на территории Свердловской области в 2019/2020 учебном году».</w:t>
      </w:r>
    </w:p>
    <w:p w:rsidR="00D41970" w:rsidRPr="00D41970" w:rsidRDefault="00D41970" w:rsidP="00D41970">
      <w:pPr>
        <w:jc w:val="center"/>
        <w:rPr>
          <w:b/>
          <w:caps/>
          <w:sz w:val="28"/>
          <w:szCs w:val="20"/>
          <w:lang w:eastAsia="ru-RU"/>
        </w:rPr>
      </w:pPr>
      <w:r w:rsidRPr="00D41970">
        <w:rPr>
          <w:b/>
          <w:caps/>
          <w:sz w:val="28"/>
          <w:szCs w:val="20"/>
          <w:lang w:eastAsia="ru-RU"/>
        </w:rPr>
        <w:t>Муниципально</w:t>
      </w:r>
      <w:r w:rsidR="00990FD9">
        <w:rPr>
          <w:b/>
          <w:caps/>
          <w:sz w:val="28"/>
          <w:szCs w:val="20"/>
          <w:lang w:eastAsia="ru-RU"/>
        </w:rPr>
        <w:t>го</w:t>
      </w:r>
      <w:r w:rsidRPr="00D41970">
        <w:rPr>
          <w:b/>
          <w:caps/>
          <w:sz w:val="28"/>
          <w:szCs w:val="20"/>
          <w:lang w:eastAsia="ru-RU"/>
        </w:rPr>
        <w:t xml:space="preserve"> казенно</w:t>
      </w:r>
      <w:r w:rsidR="00990FD9">
        <w:rPr>
          <w:b/>
          <w:caps/>
          <w:sz w:val="28"/>
          <w:szCs w:val="20"/>
          <w:lang w:eastAsia="ru-RU"/>
        </w:rPr>
        <w:t>го</w:t>
      </w:r>
      <w:r w:rsidRPr="00D41970">
        <w:rPr>
          <w:b/>
          <w:caps/>
          <w:sz w:val="28"/>
          <w:szCs w:val="20"/>
          <w:lang w:eastAsia="ru-RU"/>
        </w:rPr>
        <w:t xml:space="preserve"> учреждени</w:t>
      </w:r>
      <w:r w:rsidR="00990FD9">
        <w:rPr>
          <w:b/>
          <w:caps/>
          <w:sz w:val="28"/>
          <w:szCs w:val="20"/>
          <w:lang w:eastAsia="ru-RU"/>
        </w:rPr>
        <w:t>я</w:t>
      </w:r>
    </w:p>
    <w:p w:rsidR="00D41970" w:rsidRDefault="00D41970" w:rsidP="00D41970">
      <w:pPr>
        <w:jc w:val="center"/>
        <w:rPr>
          <w:b/>
          <w:caps/>
          <w:sz w:val="28"/>
          <w:szCs w:val="20"/>
          <w:lang w:eastAsia="ru-RU"/>
        </w:rPr>
      </w:pPr>
      <w:r w:rsidRPr="00D41970">
        <w:rPr>
          <w:b/>
          <w:caps/>
          <w:sz w:val="28"/>
          <w:szCs w:val="20"/>
          <w:lang w:eastAsia="ru-RU"/>
        </w:rPr>
        <w:t>«Управление образования городского округа  Верхний Тагил»</w:t>
      </w:r>
    </w:p>
    <w:p w:rsidR="003118D8" w:rsidRPr="00FB4009" w:rsidRDefault="00D41970" w:rsidP="003118D8">
      <w:pPr>
        <w:rPr>
          <w:b/>
          <w:i/>
          <w:sz w:val="26"/>
          <w:szCs w:val="26"/>
        </w:rPr>
      </w:pPr>
      <w:r>
        <w:rPr>
          <w:bCs/>
          <w:sz w:val="28"/>
        </w:rPr>
        <w:t xml:space="preserve">Приказ </w:t>
      </w:r>
      <w:r w:rsidRPr="00D41970">
        <w:rPr>
          <w:bCs/>
          <w:sz w:val="28"/>
        </w:rPr>
        <w:t>№ 1</w:t>
      </w:r>
      <w:r w:rsidR="003118D8">
        <w:rPr>
          <w:bCs/>
          <w:sz w:val="28"/>
        </w:rPr>
        <w:t>17</w:t>
      </w:r>
      <w:r w:rsidRPr="00D41970">
        <w:rPr>
          <w:bCs/>
          <w:sz w:val="28"/>
        </w:rPr>
        <w:t xml:space="preserve"> от </w:t>
      </w:r>
      <w:r w:rsidR="003118D8">
        <w:rPr>
          <w:bCs/>
          <w:sz w:val="28"/>
        </w:rPr>
        <w:t>30</w:t>
      </w:r>
      <w:r w:rsidRPr="00D41970">
        <w:rPr>
          <w:bCs/>
          <w:sz w:val="28"/>
        </w:rPr>
        <w:t xml:space="preserve"> </w:t>
      </w:r>
      <w:r w:rsidR="003118D8">
        <w:rPr>
          <w:bCs/>
          <w:sz w:val="28"/>
        </w:rPr>
        <w:t>октября</w:t>
      </w:r>
      <w:r w:rsidRPr="00D41970">
        <w:rPr>
          <w:bCs/>
          <w:sz w:val="28"/>
        </w:rPr>
        <w:t xml:space="preserve"> 201</w:t>
      </w:r>
      <w:r w:rsidR="003118D8">
        <w:rPr>
          <w:bCs/>
          <w:sz w:val="28"/>
        </w:rPr>
        <w:t>9</w:t>
      </w:r>
      <w:r w:rsidRPr="00D41970">
        <w:rPr>
          <w:bCs/>
          <w:sz w:val="28"/>
        </w:rPr>
        <w:t xml:space="preserve"> года</w:t>
      </w:r>
      <w:r>
        <w:rPr>
          <w:b/>
          <w:bCs/>
          <w:sz w:val="28"/>
        </w:rPr>
        <w:t xml:space="preserve"> «</w:t>
      </w:r>
      <w:r w:rsidR="003118D8" w:rsidRPr="003118D8">
        <w:rPr>
          <w:sz w:val="28"/>
        </w:rPr>
        <w:t>Об утверждении дорожной карты</w:t>
      </w:r>
      <w:r w:rsidR="003118D8">
        <w:rPr>
          <w:sz w:val="28"/>
        </w:rPr>
        <w:t xml:space="preserve"> </w:t>
      </w:r>
      <w:r w:rsidR="003118D8" w:rsidRPr="003118D8">
        <w:rPr>
          <w:sz w:val="28"/>
        </w:rPr>
        <w:t>подготовки к проведению государственной итоговой аттестации по образовательным программам основного общего и среднего общего образования в городском округе Верхний Тагил в 2019-2020 учебном году</w:t>
      </w:r>
      <w:r w:rsidR="003118D8">
        <w:rPr>
          <w:sz w:val="28"/>
        </w:rPr>
        <w:t>».</w:t>
      </w:r>
    </w:p>
    <w:p w:rsidR="003118D8" w:rsidRPr="00FB4009" w:rsidRDefault="003118D8" w:rsidP="003118D8">
      <w:pPr>
        <w:rPr>
          <w:b/>
          <w:sz w:val="26"/>
          <w:szCs w:val="26"/>
        </w:rPr>
      </w:pPr>
    </w:p>
    <w:p w:rsidR="0051771D" w:rsidRPr="0051771D" w:rsidRDefault="0051771D" w:rsidP="0051771D">
      <w:pPr>
        <w:jc w:val="center"/>
        <w:rPr>
          <w:b/>
          <w:caps/>
          <w:sz w:val="28"/>
          <w:szCs w:val="20"/>
          <w:lang w:eastAsia="ru-RU"/>
        </w:rPr>
      </w:pPr>
      <w:r w:rsidRPr="0051771D">
        <w:rPr>
          <w:b/>
          <w:caps/>
          <w:sz w:val="28"/>
          <w:szCs w:val="20"/>
          <w:lang w:eastAsia="ru-RU"/>
        </w:rPr>
        <w:t>МАОУ СОШ№4</w:t>
      </w:r>
    </w:p>
    <w:p w:rsidR="0051771D" w:rsidRPr="00E0267A" w:rsidRDefault="0051771D" w:rsidP="0051771D">
      <w:pPr>
        <w:rPr>
          <w:sz w:val="28"/>
          <w:szCs w:val="28"/>
        </w:rPr>
      </w:pPr>
      <w:r>
        <w:rPr>
          <w:color w:val="000000"/>
          <w:spacing w:val="-5"/>
          <w:sz w:val="28"/>
          <w:szCs w:val="28"/>
        </w:rPr>
        <w:lastRenderedPageBreak/>
        <w:t>- Положением</w:t>
      </w:r>
      <w:r w:rsidRPr="000E6474">
        <w:rPr>
          <w:color w:val="000000"/>
          <w:spacing w:val="-5"/>
          <w:sz w:val="28"/>
          <w:szCs w:val="28"/>
        </w:rPr>
        <w:t>№ 62</w:t>
      </w:r>
      <w:r>
        <w:rPr>
          <w:color w:val="000000"/>
          <w:spacing w:val="-5"/>
          <w:sz w:val="28"/>
          <w:szCs w:val="28"/>
        </w:rPr>
        <w:t xml:space="preserve">  «О</w:t>
      </w:r>
      <w:r w:rsidRPr="000E6474">
        <w:rPr>
          <w:color w:val="000000"/>
          <w:spacing w:val="-5"/>
          <w:sz w:val="28"/>
          <w:szCs w:val="28"/>
        </w:rPr>
        <w:t xml:space="preserve"> формах, периодичности и порядка текущего контроля успеваемости и промежуточной аттестации учащихся 1-11 классов</w:t>
      </w:r>
      <w:r>
        <w:rPr>
          <w:color w:val="000000"/>
          <w:spacing w:val="-5"/>
          <w:sz w:val="28"/>
          <w:szCs w:val="28"/>
        </w:rPr>
        <w:t xml:space="preserve"> </w:t>
      </w:r>
      <w:r w:rsidRPr="00E0267A">
        <w:rPr>
          <w:sz w:val="28"/>
          <w:szCs w:val="28"/>
        </w:rPr>
        <w:t xml:space="preserve">Муниципального </w:t>
      </w:r>
      <w:r>
        <w:rPr>
          <w:sz w:val="28"/>
          <w:szCs w:val="28"/>
        </w:rPr>
        <w:t>автоном</w:t>
      </w:r>
      <w:r w:rsidRPr="00E0267A">
        <w:rPr>
          <w:sz w:val="28"/>
          <w:szCs w:val="28"/>
        </w:rPr>
        <w:t>ного общеобразовательного учреждения средней общеобразовательной школы №4</w:t>
      </w:r>
    </w:p>
    <w:p w:rsidR="00B351B6" w:rsidRDefault="00B351B6" w:rsidP="00B351B6">
      <w:pPr>
        <w:jc w:val="both"/>
        <w:rPr>
          <w:color w:val="000000"/>
          <w:spacing w:val="-5"/>
          <w:sz w:val="28"/>
          <w:szCs w:val="28"/>
        </w:rPr>
      </w:pPr>
      <w:r>
        <w:rPr>
          <w:b/>
          <w:color w:val="000000"/>
          <w:spacing w:val="-5"/>
          <w:sz w:val="28"/>
          <w:szCs w:val="28"/>
        </w:rPr>
        <w:t>Цель образования в школе</w:t>
      </w:r>
      <w:r>
        <w:rPr>
          <w:color w:val="000000"/>
          <w:spacing w:val="-5"/>
          <w:sz w:val="28"/>
          <w:szCs w:val="28"/>
        </w:rPr>
        <w:t xml:space="preserve"> – выявление и развитие способностей каждого ученика, формирование духовной богатой, свободной, физически здоровой, творчески мыслящей личности, обладающей прочными базовыми знаниями средней школы, способной адаптироваться к условиям современной жизни.</w:t>
      </w:r>
    </w:p>
    <w:p w:rsidR="00B351B6" w:rsidRDefault="00B351B6" w:rsidP="00B351B6">
      <w:pPr>
        <w:jc w:val="both"/>
        <w:rPr>
          <w:color w:val="000000"/>
          <w:spacing w:val="-5"/>
          <w:sz w:val="28"/>
          <w:szCs w:val="28"/>
        </w:rPr>
      </w:pPr>
      <w:r>
        <w:rPr>
          <w:color w:val="000000"/>
          <w:spacing w:val="-5"/>
          <w:sz w:val="28"/>
          <w:szCs w:val="28"/>
        </w:rPr>
        <w:t xml:space="preserve">        Исходя из цели, были поставлены следующие задачи:</w:t>
      </w:r>
    </w:p>
    <w:p w:rsidR="00B351B6" w:rsidRDefault="00B351B6" w:rsidP="00B351B6">
      <w:pPr>
        <w:numPr>
          <w:ilvl w:val="0"/>
          <w:numId w:val="1"/>
        </w:numPr>
        <w:suppressAutoHyphens w:val="0"/>
        <w:jc w:val="both"/>
        <w:rPr>
          <w:b/>
          <w:color w:val="000000"/>
          <w:spacing w:val="-5"/>
          <w:sz w:val="28"/>
          <w:szCs w:val="28"/>
        </w:rPr>
      </w:pPr>
      <w:r>
        <w:rPr>
          <w:b/>
          <w:color w:val="000000"/>
          <w:spacing w:val="-5"/>
          <w:sz w:val="28"/>
          <w:szCs w:val="28"/>
        </w:rPr>
        <w:t>Формирование физически здоровой личности:</w:t>
      </w:r>
    </w:p>
    <w:p w:rsidR="00B351B6" w:rsidRDefault="00B351B6" w:rsidP="00B351B6">
      <w:pPr>
        <w:jc w:val="both"/>
        <w:rPr>
          <w:color w:val="000000"/>
          <w:spacing w:val="-5"/>
          <w:sz w:val="28"/>
          <w:szCs w:val="28"/>
        </w:rPr>
      </w:pPr>
      <w:r>
        <w:rPr>
          <w:color w:val="000000"/>
          <w:spacing w:val="-5"/>
          <w:sz w:val="28"/>
          <w:szCs w:val="28"/>
        </w:rPr>
        <w:t>Предупреждение перегрузки учащихся в учебном процессе; оптимальная организация учебного дня и недели с учетом санитарно-гигиенических норм и возрастных особенностей детей; привлечение учащихся к занятиям в спортивных секциях, создание групп здоровья для ослабленных детей.</w:t>
      </w:r>
    </w:p>
    <w:p w:rsidR="00B351B6" w:rsidRDefault="00B351B6" w:rsidP="00B351B6">
      <w:pPr>
        <w:numPr>
          <w:ilvl w:val="0"/>
          <w:numId w:val="1"/>
        </w:numPr>
        <w:suppressAutoHyphens w:val="0"/>
        <w:jc w:val="both"/>
        <w:rPr>
          <w:b/>
          <w:color w:val="000000"/>
          <w:spacing w:val="-5"/>
          <w:sz w:val="28"/>
          <w:szCs w:val="28"/>
        </w:rPr>
      </w:pPr>
      <w:r>
        <w:rPr>
          <w:b/>
          <w:color w:val="000000"/>
          <w:spacing w:val="-5"/>
          <w:sz w:val="28"/>
          <w:szCs w:val="28"/>
        </w:rPr>
        <w:t>Развитие творческих особенностей детей:</w:t>
      </w:r>
    </w:p>
    <w:p w:rsidR="00B351B6" w:rsidRDefault="00B351B6" w:rsidP="00B351B6">
      <w:pPr>
        <w:jc w:val="both"/>
      </w:pPr>
      <w:r>
        <w:rPr>
          <w:color w:val="000000"/>
          <w:spacing w:val="-5"/>
          <w:sz w:val="28"/>
          <w:szCs w:val="28"/>
        </w:rPr>
        <w:t>Выявление уровня развития творческих способностей детей с целью совершенствования программ по предметам; создание творческой атмосферы в школе путем организации</w:t>
      </w:r>
      <w:r>
        <w:t xml:space="preserve"> </w:t>
      </w:r>
      <w:r>
        <w:rPr>
          <w:color w:val="000000"/>
          <w:spacing w:val="-5"/>
          <w:sz w:val="28"/>
          <w:szCs w:val="28"/>
        </w:rPr>
        <w:t>элективных курсов по предметам; создание творческой атмосферы в школе путем организации кружков, проведения предметных недель, олимпиад, привлечение учащихся к творческим конкурсам.</w:t>
      </w:r>
    </w:p>
    <w:p w:rsidR="00B351B6" w:rsidRDefault="00B351B6" w:rsidP="00B351B6">
      <w:pPr>
        <w:numPr>
          <w:ilvl w:val="0"/>
          <w:numId w:val="1"/>
        </w:numPr>
        <w:suppressAutoHyphens w:val="0"/>
        <w:jc w:val="both"/>
        <w:rPr>
          <w:color w:val="000000"/>
          <w:spacing w:val="-5"/>
          <w:sz w:val="28"/>
          <w:szCs w:val="28"/>
        </w:rPr>
      </w:pPr>
      <w:r>
        <w:rPr>
          <w:color w:val="000000"/>
          <w:spacing w:val="-5"/>
          <w:sz w:val="28"/>
          <w:szCs w:val="28"/>
        </w:rPr>
        <w:t>Формирование творчески работающего коллектива учителей:</w:t>
      </w:r>
    </w:p>
    <w:p w:rsidR="00B351B6" w:rsidRDefault="00B351B6" w:rsidP="00B351B6">
      <w:pPr>
        <w:jc w:val="both"/>
        <w:rPr>
          <w:color w:val="000000"/>
          <w:spacing w:val="-5"/>
          <w:sz w:val="28"/>
          <w:szCs w:val="28"/>
        </w:rPr>
      </w:pPr>
      <w:r>
        <w:rPr>
          <w:color w:val="000000"/>
          <w:spacing w:val="-5"/>
          <w:sz w:val="28"/>
          <w:szCs w:val="28"/>
        </w:rPr>
        <w:t>Обеспечение оптимальной нагрузки учителей, совершенствование работы методических объединений, организация освоения современных образовательных технологий и диагностика качества образованности, проведение семинаров по обмену опытом, стимулирование творческих поисков учителей.</w:t>
      </w:r>
    </w:p>
    <w:p w:rsidR="00B351B6" w:rsidRDefault="00B351B6" w:rsidP="00B351B6">
      <w:pPr>
        <w:numPr>
          <w:ilvl w:val="0"/>
          <w:numId w:val="1"/>
        </w:numPr>
        <w:suppressAutoHyphens w:val="0"/>
        <w:jc w:val="both"/>
        <w:rPr>
          <w:b/>
          <w:sz w:val="28"/>
        </w:rPr>
      </w:pPr>
      <w:r>
        <w:rPr>
          <w:b/>
          <w:sz w:val="28"/>
        </w:rPr>
        <w:t>Организация учебно-воспитательного процесса:</w:t>
      </w:r>
    </w:p>
    <w:p w:rsidR="00B351B6" w:rsidRDefault="00B351B6" w:rsidP="00B351B6">
      <w:pPr>
        <w:jc w:val="both"/>
        <w:rPr>
          <w:color w:val="000000"/>
          <w:spacing w:val="-5"/>
          <w:sz w:val="28"/>
          <w:szCs w:val="28"/>
        </w:rPr>
      </w:pPr>
      <w:r>
        <w:rPr>
          <w:color w:val="000000"/>
          <w:spacing w:val="-5"/>
          <w:sz w:val="28"/>
          <w:szCs w:val="28"/>
        </w:rPr>
        <w:t>Совершенствование учебного плана воспитательной работы с целью формирования сплоченного коллектива, формирование органов ученического самоуправления, совершенствование системы работы классных руководителей, формирование и закрепление традиций школы, усиление воспитательного потенциала уроков.</w:t>
      </w:r>
    </w:p>
    <w:p w:rsidR="00B351B6" w:rsidRDefault="00B351B6" w:rsidP="00B351B6">
      <w:pPr>
        <w:numPr>
          <w:ilvl w:val="0"/>
          <w:numId w:val="1"/>
        </w:numPr>
        <w:suppressAutoHyphens w:val="0"/>
        <w:jc w:val="both"/>
        <w:rPr>
          <w:b/>
          <w:sz w:val="28"/>
          <w:szCs w:val="28"/>
        </w:rPr>
      </w:pPr>
      <w:r>
        <w:rPr>
          <w:b/>
          <w:sz w:val="28"/>
          <w:szCs w:val="28"/>
        </w:rPr>
        <w:t>Совершенствование системы управления школой:</w:t>
      </w:r>
    </w:p>
    <w:p w:rsidR="00B351B6" w:rsidRDefault="00B351B6" w:rsidP="00B351B6">
      <w:pPr>
        <w:jc w:val="both"/>
        <w:rPr>
          <w:color w:val="000000"/>
          <w:spacing w:val="-5"/>
          <w:sz w:val="28"/>
          <w:szCs w:val="28"/>
        </w:rPr>
      </w:pPr>
      <w:r>
        <w:rPr>
          <w:color w:val="000000"/>
          <w:spacing w:val="-5"/>
          <w:sz w:val="28"/>
          <w:szCs w:val="28"/>
        </w:rPr>
        <w:t xml:space="preserve">улучшение связей между всеми управляющими звеньями, создание банка </w:t>
      </w:r>
      <w:proofErr w:type="gramStart"/>
      <w:r>
        <w:rPr>
          <w:color w:val="000000"/>
          <w:spacing w:val="-5"/>
          <w:sz w:val="28"/>
          <w:szCs w:val="28"/>
        </w:rPr>
        <w:t>информации</w:t>
      </w:r>
      <w:proofErr w:type="gramEnd"/>
      <w:r>
        <w:rPr>
          <w:color w:val="000000"/>
          <w:spacing w:val="-5"/>
          <w:sz w:val="28"/>
          <w:szCs w:val="28"/>
        </w:rPr>
        <w:t xml:space="preserve"> на основе которого можно анализировать и корректировать образовательную ситуацию в школе, оптимальное распределение функциональных обязанностей администрации.</w:t>
      </w:r>
    </w:p>
    <w:p w:rsidR="00B351B6" w:rsidRDefault="00B351B6" w:rsidP="00B351B6">
      <w:pPr>
        <w:pStyle w:val="a6"/>
        <w:numPr>
          <w:ilvl w:val="0"/>
          <w:numId w:val="2"/>
        </w:numPr>
        <w:tabs>
          <w:tab w:val="left" w:pos="900"/>
        </w:tabs>
        <w:suppressAutoHyphens w:val="0"/>
        <w:ind w:left="0" w:firstLine="720"/>
        <w:jc w:val="both"/>
        <w:rPr>
          <w:color w:val="000000"/>
          <w:spacing w:val="-7"/>
          <w:sz w:val="28"/>
          <w:szCs w:val="28"/>
        </w:rPr>
      </w:pPr>
      <w:r>
        <w:rPr>
          <w:color w:val="000000"/>
          <w:spacing w:val="-7"/>
          <w:sz w:val="28"/>
          <w:szCs w:val="28"/>
        </w:rPr>
        <w:t>Резул</w:t>
      </w:r>
      <w:r w:rsidR="006E69BE">
        <w:rPr>
          <w:color w:val="000000"/>
          <w:spacing w:val="-7"/>
          <w:sz w:val="28"/>
          <w:szCs w:val="28"/>
        </w:rPr>
        <w:t>ьтаты экзаменов в 9-х классах 201</w:t>
      </w:r>
      <w:r w:rsidR="000A13AF">
        <w:rPr>
          <w:color w:val="000000"/>
          <w:spacing w:val="-7"/>
          <w:sz w:val="28"/>
          <w:szCs w:val="28"/>
        </w:rPr>
        <w:t>8</w:t>
      </w:r>
      <w:r>
        <w:rPr>
          <w:color w:val="000000"/>
          <w:spacing w:val="-7"/>
          <w:sz w:val="28"/>
          <w:szCs w:val="28"/>
        </w:rPr>
        <w:t xml:space="preserve"> были рассмотрены на заседаниях ШМО. Была спланирована дальнейшая работа Ш</w:t>
      </w:r>
      <w:r w:rsidR="00B60398">
        <w:rPr>
          <w:color w:val="000000"/>
          <w:spacing w:val="-7"/>
          <w:sz w:val="28"/>
          <w:szCs w:val="28"/>
        </w:rPr>
        <w:t>МО по подготовке учащихся к ГИА:</w:t>
      </w:r>
    </w:p>
    <w:p w:rsidR="00B60398" w:rsidRPr="00B60398" w:rsidRDefault="00B60398" w:rsidP="00B60398">
      <w:pPr>
        <w:pStyle w:val="Default"/>
        <w:numPr>
          <w:ilvl w:val="0"/>
          <w:numId w:val="2"/>
        </w:numPr>
        <w:rPr>
          <w:rFonts w:eastAsia="Times New Roman"/>
          <w:spacing w:val="-7"/>
          <w:sz w:val="28"/>
          <w:szCs w:val="28"/>
          <w:lang w:eastAsia="ar-SA"/>
        </w:rPr>
      </w:pPr>
      <w:r w:rsidRPr="00B60398">
        <w:rPr>
          <w:rFonts w:eastAsia="Times New Roman"/>
          <w:spacing w:val="-7"/>
          <w:sz w:val="28"/>
          <w:szCs w:val="28"/>
          <w:lang w:eastAsia="ar-SA"/>
        </w:rPr>
        <w:t xml:space="preserve">индивидуальный учет результатов освоения </w:t>
      </w:r>
      <w:proofErr w:type="gramStart"/>
      <w:r w:rsidRPr="00B60398">
        <w:rPr>
          <w:rFonts w:eastAsia="Times New Roman"/>
          <w:spacing w:val="-7"/>
          <w:sz w:val="28"/>
          <w:szCs w:val="28"/>
          <w:lang w:eastAsia="ar-SA"/>
        </w:rPr>
        <w:t>обучающимися</w:t>
      </w:r>
      <w:proofErr w:type="gramEnd"/>
      <w:r w:rsidRPr="00B60398">
        <w:rPr>
          <w:rFonts w:eastAsia="Times New Roman"/>
          <w:spacing w:val="-7"/>
          <w:sz w:val="28"/>
          <w:szCs w:val="28"/>
          <w:lang w:eastAsia="ar-SA"/>
        </w:rPr>
        <w:t xml:space="preserve"> образовательных программ по организации и ликвидации выявленных пробелов; </w:t>
      </w:r>
    </w:p>
    <w:p w:rsidR="00B60398" w:rsidRPr="00B60398" w:rsidRDefault="00B60398" w:rsidP="00B60398">
      <w:pPr>
        <w:pStyle w:val="Default"/>
        <w:numPr>
          <w:ilvl w:val="0"/>
          <w:numId w:val="2"/>
        </w:numPr>
        <w:rPr>
          <w:rFonts w:eastAsia="Times New Roman"/>
          <w:spacing w:val="-7"/>
          <w:sz w:val="28"/>
          <w:szCs w:val="28"/>
          <w:lang w:eastAsia="ar-SA"/>
        </w:rPr>
      </w:pPr>
      <w:r w:rsidRPr="00B60398">
        <w:rPr>
          <w:rFonts w:eastAsia="Times New Roman"/>
          <w:spacing w:val="-7"/>
          <w:sz w:val="28"/>
          <w:szCs w:val="28"/>
          <w:lang w:eastAsia="ar-SA"/>
        </w:rPr>
        <w:t xml:space="preserve">организацию работы с </w:t>
      </w:r>
      <w:proofErr w:type="gramStart"/>
      <w:r w:rsidRPr="00B60398">
        <w:rPr>
          <w:rFonts w:eastAsia="Times New Roman"/>
          <w:spacing w:val="-7"/>
          <w:sz w:val="28"/>
          <w:szCs w:val="28"/>
          <w:lang w:eastAsia="ar-SA"/>
        </w:rPr>
        <w:t>обучающимися</w:t>
      </w:r>
      <w:proofErr w:type="gramEnd"/>
      <w:r w:rsidRPr="00B60398">
        <w:rPr>
          <w:rFonts w:eastAsia="Times New Roman"/>
          <w:spacing w:val="-7"/>
          <w:sz w:val="28"/>
          <w:szCs w:val="28"/>
          <w:lang w:eastAsia="ar-SA"/>
        </w:rPr>
        <w:t xml:space="preserve"> «группы риска»; </w:t>
      </w:r>
    </w:p>
    <w:p w:rsidR="00B60398" w:rsidRPr="00B60398" w:rsidRDefault="00B60398" w:rsidP="00B60398">
      <w:pPr>
        <w:pStyle w:val="Default"/>
        <w:numPr>
          <w:ilvl w:val="0"/>
          <w:numId w:val="2"/>
        </w:numPr>
        <w:rPr>
          <w:rFonts w:eastAsia="Times New Roman"/>
          <w:spacing w:val="-7"/>
          <w:sz w:val="28"/>
          <w:szCs w:val="28"/>
          <w:lang w:eastAsia="ar-SA"/>
        </w:rPr>
      </w:pPr>
      <w:r w:rsidRPr="00B60398">
        <w:rPr>
          <w:rFonts w:eastAsia="Times New Roman"/>
          <w:spacing w:val="-7"/>
          <w:sz w:val="28"/>
          <w:szCs w:val="28"/>
          <w:lang w:eastAsia="ar-SA"/>
        </w:rPr>
        <w:t xml:space="preserve">социально-педагогическое и психологическое сопровождение государственной итоговой аттестации. </w:t>
      </w:r>
    </w:p>
    <w:p w:rsidR="00B351B6" w:rsidRDefault="00B351B6" w:rsidP="00B351B6">
      <w:pPr>
        <w:pStyle w:val="a6"/>
        <w:numPr>
          <w:ilvl w:val="0"/>
          <w:numId w:val="2"/>
        </w:numPr>
        <w:tabs>
          <w:tab w:val="left" w:pos="720"/>
          <w:tab w:val="left" w:pos="900"/>
        </w:tabs>
        <w:suppressAutoHyphens w:val="0"/>
        <w:ind w:left="0" w:firstLine="720"/>
        <w:jc w:val="both"/>
        <w:rPr>
          <w:color w:val="000000"/>
          <w:spacing w:val="-7"/>
          <w:sz w:val="28"/>
          <w:szCs w:val="28"/>
        </w:rPr>
      </w:pPr>
      <w:proofErr w:type="gramStart"/>
      <w:r>
        <w:rPr>
          <w:color w:val="000000"/>
          <w:spacing w:val="-7"/>
          <w:sz w:val="28"/>
          <w:szCs w:val="28"/>
        </w:rPr>
        <w:lastRenderedPageBreak/>
        <w:t xml:space="preserve">Для </w:t>
      </w:r>
      <w:r w:rsidR="00B32CAD">
        <w:rPr>
          <w:color w:val="000000"/>
          <w:spacing w:val="-7"/>
          <w:sz w:val="28"/>
          <w:szCs w:val="28"/>
        </w:rPr>
        <w:t>об</w:t>
      </w:r>
      <w:r>
        <w:rPr>
          <w:color w:val="000000"/>
          <w:spacing w:val="-7"/>
          <w:sz w:val="28"/>
          <w:szCs w:val="28"/>
        </w:rPr>
        <w:t>уча</w:t>
      </w:r>
      <w:r w:rsidR="00B32CAD">
        <w:rPr>
          <w:color w:val="000000"/>
          <w:spacing w:val="-7"/>
          <w:sz w:val="28"/>
          <w:szCs w:val="28"/>
        </w:rPr>
        <w:t>ю</w:t>
      </w:r>
      <w:r>
        <w:rPr>
          <w:color w:val="000000"/>
          <w:spacing w:val="-7"/>
          <w:sz w:val="28"/>
          <w:szCs w:val="28"/>
        </w:rPr>
        <w:t xml:space="preserve">щихся были организованы консультации по подготовке их к </w:t>
      </w:r>
      <w:r w:rsidR="00B32CAD">
        <w:rPr>
          <w:color w:val="000000"/>
          <w:spacing w:val="-7"/>
          <w:sz w:val="28"/>
          <w:szCs w:val="28"/>
        </w:rPr>
        <w:t>Г</w:t>
      </w:r>
      <w:r w:rsidR="00FB02FB">
        <w:rPr>
          <w:color w:val="000000"/>
          <w:spacing w:val="-7"/>
          <w:sz w:val="28"/>
          <w:szCs w:val="28"/>
        </w:rPr>
        <w:t>ИА.</w:t>
      </w:r>
      <w:proofErr w:type="gramEnd"/>
    </w:p>
    <w:p w:rsidR="00B60398" w:rsidRPr="00B60398" w:rsidRDefault="00B351B6" w:rsidP="00B60398">
      <w:pPr>
        <w:pStyle w:val="Default"/>
        <w:rPr>
          <w:spacing w:val="-7"/>
          <w:sz w:val="28"/>
          <w:szCs w:val="28"/>
        </w:rPr>
      </w:pPr>
      <w:r>
        <w:rPr>
          <w:spacing w:val="-7"/>
          <w:sz w:val="28"/>
          <w:szCs w:val="28"/>
        </w:rPr>
        <w:t xml:space="preserve">Заместителем  директора по УВР, классным руководителем  велась работа с учащимися и их родителями по вопросам выбора экзамена, по обеспечению информационного сопровождения итоговой аттестации. Был оформлен информационный стенд для учащихся и их родителей, проведены классные ученические и родительские собрания. </w:t>
      </w:r>
      <w:r w:rsidR="00B60398">
        <w:rPr>
          <w:spacing w:val="-7"/>
          <w:sz w:val="28"/>
          <w:szCs w:val="28"/>
        </w:rPr>
        <w:t>В</w:t>
      </w:r>
      <w:r w:rsidR="00B60398">
        <w:rPr>
          <w:sz w:val="23"/>
          <w:szCs w:val="23"/>
        </w:rPr>
        <w:t xml:space="preserve"> </w:t>
      </w:r>
      <w:r w:rsidR="00B60398" w:rsidRPr="00B60398">
        <w:rPr>
          <w:spacing w:val="-7"/>
          <w:sz w:val="28"/>
          <w:szCs w:val="28"/>
        </w:rPr>
        <w:t xml:space="preserve">кабинетах оформлены уголки подготовки к итоговой аттестации, где размещены критерии оценивания экзаменационных работ, кодификаторы и спецификации экзаменационных работ. </w:t>
      </w:r>
    </w:p>
    <w:p w:rsidR="002750B5" w:rsidRPr="00291AEF" w:rsidRDefault="00B351B6" w:rsidP="00FB02FB">
      <w:pPr>
        <w:pStyle w:val="a6"/>
        <w:numPr>
          <w:ilvl w:val="0"/>
          <w:numId w:val="2"/>
        </w:numPr>
        <w:suppressAutoHyphens w:val="0"/>
        <w:ind w:left="0" w:firstLine="0"/>
        <w:jc w:val="both"/>
        <w:rPr>
          <w:color w:val="000000"/>
          <w:spacing w:val="-7"/>
          <w:sz w:val="28"/>
          <w:szCs w:val="28"/>
        </w:rPr>
      </w:pPr>
      <w:r w:rsidRPr="00291AEF">
        <w:rPr>
          <w:color w:val="000000"/>
          <w:spacing w:val="-7"/>
          <w:sz w:val="28"/>
          <w:szCs w:val="28"/>
        </w:rPr>
        <w:t>Своевременно была сформирована база данных на выпускников 9-х</w:t>
      </w:r>
      <w:r w:rsidR="008F5F01" w:rsidRPr="00291AEF">
        <w:rPr>
          <w:color w:val="000000"/>
          <w:spacing w:val="-7"/>
          <w:sz w:val="28"/>
          <w:szCs w:val="28"/>
        </w:rPr>
        <w:t xml:space="preserve"> </w:t>
      </w:r>
      <w:r w:rsidR="00371DC0" w:rsidRPr="00291AEF">
        <w:rPr>
          <w:color w:val="000000"/>
          <w:spacing w:val="-7"/>
          <w:sz w:val="28"/>
          <w:szCs w:val="28"/>
        </w:rPr>
        <w:t xml:space="preserve">и </w:t>
      </w:r>
      <w:r w:rsidR="008F5F01" w:rsidRPr="00291AEF">
        <w:rPr>
          <w:color w:val="000000"/>
          <w:spacing w:val="-7"/>
          <w:sz w:val="28"/>
          <w:szCs w:val="28"/>
        </w:rPr>
        <w:t>11-х</w:t>
      </w:r>
      <w:r w:rsidRPr="00291AEF">
        <w:rPr>
          <w:color w:val="000000"/>
          <w:spacing w:val="-7"/>
          <w:sz w:val="28"/>
          <w:szCs w:val="28"/>
        </w:rPr>
        <w:t xml:space="preserve"> классов.</w:t>
      </w:r>
      <w:r w:rsidR="00291AEF" w:rsidRPr="00291AEF">
        <w:rPr>
          <w:color w:val="000000"/>
          <w:spacing w:val="-7"/>
          <w:sz w:val="28"/>
          <w:szCs w:val="28"/>
        </w:rPr>
        <w:t xml:space="preserve"> </w:t>
      </w:r>
      <w:r w:rsidRPr="00291AEF">
        <w:rPr>
          <w:color w:val="000000"/>
          <w:spacing w:val="-7"/>
          <w:sz w:val="28"/>
          <w:szCs w:val="28"/>
        </w:rPr>
        <w:t>В 9-х</w:t>
      </w:r>
      <w:r w:rsidR="008F5F01" w:rsidRPr="00291AEF">
        <w:rPr>
          <w:color w:val="000000"/>
          <w:spacing w:val="-7"/>
          <w:sz w:val="28"/>
          <w:szCs w:val="28"/>
        </w:rPr>
        <w:t xml:space="preserve"> и 11-х</w:t>
      </w:r>
      <w:r w:rsidRPr="00291AEF">
        <w:rPr>
          <w:color w:val="000000"/>
          <w:spacing w:val="-7"/>
          <w:sz w:val="28"/>
          <w:szCs w:val="28"/>
        </w:rPr>
        <w:t xml:space="preserve"> классах проводились административные, диагностические контрольные работы, в виде пробных экзаменов с использованием тестов и текстов экзаменационных работ прошлых лет, с сайта ФИПИ</w:t>
      </w:r>
      <w:r w:rsidR="00C07E29">
        <w:rPr>
          <w:color w:val="000000"/>
          <w:spacing w:val="-7"/>
          <w:sz w:val="28"/>
          <w:szCs w:val="28"/>
        </w:rPr>
        <w:t>,</w:t>
      </w:r>
      <w:r w:rsidR="00C07E29">
        <w:rPr>
          <w:rFonts w:ascii="Calibri" w:hAnsi="Calibri"/>
          <w:color w:val="000000"/>
          <w:sz w:val="20"/>
          <w:szCs w:val="20"/>
        </w:rPr>
        <w:t xml:space="preserve"> </w:t>
      </w:r>
      <w:r w:rsidR="00C07E29" w:rsidRPr="00C07E29">
        <w:rPr>
          <w:color w:val="000000"/>
          <w:spacing w:val="-7"/>
          <w:sz w:val="28"/>
          <w:szCs w:val="28"/>
        </w:rPr>
        <w:t>очень серьезные результаты дал проект «</w:t>
      </w:r>
      <w:r w:rsidR="00C07E29">
        <w:rPr>
          <w:color w:val="000000"/>
          <w:spacing w:val="-7"/>
          <w:sz w:val="28"/>
          <w:szCs w:val="28"/>
        </w:rPr>
        <w:t xml:space="preserve">Решу </w:t>
      </w:r>
      <w:r w:rsidR="00C07E29" w:rsidRPr="00C07E29">
        <w:rPr>
          <w:color w:val="000000"/>
          <w:spacing w:val="-7"/>
          <w:sz w:val="28"/>
          <w:szCs w:val="28"/>
        </w:rPr>
        <w:t>ЕГЭ</w:t>
      </w:r>
      <w:r w:rsidR="00C07E29">
        <w:rPr>
          <w:color w:val="000000"/>
          <w:spacing w:val="-7"/>
          <w:sz w:val="28"/>
          <w:szCs w:val="28"/>
        </w:rPr>
        <w:t xml:space="preserve"> и ОГЭ</w:t>
      </w:r>
      <w:r w:rsidR="00C07E29" w:rsidRPr="00C07E29">
        <w:rPr>
          <w:color w:val="000000"/>
          <w:spacing w:val="-7"/>
          <w:sz w:val="28"/>
          <w:szCs w:val="28"/>
        </w:rPr>
        <w:t>»</w:t>
      </w:r>
      <w:r w:rsidRPr="00291AEF">
        <w:rPr>
          <w:color w:val="000000"/>
          <w:spacing w:val="-7"/>
          <w:sz w:val="28"/>
          <w:szCs w:val="28"/>
        </w:rPr>
        <w:t xml:space="preserve">. </w:t>
      </w:r>
    </w:p>
    <w:p w:rsidR="002E015F" w:rsidRPr="002E015F" w:rsidRDefault="00B351B6" w:rsidP="002E015F">
      <w:pPr>
        <w:pStyle w:val="Default"/>
        <w:rPr>
          <w:spacing w:val="-7"/>
          <w:sz w:val="28"/>
          <w:szCs w:val="28"/>
        </w:rPr>
      </w:pPr>
      <w:r w:rsidRPr="002750B5">
        <w:rPr>
          <w:spacing w:val="-7"/>
          <w:sz w:val="28"/>
          <w:szCs w:val="28"/>
        </w:rPr>
        <w:t>Анализы пробных экзаменов</w:t>
      </w:r>
      <w:r w:rsidR="008F5F01" w:rsidRPr="002750B5">
        <w:rPr>
          <w:spacing w:val="-7"/>
          <w:sz w:val="28"/>
          <w:szCs w:val="28"/>
        </w:rPr>
        <w:t>, репетиционного тестирования</w:t>
      </w:r>
      <w:r w:rsidRPr="002750B5">
        <w:rPr>
          <w:spacing w:val="-7"/>
          <w:sz w:val="28"/>
          <w:szCs w:val="28"/>
        </w:rPr>
        <w:t xml:space="preserve"> были тщательно проанализированы, их итоги были доведены до сведения учащихся и их родителей под </w:t>
      </w:r>
      <w:r w:rsidR="00291AEF" w:rsidRPr="002750B5">
        <w:rPr>
          <w:spacing w:val="-7"/>
          <w:sz w:val="28"/>
          <w:szCs w:val="28"/>
        </w:rPr>
        <w:t>роспись с</w:t>
      </w:r>
      <w:r w:rsidRPr="002750B5">
        <w:rPr>
          <w:spacing w:val="-7"/>
          <w:sz w:val="28"/>
          <w:szCs w:val="28"/>
        </w:rPr>
        <w:t xml:space="preserve"> </w:t>
      </w:r>
      <w:r w:rsidR="00291AEF" w:rsidRPr="002750B5">
        <w:rPr>
          <w:spacing w:val="-7"/>
          <w:sz w:val="28"/>
          <w:szCs w:val="28"/>
        </w:rPr>
        <w:t>объяснением всех</w:t>
      </w:r>
      <w:r w:rsidRPr="002750B5">
        <w:rPr>
          <w:spacing w:val="-7"/>
          <w:sz w:val="28"/>
          <w:szCs w:val="28"/>
        </w:rPr>
        <w:t xml:space="preserve"> допущенных ошиб</w:t>
      </w:r>
      <w:r w:rsidR="002E015F">
        <w:rPr>
          <w:spacing w:val="-7"/>
          <w:sz w:val="28"/>
          <w:szCs w:val="28"/>
        </w:rPr>
        <w:t xml:space="preserve">ок, </w:t>
      </w:r>
      <w:r w:rsidRPr="002750B5">
        <w:rPr>
          <w:spacing w:val="-7"/>
          <w:sz w:val="28"/>
          <w:szCs w:val="28"/>
        </w:rPr>
        <w:t xml:space="preserve"> </w:t>
      </w:r>
      <w:r w:rsidR="002E015F" w:rsidRPr="002E015F">
        <w:rPr>
          <w:spacing w:val="-7"/>
          <w:sz w:val="28"/>
          <w:szCs w:val="28"/>
        </w:rPr>
        <w:t xml:space="preserve">каждому учащемуся по итогам ДКР и РТ составлены рекомендации по ликвидации пробелов в знаниях. </w:t>
      </w:r>
    </w:p>
    <w:p w:rsidR="00B60398" w:rsidRPr="00B60398" w:rsidRDefault="00B351B6" w:rsidP="00B60398">
      <w:pPr>
        <w:pStyle w:val="a6"/>
        <w:numPr>
          <w:ilvl w:val="0"/>
          <w:numId w:val="2"/>
        </w:numPr>
        <w:tabs>
          <w:tab w:val="left" w:pos="540"/>
          <w:tab w:val="left" w:pos="720"/>
          <w:tab w:val="left" w:pos="900"/>
        </w:tabs>
        <w:suppressAutoHyphens w:val="0"/>
        <w:ind w:left="0" w:firstLine="0"/>
        <w:jc w:val="both"/>
        <w:rPr>
          <w:color w:val="000000"/>
          <w:spacing w:val="-7"/>
          <w:sz w:val="28"/>
          <w:szCs w:val="28"/>
        </w:rPr>
      </w:pPr>
      <w:r>
        <w:rPr>
          <w:color w:val="000000"/>
          <w:spacing w:val="-7"/>
          <w:sz w:val="28"/>
          <w:szCs w:val="28"/>
        </w:rPr>
        <w:t>Для педагогов и выпускников был проведен инструктаж по вопросам процедуры проведения экзаменов в 9-х</w:t>
      </w:r>
      <w:r w:rsidR="008F5F01">
        <w:rPr>
          <w:color w:val="000000"/>
          <w:spacing w:val="-7"/>
          <w:sz w:val="28"/>
          <w:szCs w:val="28"/>
        </w:rPr>
        <w:t xml:space="preserve"> и 11-</w:t>
      </w:r>
      <w:r w:rsidR="00291AEF">
        <w:rPr>
          <w:color w:val="000000"/>
          <w:spacing w:val="-7"/>
          <w:sz w:val="28"/>
          <w:szCs w:val="28"/>
        </w:rPr>
        <w:t>х классов</w:t>
      </w:r>
      <w:r>
        <w:rPr>
          <w:color w:val="000000"/>
          <w:spacing w:val="-7"/>
          <w:sz w:val="28"/>
          <w:szCs w:val="28"/>
        </w:rPr>
        <w:t>.</w:t>
      </w:r>
    </w:p>
    <w:p w:rsidR="00B351B6" w:rsidRDefault="00B351B6" w:rsidP="00E13C10">
      <w:pPr>
        <w:pStyle w:val="a6"/>
        <w:numPr>
          <w:ilvl w:val="0"/>
          <w:numId w:val="2"/>
        </w:numPr>
        <w:tabs>
          <w:tab w:val="left" w:pos="540"/>
          <w:tab w:val="left" w:pos="900"/>
        </w:tabs>
        <w:suppressAutoHyphens w:val="0"/>
        <w:ind w:left="0" w:firstLine="0"/>
        <w:jc w:val="both"/>
        <w:rPr>
          <w:color w:val="000000"/>
          <w:spacing w:val="-7"/>
          <w:sz w:val="28"/>
          <w:szCs w:val="28"/>
        </w:rPr>
      </w:pPr>
      <w:r>
        <w:rPr>
          <w:color w:val="000000"/>
          <w:spacing w:val="-7"/>
          <w:sz w:val="28"/>
          <w:szCs w:val="28"/>
        </w:rPr>
        <w:t xml:space="preserve">Вопросы подготовки к итоговой аттестации были включены в план </w:t>
      </w:r>
      <w:proofErr w:type="spellStart"/>
      <w:r>
        <w:rPr>
          <w:color w:val="000000"/>
          <w:spacing w:val="-7"/>
          <w:sz w:val="28"/>
          <w:szCs w:val="28"/>
        </w:rPr>
        <w:t>внутришкольного</w:t>
      </w:r>
      <w:proofErr w:type="spellEnd"/>
      <w:r>
        <w:rPr>
          <w:color w:val="000000"/>
          <w:spacing w:val="-7"/>
          <w:sz w:val="28"/>
          <w:szCs w:val="28"/>
        </w:rPr>
        <w:t xml:space="preserve"> контроля на этот учебный год, они рассматривались на педагогическом совете и совещаниях при директоре.</w:t>
      </w:r>
    </w:p>
    <w:p w:rsidR="00B351B6" w:rsidRDefault="00B351B6" w:rsidP="00B351B6">
      <w:pPr>
        <w:jc w:val="both"/>
        <w:rPr>
          <w:color w:val="000000"/>
          <w:spacing w:val="-7"/>
          <w:sz w:val="28"/>
          <w:szCs w:val="28"/>
        </w:rPr>
      </w:pPr>
      <w:r>
        <w:rPr>
          <w:b/>
          <w:sz w:val="28"/>
          <w:szCs w:val="28"/>
        </w:rPr>
        <w:tab/>
      </w:r>
      <w:r>
        <w:rPr>
          <w:color w:val="000000"/>
          <w:spacing w:val="-7"/>
          <w:sz w:val="28"/>
          <w:szCs w:val="28"/>
        </w:rPr>
        <w:t xml:space="preserve">В соответствии с данными документами выпускники </w:t>
      </w:r>
      <w:r w:rsidR="00291AEF">
        <w:rPr>
          <w:color w:val="000000"/>
          <w:spacing w:val="-7"/>
          <w:sz w:val="28"/>
          <w:szCs w:val="28"/>
        </w:rPr>
        <w:t>сдавали 4</w:t>
      </w:r>
      <w:r>
        <w:rPr>
          <w:color w:val="000000"/>
          <w:spacing w:val="-7"/>
          <w:sz w:val="28"/>
          <w:szCs w:val="28"/>
        </w:rPr>
        <w:t xml:space="preserve"> экзамена- </w:t>
      </w:r>
      <w:r w:rsidR="00291AEF">
        <w:rPr>
          <w:color w:val="000000"/>
          <w:spacing w:val="-7"/>
          <w:sz w:val="28"/>
          <w:szCs w:val="28"/>
        </w:rPr>
        <w:t xml:space="preserve">2 </w:t>
      </w:r>
      <w:proofErr w:type="gramStart"/>
      <w:r w:rsidR="00291AEF">
        <w:rPr>
          <w:color w:val="000000"/>
          <w:spacing w:val="-7"/>
          <w:sz w:val="28"/>
          <w:szCs w:val="28"/>
        </w:rPr>
        <w:t>обязательных</w:t>
      </w:r>
      <w:proofErr w:type="gramEnd"/>
      <w:r w:rsidR="00291AEF">
        <w:rPr>
          <w:color w:val="000000"/>
          <w:spacing w:val="-7"/>
          <w:sz w:val="28"/>
          <w:szCs w:val="28"/>
        </w:rPr>
        <w:t xml:space="preserve"> - </w:t>
      </w:r>
      <w:r>
        <w:rPr>
          <w:color w:val="000000"/>
          <w:spacing w:val="-7"/>
          <w:sz w:val="28"/>
          <w:szCs w:val="28"/>
        </w:rPr>
        <w:t xml:space="preserve">математика и русский язык в форме ОГЭ, </w:t>
      </w:r>
      <w:r w:rsidR="00635AE3">
        <w:rPr>
          <w:color w:val="000000"/>
          <w:spacing w:val="-7"/>
          <w:sz w:val="28"/>
          <w:szCs w:val="28"/>
        </w:rPr>
        <w:t>остальные экзамены</w:t>
      </w:r>
      <w:r>
        <w:rPr>
          <w:color w:val="000000"/>
          <w:spacing w:val="-7"/>
          <w:sz w:val="28"/>
          <w:szCs w:val="28"/>
        </w:rPr>
        <w:t xml:space="preserve"> – по выбору</w:t>
      </w:r>
      <w:r w:rsidR="00371DC0">
        <w:rPr>
          <w:color w:val="000000"/>
          <w:spacing w:val="-7"/>
          <w:sz w:val="28"/>
          <w:szCs w:val="28"/>
        </w:rPr>
        <w:t xml:space="preserve"> </w:t>
      </w:r>
      <w:r w:rsidR="00291AEF">
        <w:rPr>
          <w:color w:val="000000"/>
          <w:spacing w:val="-7"/>
          <w:sz w:val="28"/>
          <w:szCs w:val="28"/>
        </w:rPr>
        <w:t xml:space="preserve">- </w:t>
      </w:r>
      <w:r>
        <w:rPr>
          <w:color w:val="000000"/>
          <w:spacing w:val="-7"/>
          <w:sz w:val="28"/>
          <w:szCs w:val="28"/>
        </w:rPr>
        <w:t xml:space="preserve"> форма ОГЭ. </w:t>
      </w:r>
    </w:p>
    <w:p w:rsidR="00B351B6" w:rsidRDefault="00B351B6" w:rsidP="00B351B6">
      <w:pPr>
        <w:ind w:firstLine="708"/>
        <w:jc w:val="both"/>
        <w:rPr>
          <w:color w:val="000000"/>
          <w:spacing w:val="-7"/>
          <w:sz w:val="28"/>
          <w:szCs w:val="28"/>
        </w:rPr>
      </w:pPr>
      <w:r>
        <w:rPr>
          <w:color w:val="000000"/>
          <w:spacing w:val="-7"/>
          <w:sz w:val="28"/>
          <w:szCs w:val="28"/>
        </w:rPr>
        <w:t xml:space="preserve">К итоговой аттестации было допущено </w:t>
      </w:r>
      <w:r w:rsidR="000A13AF">
        <w:rPr>
          <w:color w:val="000000"/>
          <w:spacing w:val="-7"/>
          <w:sz w:val="28"/>
          <w:szCs w:val="28"/>
        </w:rPr>
        <w:t>56</w:t>
      </w:r>
      <w:r w:rsidR="00371DC0">
        <w:rPr>
          <w:color w:val="000000"/>
          <w:spacing w:val="-7"/>
          <w:sz w:val="28"/>
          <w:szCs w:val="28"/>
        </w:rPr>
        <w:t xml:space="preserve"> обучающ</w:t>
      </w:r>
      <w:r w:rsidR="002E7EA4">
        <w:rPr>
          <w:color w:val="000000"/>
          <w:spacing w:val="-7"/>
          <w:sz w:val="28"/>
          <w:szCs w:val="28"/>
        </w:rPr>
        <w:t>и</w:t>
      </w:r>
      <w:r w:rsidR="00FB02FB">
        <w:rPr>
          <w:color w:val="000000"/>
          <w:spacing w:val="-7"/>
          <w:sz w:val="28"/>
          <w:szCs w:val="28"/>
        </w:rPr>
        <w:t>х</w:t>
      </w:r>
      <w:r w:rsidR="00371DC0">
        <w:rPr>
          <w:color w:val="000000"/>
          <w:spacing w:val="-7"/>
          <w:sz w:val="28"/>
          <w:szCs w:val="28"/>
        </w:rPr>
        <w:t>ся</w:t>
      </w:r>
      <w:r>
        <w:rPr>
          <w:color w:val="000000"/>
          <w:spacing w:val="-7"/>
          <w:sz w:val="28"/>
          <w:szCs w:val="28"/>
        </w:rPr>
        <w:t xml:space="preserve"> 9–х классов, что составило </w:t>
      </w:r>
      <w:r w:rsidR="000A13AF">
        <w:rPr>
          <w:color w:val="000000"/>
          <w:spacing w:val="-7"/>
          <w:sz w:val="28"/>
          <w:szCs w:val="28"/>
        </w:rPr>
        <w:t>100</w:t>
      </w:r>
      <w:r w:rsidR="00371DC0">
        <w:rPr>
          <w:color w:val="000000"/>
          <w:spacing w:val="-7"/>
          <w:sz w:val="28"/>
          <w:szCs w:val="28"/>
        </w:rPr>
        <w:t xml:space="preserve"> </w:t>
      </w:r>
      <w:r>
        <w:rPr>
          <w:color w:val="000000"/>
          <w:spacing w:val="-7"/>
          <w:sz w:val="28"/>
          <w:szCs w:val="28"/>
        </w:rPr>
        <w:t>%</w:t>
      </w:r>
      <w:r w:rsidR="00371DC0">
        <w:rPr>
          <w:color w:val="000000"/>
          <w:spacing w:val="-7"/>
          <w:sz w:val="28"/>
          <w:szCs w:val="28"/>
        </w:rPr>
        <w:t>.</w:t>
      </w:r>
    </w:p>
    <w:p w:rsidR="00B351B6" w:rsidRDefault="00B351B6" w:rsidP="00B351B6">
      <w:pPr>
        <w:jc w:val="both"/>
        <w:rPr>
          <w:sz w:val="28"/>
          <w:szCs w:val="28"/>
        </w:rPr>
      </w:pPr>
      <w:r>
        <w:rPr>
          <w:sz w:val="28"/>
          <w:szCs w:val="28"/>
        </w:rPr>
        <w:t xml:space="preserve">       </w:t>
      </w:r>
      <w:r>
        <w:rPr>
          <w:b/>
          <w:sz w:val="28"/>
          <w:szCs w:val="28"/>
        </w:rPr>
        <w:t>Основная цель итоговой аттестации</w:t>
      </w:r>
      <w:r>
        <w:rPr>
          <w:sz w:val="28"/>
          <w:szCs w:val="28"/>
        </w:rPr>
        <w:t xml:space="preserve"> – установление соответствия уровня и качества подготовки выпускников требованиям Государственного образовательного стандарта, создание условий для предоставления возможности </w:t>
      </w:r>
      <w:r w:rsidR="00E13C10">
        <w:rPr>
          <w:sz w:val="28"/>
          <w:szCs w:val="28"/>
        </w:rPr>
        <w:t>выпускникам 9</w:t>
      </w:r>
      <w:r>
        <w:rPr>
          <w:sz w:val="28"/>
          <w:szCs w:val="28"/>
        </w:rPr>
        <w:t xml:space="preserve"> -х </w:t>
      </w:r>
      <w:r w:rsidR="00DC5157">
        <w:rPr>
          <w:sz w:val="28"/>
          <w:szCs w:val="28"/>
        </w:rPr>
        <w:t xml:space="preserve">и 11-х </w:t>
      </w:r>
      <w:r>
        <w:rPr>
          <w:sz w:val="28"/>
          <w:szCs w:val="28"/>
        </w:rPr>
        <w:t>классов продемонстрировать уровень знаний в соответствии с ГОС, показывающих степень их гражданской зрелости, личностного индивидуального творческого развития, социальной подготовленности к дальнейшей жизни.</w:t>
      </w:r>
    </w:p>
    <w:p w:rsidR="00B351B6" w:rsidRDefault="00B351B6" w:rsidP="00B351B6">
      <w:pPr>
        <w:jc w:val="both"/>
        <w:rPr>
          <w:sz w:val="28"/>
          <w:szCs w:val="28"/>
        </w:rPr>
      </w:pPr>
      <w:r>
        <w:rPr>
          <w:sz w:val="28"/>
          <w:szCs w:val="28"/>
        </w:rPr>
        <w:t>Для достижения поставленных целей в школе были разработаны план подготовки и проведения итоговой аттестации, план-график совещаний, собраний, консультаций по вопросам итоговой аттестации выпускников, инструкция о проведении итоговой аттестации.</w:t>
      </w:r>
    </w:p>
    <w:p w:rsidR="009D1BBB" w:rsidRPr="00B60398" w:rsidRDefault="00B351B6" w:rsidP="003118D8">
      <w:pPr>
        <w:widowControl w:val="0"/>
        <w:shd w:val="clear" w:color="auto" w:fill="FFFFFF"/>
        <w:autoSpaceDE w:val="0"/>
        <w:autoSpaceDN w:val="0"/>
        <w:adjustRightInd w:val="0"/>
        <w:rPr>
          <w:sz w:val="28"/>
          <w:szCs w:val="28"/>
        </w:rPr>
      </w:pPr>
      <w:r w:rsidRPr="007F2ED4">
        <w:rPr>
          <w:sz w:val="28"/>
          <w:szCs w:val="28"/>
        </w:rPr>
        <w:t xml:space="preserve">                </w:t>
      </w:r>
      <w:r>
        <w:rPr>
          <w:sz w:val="28"/>
          <w:szCs w:val="28"/>
        </w:rPr>
        <w:t xml:space="preserve"> </w:t>
      </w:r>
      <w:r w:rsidR="009D1BBB" w:rsidRPr="00B60398">
        <w:rPr>
          <w:sz w:val="28"/>
          <w:szCs w:val="28"/>
        </w:rPr>
        <w:t xml:space="preserve">Основные аспекты педагогической деятельности, направленные на реализацию поставленных задач: </w:t>
      </w:r>
    </w:p>
    <w:p w:rsidR="009D1BBB" w:rsidRPr="00B60398" w:rsidRDefault="009D1BBB" w:rsidP="009D1BBB">
      <w:pPr>
        <w:pStyle w:val="Default"/>
        <w:spacing w:after="27"/>
        <w:rPr>
          <w:rFonts w:eastAsia="Times New Roman"/>
          <w:color w:val="auto"/>
          <w:sz w:val="28"/>
          <w:szCs w:val="28"/>
          <w:lang w:eastAsia="ar-SA"/>
        </w:rPr>
      </w:pPr>
      <w:r w:rsidRPr="00B60398">
        <w:rPr>
          <w:rFonts w:eastAsia="Times New Roman"/>
          <w:color w:val="auto"/>
          <w:sz w:val="28"/>
          <w:szCs w:val="28"/>
          <w:lang w:eastAsia="ar-SA"/>
        </w:rPr>
        <w:t xml:space="preserve">1. Управленческий (анализ, планирование педагогической деятельности, организация учебного процесса, контроль). </w:t>
      </w:r>
    </w:p>
    <w:p w:rsidR="009D1BBB" w:rsidRPr="00B60398" w:rsidRDefault="009D1BBB" w:rsidP="009D1BBB">
      <w:pPr>
        <w:pStyle w:val="Default"/>
        <w:spacing w:after="27"/>
        <w:rPr>
          <w:rFonts w:eastAsia="Times New Roman"/>
          <w:color w:val="auto"/>
          <w:sz w:val="28"/>
          <w:szCs w:val="28"/>
          <w:lang w:eastAsia="ar-SA"/>
        </w:rPr>
      </w:pPr>
      <w:r w:rsidRPr="00B60398">
        <w:rPr>
          <w:rFonts w:eastAsia="Times New Roman"/>
          <w:color w:val="auto"/>
          <w:sz w:val="28"/>
          <w:szCs w:val="28"/>
          <w:lang w:eastAsia="ar-SA"/>
        </w:rPr>
        <w:t>2. Психологический (влияние личности учителя на учащихся, учет индивидуальных особенностей учащихся при подготовке и проведен</w:t>
      </w:r>
      <w:proofErr w:type="gramStart"/>
      <w:r w:rsidRPr="00B60398">
        <w:rPr>
          <w:rFonts w:eastAsia="Times New Roman"/>
          <w:color w:val="auto"/>
          <w:sz w:val="28"/>
          <w:szCs w:val="28"/>
          <w:lang w:eastAsia="ar-SA"/>
        </w:rPr>
        <w:t>ии ИА</w:t>
      </w:r>
      <w:proofErr w:type="gramEnd"/>
      <w:r w:rsidRPr="00B60398">
        <w:rPr>
          <w:rFonts w:eastAsia="Times New Roman"/>
          <w:color w:val="auto"/>
          <w:sz w:val="28"/>
          <w:szCs w:val="28"/>
          <w:lang w:eastAsia="ar-SA"/>
        </w:rPr>
        <w:t xml:space="preserve">, создание мотивов учения). </w:t>
      </w:r>
    </w:p>
    <w:p w:rsidR="009D1BBB" w:rsidRPr="00B60398" w:rsidRDefault="009D1BBB" w:rsidP="009D1BBB">
      <w:pPr>
        <w:pStyle w:val="Default"/>
        <w:rPr>
          <w:rFonts w:eastAsia="Times New Roman"/>
          <w:color w:val="auto"/>
          <w:sz w:val="28"/>
          <w:szCs w:val="28"/>
          <w:lang w:eastAsia="ar-SA"/>
        </w:rPr>
      </w:pPr>
      <w:r w:rsidRPr="00B60398">
        <w:rPr>
          <w:rFonts w:eastAsia="Times New Roman"/>
          <w:color w:val="auto"/>
          <w:sz w:val="28"/>
          <w:szCs w:val="28"/>
          <w:lang w:eastAsia="ar-SA"/>
        </w:rPr>
        <w:t xml:space="preserve">3. </w:t>
      </w:r>
      <w:proofErr w:type="gramStart"/>
      <w:r w:rsidRPr="00B60398">
        <w:rPr>
          <w:rFonts w:eastAsia="Times New Roman"/>
          <w:color w:val="auto"/>
          <w:sz w:val="28"/>
          <w:szCs w:val="28"/>
          <w:lang w:eastAsia="ar-SA"/>
        </w:rPr>
        <w:t>Педагогический</w:t>
      </w:r>
      <w:proofErr w:type="gramEnd"/>
      <w:r w:rsidRPr="00B60398">
        <w:rPr>
          <w:rFonts w:eastAsia="Times New Roman"/>
          <w:color w:val="auto"/>
          <w:sz w:val="28"/>
          <w:szCs w:val="28"/>
          <w:lang w:eastAsia="ar-SA"/>
        </w:rPr>
        <w:t xml:space="preserve"> (использование различных методов и форм организации учебного процесса). </w:t>
      </w:r>
    </w:p>
    <w:p w:rsidR="009D1BBB" w:rsidRPr="002E015F" w:rsidRDefault="009D1BBB" w:rsidP="009D1BBB">
      <w:pPr>
        <w:pStyle w:val="Default"/>
        <w:rPr>
          <w:rFonts w:eastAsia="Times New Roman"/>
          <w:color w:val="auto"/>
          <w:sz w:val="28"/>
          <w:szCs w:val="28"/>
          <w:lang w:eastAsia="ar-SA"/>
        </w:rPr>
      </w:pPr>
      <w:r w:rsidRPr="002E015F">
        <w:rPr>
          <w:rFonts w:eastAsia="Times New Roman"/>
          <w:color w:val="auto"/>
          <w:sz w:val="28"/>
          <w:szCs w:val="28"/>
          <w:lang w:eastAsia="ar-SA"/>
        </w:rPr>
        <w:t>С учащимися 9, 11 классов проводились тренировки по заполнению бланков ответов. Для учащихся 9, 11 классов проводились диагностические работ</w:t>
      </w:r>
      <w:r w:rsidR="002E015F" w:rsidRPr="002E015F">
        <w:rPr>
          <w:rFonts w:eastAsia="Times New Roman"/>
          <w:color w:val="auto"/>
          <w:sz w:val="28"/>
          <w:szCs w:val="28"/>
          <w:lang w:eastAsia="ar-SA"/>
        </w:rPr>
        <w:t>ы</w:t>
      </w:r>
      <w:r w:rsidRPr="002E015F">
        <w:rPr>
          <w:rFonts w:eastAsia="Times New Roman"/>
          <w:color w:val="auto"/>
          <w:sz w:val="28"/>
          <w:szCs w:val="28"/>
          <w:lang w:eastAsia="ar-SA"/>
        </w:rPr>
        <w:t xml:space="preserve"> в формате ГИА с использованием контрольно-измерительных материалов сайта МИОО, ФИПИ. </w:t>
      </w:r>
    </w:p>
    <w:p w:rsidR="009D1BBB" w:rsidRPr="002E015F" w:rsidRDefault="009D1BBB" w:rsidP="009D1BBB">
      <w:pPr>
        <w:pStyle w:val="Default"/>
        <w:rPr>
          <w:rFonts w:eastAsia="Times New Roman"/>
          <w:color w:val="auto"/>
          <w:sz w:val="28"/>
          <w:szCs w:val="28"/>
          <w:lang w:eastAsia="ar-SA"/>
        </w:rPr>
      </w:pPr>
      <w:r>
        <w:rPr>
          <w:sz w:val="23"/>
          <w:szCs w:val="23"/>
        </w:rPr>
        <w:lastRenderedPageBreak/>
        <w:t xml:space="preserve"> </w:t>
      </w:r>
      <w:r w:rsidRPr="002E015F">
        <w:rPr>
          <w:rFonts w:eastAsia="Times New Roman"/>
          <w:color w:val="auto"/>
          <w:sz w:val="28"/>
          <w:szCs w:val="28"/>
          <w:lang w:eastAsia="ar-SA"/>
        </w:rPr>
        <w:t xml:space="preserve">С целью формирования устойчивого ценностного отношения педагогов и обучающихся к социальной компетентности как к результату образования проводились: </w:t>
      </w:r>
    </w:p>
    <w:p w:rsidR="009D1BBB" w:rsidRPr="002E015F" w:rsidRDefault="009D1BBB" w:rsidP="009D1BBB">
      <w:pPr>
        <w:pStyle w:val="Default"/>
        <w:rPr>
          <w:rFonts w:eastAsia="Times New Roman"/>
          <w:color w:val="auto"/>
          <w:sz w:val="28"/>
          <w:szCs w:val="28"/>
          <w:lang w:eastAsia="ar-SA"/>
        </w:rPr>
      </w:pPr>
      <w:r w:rsidRPr="002E015F">
        <w:rPr>
          <w:rFonts w:eastAsia="Times New Roman"/>
          <w:color w:val="auto"/>
          <w:sz w:val="28"/>
          <w:szCs w:val="28"/>
          <w:lang w:eastAsia="ar-SA"/>
        </w:rPr>
        <w:t xml:space="preserve">- собеседование с выпускниками 9, 11 классов, с их родителями (законными представителями); </w:t>
      </w:r>
    </w:p>
    <w:p w:rsidR="007B7A29" w:rsidRDefault="009D1BBB" w:rsidP="007B7A29">
      <w:pPr>
        <w:pStyle w:val="Default"/>
        <w:rPr>
          <w:rFonts w:eastAsia="Times New Roman"/>
          <w:color w:val="auto"/>
          <w:sz w:val="28"/>
          <w:szCs w:val="28"/>
          <w:lang w:eastAsia="ar-SA"/>
        </w:rPr>
      </w:pPr>
      <w:r w:rsidRPr="002E015F">
        <w:rPr>
          <w:rFonts w:eastAsia="Times New Roman"/>
          <w:color w:val="auto"/>
          <w:sz w:val="28"/>
          <w:szCs w:val="28"/>
          <w:lang w:eastAsia="ar-SA"/>
        </w:rPr>
        <w:t xml:space="preserve">- собеседование с педагогами; </w:t>
      </w:r>
    </w:p>
    <w:p w:rsidR="009D1BBB" w:rsidRPr="002E015F" w:rsidRDefault="009D1BBB" w:rsidP="007B7A29">
      <w:pPr>
        <w:pStyle w:val="Default"/>
        <w:rPr>
          <w:rFonts w:eastAsia="Times New Roman"/>
          <w:color w:val="auto"/>
          <w:sz w:val="28"/>
          <w:szCs w:val="28"/>
          <w:lang w:eastAsia="ar-SA"/>
        </w:rPr>
      </w:pPr>
      <w:r w:rsidRPr="002E015F">
        <w:rPr>
          <w:rFonts w:eastAsia="Times New Roman"/>
          <w:color w:val="auto"/>
          <w:sz w:val="28"/>
          <w:szCs w:val="28"/>
          <w:lang w:eastAsia="ar-SA"/>
        </w:rPr>
        <w:t xml:space="preserve">- посещение уроков в 9, 11 классах; </w:t>
      </w:r>
    </w:p>
    <w:p w:rsidR="009D1BBB" w:rsidRPr="002E015F" w:rsidRDefault="009D1BBB" w:rsidP="009D1BBB">
      <w:pPr>
        <w:pStyle w:val="Default"/>
        <w:rPr>
          <w:rFonts w:eastAsia="Times New Roman"/>
          <w:color w:val="auto"/>
          <w:sz w:val="28"/>
          <w:szCs w:val="28"/>
          <w:lang w:eastAsia="ar-SA"/>
        </w:rPr>
      </w:pPr>
      <w:r w:rsidRPr="002E015F">
        <w:rPr>
          <w:rFonts w:eastAsia="Times New Roman"/>
          <w:color w:val="auto"/>
          <w:sz w:val="28"/>
          <w:szCs w:val="28"/>
          <w:lang w:eastAsia="ar-SA"/>
        </w:rPr>
        <w:t xml:space="preserve">- анкетирование обучающихся с целью определения уровня их социальной зрелости. </w:t>
      </w:r>
    </w:p>
    <w:p w:rsidR="009D1BBB" w:rsidRPr="003A295A" w:rsidRDefault="009D1BBB" w:rsidP="003A295A">
      <w:pPr>
        <w:pStyle w:val="af7"/>
        <w:spacing w:after="0"/>
        <w:rPr>
          <w:sz w:val="28"/>
          <w:szCs w:val="28"/>
        </w:rPr>
      </w:pPr>
      <w:r>
        <w:rPr>
          <w:sz w:val="23"/>
          <w:szCs w:val="23"/>
        </w:rPr>
        <w:t xml:space="preserve"> </w:t>
      </w:r>
      <w:r w:rsidRPr="003A295A">
        <w:rPr>
          <w:sz w:val="28"/>
          <w:szCs w:val="28"/>
        </w:rPr>
        <w:t>Организована методическая работа школы в 201</w:t>
      </w:r>
      <w:r w:rsidR="003118D8">
        <w:rPr>
          <w:sz w:val="28"/>
          <w:szCs w:val="28"/>
        </w:rPr>
        <w:t>9</w:t>
      </w:r>
      <w:r w:rsidRPr="003A295A">
        <w:rPr>
          <w:sz w:val="28"/>
          <w:szCs w:val="28"/>
        </w:rPr>
        <w:t>-20</w:t>
      </w:r>
      <w:r w:rsidR="003118D8">
        <w:rPr>
          <w:sz w:val="28"/>
          <w:szCs w:val="28"/>
        </w:rPr>
        <w:t>20</w:t>
      </w:r>
      <w:r w:rsidRPr="003A295A">
        <w:rPr>
          <w:sz w:val="28"/>
          <w:szCs w:val="28"/>
        </w:rPr>
        <w:t xml:space="preserve"> учебном году по теме «</w:t>
      </w:r>
      <w:r w:rsidR="003A295A" w:rsidRPr="003A295A">
        <w:rPr>
          <w:sz w:val="28"/>
          <w:szCs w:val="28"/>
        </w:rPr>
        <w:t>Системно-</w:t>
      </w:r>
      <w:proofErr w:type="spellStart"/>
      <w:r w:rsidR="003A295A" w:rsidRPr="003A295A">
        <w:rPr>
          <w:sz w:val="28"/>
          <w:szCs w:val="28"/>
        </w:rPr>
        <w:t>деятельностный</w:t>
      </w:r>
      <w:proofErr w:type="spellEnd"/>
      <w:r w:rsidR="003A295A" w:rsidRPr="003A295A">
        <w:rPr>
          <w:sz w:val="28"/>
          <w:szCs w:val="28"/>
        </w:rPr>
        <w:t xml:space="preserve"> подход как средство формирования ключевых компетенций, обеспечивающих духовно-нравственное, интеллектуальное, физическое  р</w:t>
      </w:r>
      <w:r w:rsidR="003A295A">
        <w:rPr>
          <w:sz w:val="28"/>
          <w:szCs w:val="28"/>
        </w:rPr>
        <w:t>азвитие и социализацию учащихся</w:t>
      </w:r>
      <w:r w:rsidRPr="003A295A">
        <w:rPr>
          <w:sz w:val="28"/>
          <w:szCs w:val="28"/>
        </w:rPr>
        <w:t xml:space="preserve">». Проведены педагогические советы: «Результаты ГИА как инструмент оценки качества образования»,  Организована работа </w:t>
      </w:r>
      <w:r w:rsidR="003A295A">
        <w:rPr>
          <w:sz w:val="28"/>
          <w:szCs w:val="28"/>
        </w:rPr>
        <w:t>шести</w:t>
      </w:r>
      <w:r w:rsidRPr="003A295A">
        <w:rPr>
          <w:sz w:val="28"/>
          <w:szCs w:val="28"/>
        </w:rPr>
        <w:t xml:space="preserve"> ШМО. </w:t>
      </w:r>
    </w:p>
    <w:p w:rsidR="009D1BBB" w:rsidRPr="003A295A" w:rsidRDefault="009D1BBB" w:rsidP="003A295A">
      <w:pPr>
        <w:pStyle w:val="Default"/>
        <w:rPr>
          <w:rFonts w:eastAsia="Times New Roman"/>
          <w:color w:val="auto"/>
          <w:sz w:val="28"/>
          <w:szCs w:val="28"/>
          <w:lang w:eastAsia="ar-SA"/>
        </w:rPr>
      </w:pPr>
      <w:r w:rsidRPr="003A295A">
        <w:rPr>
          <w:rFonts w:eastAsia="Times New Roman"/>
          <w:color w:val="auto"/>
          <w:sz w:val="28"/>
          <w:szCs w:val="28"/>
          <w:lang w:eastAsia="ar-SA"/>
        </w:rPr>
        <w:t xml:space="preserve">Проведены </w:t>
      </w:r>
      <w:proofErr w:type="spellStart"/>
      <w:r w:rsidRPr="003A295A">
        <w:rPr>
          <w:rFonts w:eastAsia="Times New Roman"/>
          <w:color w:val="auto"/>
          <w:sz w:val="28"/>
          <w:szCs w:val="28"/>
          <w:lang w:eastAsia="ar-SA"/>
        </w:rPr>
        <w:t>иструктивно</w:t>
      </w:r>
      <w:proofErr w:type="spellEnd"/>
      <w:r w:rsidRPr="003A295A">
        <w:rPr>
          <w:rFonts w:eastAsia="Times New Roman"/>
          <w:color w:val="auto"/>
          <w:sz w:val="28"/>
          <w:szCs w:val="28"/>
          <w:lang w:eastAsia="ar-SA"/>
        </w:rPr>
        <w:t xml:space="preserve">-методические совещания, на которых обсуждались результаты всех контрольных акций, проводимых на уровне ОУ, Управления образования и Министерства общего и профессионального образования Свердловской области. Определялись основные проблемы и затруднения учащихся, выявленные в ходе анализа контрольных акций. На основании анализа контрольных акций составлялись и корректировались программы индивидуальной работы с учащимися выпускных классов. </w:t>
      </w:r>
    </w:p>
    <w:p w:rsidR="00AB0FE4" w:rsidRPr="003A295A" w:rsidRDefault="009D1BBB" w:rsidP="003A295A">
      <w:pPr>
        <w:pStyle w:val="Default"/>
        <w:rPr>
          <w:rFonts w:eastAsia="Times New Roman"/>
          <w:color w:val="auto"/>
          <w:sz w:val="28"/>
          <w:szCs w:val="28"/>
          <w:lang w:eastAsia="ar-SA"/>
        </w:rPr>
      </w:pPr>
      <w:r w:rsidRPr="003A295A">
        <w:rPr>
          <w:rFonts w:eastAsia="Times New Roman"/>
          <w:color w:val="auto"/>
          <w:sz w:val="28"/>
          <w:szCs w:val="28"/>
          <w:lang w:eastAsia="ar-SA"/>
        </w:rPr>
        <w:t>Разработана и реализуется двухгодичная система подгот</w:t>
      </w:r>
      <w:r w:rsidR="00AB0FE4" w:rsidRPr="003A295A">
        <w:rPr>
          <w:rFonts w:eastAsia="Times New Roman"/>
          <w:color w:val="auto"/>
          <w:sz w:val="28"/>
          <w:szCs w:val="28"/>
          <w:lang w:eastAsia="ar-SA"/>
        </w:rPr>
        <w:t xml:space="preserve">овки выпускников к ЕГЭ. </w:t>
      </w:r>
    </w:p>
    <w:p w:rsidR="009D1BBB" w:rsidRPr="003A295A" w:rsidRDefault="009D1BBB" w:rsidP="003A295A">
      <w:pPr>
        <w:pStyle w:val="Default"/>
        <w:rPr>
          <w:rFonts w:eastAsia="Times New Roman"/>
          <w:color w:val="auto"/>
          <w:sz w:val="28"/>
          <w:szCs w:val="28"/>
          <w:lang w:eastAsia="ar-SA"/>
        </w:rPr>
      </w:pPr>
      <w:r w:rsidRPr="003A295A">
        <w:rPr>
          <w:rFonts w:eastAsia="Times New Roman"/>
          <w:color w:val="auto"/>
          <w:sz w:val="28"/>
          <w:szCs w:val="28"/>
          <w:lang w:eastAsia="ar-SA"/>
        </w:rPr>
        <w:t xml:space="preserve">Проведена подготовка общественных наблюдателей за процедурой проведения ГИА. Общественные наблюдатели прошли дистанционный курс обучения, получили аккредитацию. </w:t>
      </w:r>
    </w:p>
    <w:p w:rsidR="009D1BBB" w:rsidRPr="003A295A" w:rsidRDefault="009D1BBB" w:rsidP="003A295A">
      <w:pPr>
        <w:pStyle w:val="Default"/>
        <w:rPr>
          <w:rFonts w:eastAsia="Times New Roman"/>
          <w:color w:val="auto"/>
          <w:sz w:val="28"/>
          <w:szCs w:val="28"/>
          <w:lang w:eastAsia="ar-SA"/>
        </w:rPr>
      </w:pPr>
      <w:r w:rsidRPr="003A295A">
        <w:rPr>
          <w:rFonts w:eastAsia="Times New Roman"/>
          <w:color w:val="auto"/>
          <w:sz w:val="28"/>
          <w:szCs w:val="28"/>
          <w:lang w:eastAsia="ar-SA"/>
        </w:rPr>
        <w:t>С целью подготовки к государственной итоговой аттестации проведены контрольные акции различных уровней. В мае 201</w:t>
      </w:r>
      <w:r w:rsidR="003A295A" w:rsidRPr="003A295A">
        <w:rPr>
          <w:rFonts w:eastAsia="Times New Roman"/>
          <w:color w:val="auto"/>
          <w:sz w:val="28"/>
          <w:szCs w:val="28"/>
          <w:lang w:eastAsia="ar-SA"/>
        </w:rPr>
        <w:t>9</w:t>
      </w:r>
      <w:r w:rsidRPr="003A295A">
        <w:rPr>
          <w:rFonts w:eastAsia="Times New Roman"/>
          <w:color w:val="auto"/>
          <w:sz w:val="28"/>
          <w:szCs w:val="28"/>
          <w:lang w:eastAsia="ar-SA"/>
        </w:rPr>
        <w:t xml:space="preserve"> года проведено методическое совещание, которое прошло в форме круглого стола. На совещании педагогический коллектив обсудил результаты ДКР, проанализировал типичные ошибки, встречающиеся в работах учащихся. Было отмечено, что пробелы, выявленные ДКР в младших классах, выявляются и в ДКР у старшеклассников. Так, вычислительные ошибки отмечаются на протяжении всех классов с 1 по 11. </w:t>
      </w:r>
      <w:proofErr w:type="gramStart"/>
      <w:r w:rsidRPr="003A295A">
        <w:rPr>
          <w:rFonts w:eastAsia="Times New Roman"/>
          <w:color w:val="auto"/>
          <w:sz w:val="28"/>
          <w:szCs w:val="28"/>
          <w:lang w:eastAsia="ar-SA"/>
        </w:rPr>
        <w:t>У учащихся наблюдается низкая вычислительная культура (не доводят решение до конца, не знают таблицу умножения, не знают порядок действий); слабо развиты навыки аналитической работы со словом и текстом; не владеют основными приемами информационной переработки текста; недостаточно развиты умения устанавливать причинно-следственные связи; невысок читательский опыт; недостаточно развиты умения контролировать и корректировать свои действия;</w:t>
      </w:r>
      <w:proofErr w:type="gramEnd"/>
      <w:r w:rsidRPr="003A295A">
        <w:rPr>
          <w:rFonts w:eastAsia="Times New Roman"/>
          <w:color w:val="auto"/>
          <w:sz w:val="28"/>
          <w:szCs w:val="28"/>
          <w:lang w:eastAsia="ar-SA"/>
        </w:rPr>
        <w:t xml:space="preserve"> недостаточно развиты умения планировать свою деятельность. </w:t>
      </w:r>
    </w:p>
    <w:p w:rsidR="009D1BBB" w:rsidRPr="003A295A" w:rsidRDefault="009D1BBB" w:rsidP="003A295A">
      <w:pPr>
        <w:pStyle w:val="Default"/>
        <w:rPr>
          <w:rFonts w:eastAsia="Times New Roman"/>
          <w:color w:val="auto"/>
          <w:sz w:val="28"/>
          <w:szCs w:val="28"/>
          <w:lang w:eastAsia="ar-SA"/>
        </w:rPr>
      </w:pPr>
      <w:r w:rsidRPr="003A295A">
        <w:rPr>
          <w:rFonts w:eastAsia="Times New Roman"/>
          <w:color w:val="auto"/>
          <w:sz w:val="28"/>
          <w:szCs w:val="28"/>
          <w:lang w:eastAsia="ar-SA"/>
        </w:rPr>
        <w:t xml:space="preserve">Все права учащихся в ходе подготовки и проведения государственной итоговой аттестации были соблюдены. Они были самостоятельны в выборе предметов на ГИА. Своевременно информировались обо всех изменениях, связанных с государственной итоговой аттестацией. Своевременно написаны заявления. Систематически проводились консультации. </w:t>
      </w:r>
    </w:p>
    <w:p w:rsidR="003A295A" w:rsidRPr="003A295A" w:rsidRDefault="009D1BBB" w:rsidP="009D1BBB">
      <w:pPr>
        <w:jc w:val="both"/>
        <w:rPr>
          <w:sz w:val="28"/>
          <w:szCs w:val="28"/>
        </w:rPr>
      </w:pPr>
      <w:r w:rsidRPr="003A295A">
        <w:rPr>
          <w:sz w:val="28"/>
          <w:szCs w:val="28"/>
        </w:rPr>
        <w:lastRenderedPageBreak/>
        <w:t xml:space="preserve">За ходом проведения государственной итоговой аттестации по программам основного общего образования наблюдали представители родительского коллектива школы: </w:t>
      </w:r>
      <w:r w:rsidR="003A295A" w:rsidRPr="003A295A">
        <w:rPr>
          <w:sz w:val="28"/>
          <w:szCs w:val="28"/>
        </w:rPr>
        <w:t>Голубева Елена Александровна</w:t>
      </w:r>
      <w:r w:rsidRPr="003A295A">
        <w:rPr>
          <w:sz w:val="28"/>
          <w:szCs w:val="28"/>
        </w:rPr>
        <w:t xml:space="preserve">, </w:t>
      </w:r>
      <w:r w:rsidR="003A295A" w:rsidRPr="003A295A">
        <w:rPr>
          <w:sz w:val="28"/>
          <w:szCs w:val="28"/>
        </w:rPr>
        <w:t>Смирнова Елена Викторовна</w:t>
      </w:r>
      <w:r w:rsidRPr="003A295A">
        <w:rPr>
          <w:sz w:val="28"/>
          <w:szCs w:val="28"/>
        </w:rPr>
        <w:t xml:space="preserve">, аккредитованные как общественные наблюдатели за процедурой проведения ГИА. </w:t>
      </w:r>
    </w:p>
    <w:p w:rsidR="00B351B6" w:rsidRDefault="00B351B6" w:rsidP="00B351B6">
      <w:pPr>
        <w:jc w:val="both"/>
        <w:rPr>
          <w:color w:val="FF0000"/>
          <w:sz w:val="28"/>
          <w:szCs w:val="28"/>
        </w:rPr>
      </w:pPr>
      <w:r>
        <w:rPr>
          <w:sz w:val="28"/>
          <w:szCs w:val="28"/>
        </w:rPr>
        <w:t xml:space="preserve">Учителя школы в течение учебного года оказывали помощь выпускникам через групповые и индивидуальные консультации, </w:t>
      </w:r>
      <w:r w:rsidR="009371A6">
        <w:rPr>
          <w:sz w:val="28"/>
          <w:szCs w:val="28"/>
        </w:rPr>
        <w:t>элек</w:t>
      </w:r>
      <w:r>
        <w:rPr>
          <w:sz w:val="28"/>
          <w:szCs w:val="28"/>
        </w:rPr>
        <w:t>тивные занятия</w:t>
      </w:r>
      <w:r>
        <w:rPr>
          <w:color w:val="FF0000"/>
          <w:sz w:val="28"/>
          <w:szCs w:val="28"/>
        </w:rPr>
        <w:t xml:space="preserve">. </w:t>
      </w:r>
    </w:p>
    <w:p w:rsidR="009567F5" w:rsidRDefault="009567F5" w:rsidP="009567F5">
      <w:pPr>
        <w:jc w:val="center"/>
        <w:rPr>
          <w:b/>
          <w:sz w:val="28"/>
          <w:szCs w:val="28"/>
        </w:rPr>
      </w:pPr>
      <w:r>
        <w:rPr>
          <w:b/>
          <w:sz w:val="28"/>
          <w:szCs w:val="28"/>
        </w:rPr>
        <w:t xml:space="preserve">Результаты итоговой аттестации в 9-х классах </w:t>
      </w:r>
    </w:p>
    <w:p w:rsidR="009371A6" w:rsidRDefault="009567F5" w:rsidP="004976E2">
      <w:pPr>
        <w:ind w:firstLine="720"/>
        <w:jc w:val="both"/>
      </w:pPr>
      <w:r>
        <w:rPr>
          <w:sz w:val="28"/>
          <w:szCs w:val="28"/>
        </w:rPr>
        <w:t>В 201</w:t>
      </w:r>
      <w:r w:rsidR="007B7A29">
        <w:rPr>
          <w:sz w:val="28"/>
          <w:szCs w:val="28"/>
        </w:rPr>
        <w:t>8</w:t>
      </w:r>
      <w:r>
        <w:rPr>
          <w:sz w:val="28"/>
          <w:szCs w:val="28"/>
        </w:rPr>
        <w:t>-201</w:t>
      </w:r>
      <w:r w:rsidR="007B7A29">
        <w:rPr>
          <w:sz w:val="28"/>
          <w:szCs w:val="28"/>
        </w:rPr>
        <w:t>9</w:t>
      </w:r>
      <w:r>
        <w:rPr>
          <w:sz w:val="28"/>
          <w:szCs w:val="28"/>
        </w:rPr>
        <w:t xml:space="preserve"> учебном году государственная итоговая аттестация в 9 классах проходила в форме ОГЭ.  </w:t>
      </w:r>
      <w:r w:rsidR="009371A6">
        <w:br w:type="textWrapping" w:clear="all"/>
      </w:r>
    </w:p>
    <w:p w:rsidR="004976E2" w:rsidRDefault="009371A6" w:rsidP="009371A6">
      <w:pPr>
        <w:ind w:left="-540" w:firstLine="1080"/>
        <w:rPr>
          <w:sz w:val="28"/>
          <w:szCs w:val="28"/>
        </w:rPr>
      </w:pPr>
      <w:r w:rsidRPr="002D251D">
        <w:rPr>
          <w:sz w:val="28"/>
          <w:szCs w:val="28"/>
        </w:rPr>
        <w:t xml:space="preserve">В этом учебном году в школе было </w:t>
      </w:r>
      <w:r w:rsidR="009D1BBB">
        <w:rPr>
          <w:sz w:val="28"/>
          <w:szCs w:val="28"/>
        </w:rPr>
        <w:t>три</w:t>
      </w:r>
      <w:r w:rsidRPr="002D251D">
        <w:rPr>
          <w:sz w:val="28"/>
          <w:szCs w:val="28"/>
        </w:rPr>
        <w:t xml:space="preserve"> девятых класса. </w:t>
      </w:r>
      <w:r w:rsidR="004976E2">
        <w:rPr>
          <w:sz w:val="28"/>
          <w:szCs w:val="28"/>
        </w:rPr>
        <w:t xml:space="preserve">В них обучалось </w:t>
      </w:r>
      <w:r w:rsidRPr="002D251D">
        <w:rPr>
          <w:sz w:val="28"/>
          <w:szCs w:val="28"/>
        </w:rPr>
        <w:t xml:space="preserve"> </w:t>
      </w:r>
      <w:r w:rsidR="004976E2">
        <w:rPr>
          <w:sz w:val="28"/>
          <w:szCs w:val="28"/>
        </w:rPr>
        <w:t>69</w:t>
      </w:r>
      <w:r w:rsidRPr="002D251D">
        <w:rPr>
          <w:sz w:val="28"/>
          <w:szCs w:val="28"/>
        </w:rPr>
        <w:t xml:space="preserve"> человек</w:t>
      </w:r>
      <w:r w:rsidR="004976E2">
        <w:rPr>
          <w:sz w:val="28"/>
          <w:szCs w:val="28"/>
        </w:rPr>
        <w:t>.</w:t>
      </w:r>
    </w:p>
    <w:p w:rsidR="009371A6" w:rsidRPr="009371A6" w:rsidRDefault="009371A6" w:rsidP="009371A6">
      <w:pPr>
        <w:ind w:left="-540" w:firstLine="1080"/>
        <w:rPr>
          <w:sz w:val="28"/>
          <w:szCs w:val="28"/>
        </w:rPr>
      </w:pPr>
      <w:r w:rsidRPr="002D251D">
        <w:rPr>
          <w:sz w:val="28"/>
          <w:szCs w:val="28"/>
        </w:rPr>
        <w:t xml:space="preserve">  </w:t>
      </w:r>
      <w:r w:rsidR="004976E2">
        <w:rPr>
          <w:sz w:val="28"/>
          <w:szCs w:val="28"/>
        </w:rPr>
        <w:t>Двенадцать</w:t>
      </w:r>
      <w:r w:rsidRPr="00030D54">
        <w:rPr>
          <w:sz w:val="28"/>
          <w:szCs w:val="28"/>
        </w:rPr>
        <w:t xml:space="preserve">  человек</w:t>
      </w:r>
      <w:r w:rsidR="007F2ED4">
        <w:rPr>
          <w:sz w:val="28"/>
          <w:szCs w:val="28"/>
        </w:rPr>
        <w:t xml:space="preserve"> </w:t>
      </w:r>
      <w:r w:rsidRPr="00030D54">
        <w:rPr>
          <w:sz w:val="28"/>
          <w:szCs w:val="28"/>
        </w:rPr>
        <w:t xml:space="preserve"> закончили 9 классов на «4» и «5», что составляет</w:t>
      </w:r>
      <w:r w:rsidR="0065243B">
        <w:rPr>
          <w:sz w:val="28"/>
          <w:szCs w:val="28"/>
        </w:rPr>
        <w:t xml:space="preserve"> 1</w:t>
      </w:r>
      <w:r w:rsidR="004976E2">
        <w:rPr>
          <w:sz w:val="28"/>
          <w:szCs w:val="28"/>
        </w:rPr>
        <w:t>8</w:t>
      </w:r>
      <w:r w:rsidRPr="00030D54">
        <w:rPr>
          <w:sz w:val="28"/>
          <w:szCs w:val="28"/>
        </w:rPr>
        <w:t xml:space="preserve">% от общего количества. </w:t>
      </w:r>
    </w:p>
    <w:p w:rsidR="009567F5" w:rsidRDefault="009567F5" w:rsidP="009567F5">
      <w:pPr>
        <w:jc w:val="center"/>
        <w:rPr>
          <w:b/>
          <w:sz w:val="28"/>
          <w:szCs w:val="28"/>
        </w:rPr>
      </w:pPr>
      <w:r>
        <w:rPr>
          <w:b/>
          <w:sz w:val="28"/>
          <w:szCs w:val="28"/>
        </w:rPr>
        <w:t>Распределение выпускников основной школы</w:t>
      </w:r>
      <w:r w:rsidR="005A1012">
        <w:rPr>
          <w:b/>
          <w:sz w:val="28"/>
          <w:szCs w:val="28"/>
        </w:rPr>
        <w:t>.</w:t>
      </w:r>
    </w:p>
    <w:tbl>
      <w:tblPr>
        <w:tblW w:w="63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76"/>
        <w:gridCol w:w="1276"/>
        <w:gridCol w:w="1276"/>
      </w:tblGrid>
      <w:tr w:rsidR="004976E2" w:rsidRPr="005A1012" w:rsidTr="004976E2">
        <w:trPr>
          <w:trHeight w:val="1513"/>
        </w:trPr>
        <w:tc>
          <w:tcPr>
            <w:tcW w:w="2547" w:type="dxa"/>
            <w:shd w:val="clear" w:color="auto" w:fill="auto"/>
            <w:vAlign w:val="center"/>
            <w:hideMark/>
          </w:tcPr>
          <w:p w:rsidR="004976E2" w:rsidRPr="005A1012" w:rsidRDefault="004976E2" w:rsidP="005A1012">
            <w:pPr>
              <w:suppressAutoHyphens w:val="0"/>
              <w:jc w:val="center"/>
              <w:rPr>
                <w:lang w:eastAsia="ru-RU"/>
              </w:rPr>
            </w:pPr>
            <w:r w:rsidRPr="005A1012">
              <w:rPr>
                <w:lang w:eastAsia="ru-RU"/>
              </w:rPr>
              <w:t> </w:t>
            </w:r>
          </w:p>
        </w:tc>
        <w:tc>
          <w:tcPr>
            <w:tcW w:w="1276" w:type="dxa"/>
            <w:shd w:val="clear" w:color="auto" w:fill="auto"/>
          </w:tcPr>
          <w:p w:rsidR="004976E2" w:rsidRPr="005A1012" w:rsidRDefault="004976E2" w:rsidP="00FD3F20">
            <w:pPr>
              <w:suppressAutoHyphens w:val="0"/>
              <w:spacing w:after="200" w:line="276" w:lineRule="auto"/>
              <w:jc w:val="center"/>
            </w:pPr>
            <w:r w:rsidRPr="00FD3F20">
              <w:t>201</w:t>
            </w:r>
            <w:r>
              <w:t>7</w:t>
            </w:r>
            <w:r w:rsidRPr="00FD3F20">
              <w:t>-201</w:t>
            </w:r>
            <w:r>
              <w:t>8</w:t>
            </w:r>
            <w:r w:rsidRPr="00FD3F20">
              <w:t xml:space="preserve"> учебный год</w:t>
            </w:r>
          </w:p>
        </w:tc>
        <w:tc>
          <w:tcPr>
            <w:tcW w:w="1276" w:type="dxa"/>
          </w:tcPr>
          <w:p w:rsidR="004976E2" w:rsidRDefault="004976E2" w:rsidP="00946B7E">
            <w:pPr>
              <w:suppressAutoHyphens w:val="0"/>
              <w:spacing w:after="200" w:line="276" w:lineRule="auto"/>
              <w:jc w:val="center"/>
            </w:pPr>
            <w:r w:rsidRPr="00FD3F20">
              <w:t>201</w:t>
            </w:r>
            <w:r>
              <w:t>8</w:t>
            </w:r>
            <w:r w:rsidRPr="00FD3F20">
              <w:t>-201</w:t>
            </w:r>
            <w:r>
              <w:t>9</w:t>
            </w:r>
            <w:r w:rsidRPr="00FD3F20">
              <w:t xml:space="preserve"> учебный год</w:t>
            </w:r>
          </w:p>
        </w:tc>
        <w:tc>
          <w:tcPr>
            <w:tcW w:w="1276" w:type="dxa"/>
          </w:tcPr>
          <w:p w:rsidR="004976E2" w:rsidRPr="00FD3F20" w:rsidRDefault="004976E2" w:rsidP="004976E2">
            <w:pPr>
              <w:suppressAutoHyphens w:val="0"/>
              <w:spacing w:after="200" w:line="276" w:lineRule="auto"/>
              <w:jc w:val="center"/>
            </w:pPr>
            <w:r w:rsidRPr="00FD3F20">
              <w:t>201</w:t>
            </w:r>
            <w:r>
              <w:t>9</w:t>
            </w:r>
            <w:r w:rsidRPr="00FD3F20">
              <w:t>-20</w:t>
            </w:r>
            <w:r>
              <w:t>20</w:t>
            </w:r>
            <w:r w:rsidRPr="00FD3F20">
              <w:t xml:space="preserve"> учебный год</w:t>
            </w:r>
          </w:p>
        </w:tc>
      </w:tr>
      <w:tr w:rsidR="004976E2" w:rsidRPr="005A1012" w:rsidTr="004976E2">
        <w:trPr>
          <w:trHeight w:val="945"/>
        </w:trPr>
        <w:tc>
          <w:tcPr>
            <w:tcW w:w="2547" w:type="dxa"/>
            <w:shd w:val="clear" w:color="auto" w:fill="auto"/>
            <w:vAlign w:val="center"/>
            <w:hideMark/>
          </w:tcPr>
          <w:p w:rsidR="004976E2" w:rsidRPr="005A1012" w:rsidRDefault="004976E2" w:rsidP="005A1012">
            <w:pPr>
              <w:suppressAutoHyphens w:val="0"/>
              <w:jc w:val="center"/>
              <w:rPr>
                <w:lang w:eastAsia="ru-RU"/>
              </w:rPr>
            </w:pPr>
            <w:r w:rsidRPr="005A1012">
              <w:rPr>
                <w:lang w:eastAsia="ru-RU"/>
              </w:rPr>
              <w:t>Всего окончили 9-й класс</w:t>
            </w:r>
          </w:p>
        </w:tc>
        <w:tc>
          <w:tcPr>
            <w:tcW w:w="1276" w:type="dxa"/>
            <w:shd w:val="clear" w:color="auto" w:fill="auto"/>
          </w:tcPr>
          <w:p w:rsidR="004976E2" w:rsidRPr="005A1012" w:rsidRDefault="004976E2" w:rsidP="00487E5B">
            <w:pPr>
              <w:suppressAutoHyphens w:val="0"/>
              <w:spacing w:after="200" w:line="276" w:lineRule="auto"/>
              <w:jc w:val="center"/>
              <w:rPr>
                <w:lang w:eastAsia="ru-RU"/>
              </w:rPr>
            </w:pPr>
            <w:r>
              <w:rPr>
                <w:lang w:eastAsia="ru-RU"/>
              </w:rPr>
              <w:t>90%</w:t>
            </w:r>
          </w:p>
        </w:tc>
        <w:tc>
          <w:tcPr>
            <w:tcW w:w="1276" w:type="dxa"/>
          </w:tcPr>
          <w:p w:rsidR="004976E2" w:rsidRDefault="004976E2" w:rsidP="00487E5B">
            <w:pPr>
              <w:suppressAutoHyphens w:val="0"/>
              <w:spacing w:after="200" w:line="276" w:lineRule="auto"/>
              <w:jc w:val="center"/>
              <w:rPr>
                <w:lang w:eastAsia="ru-RU"/>
              </w:rPr>
            </w:pPr>
            <w:r>
              <w:rPr>
                <w:lang w:eastAsia="ru-RU"/>
              </w:rPr>
              <w:t>98%</w:t>
            </w:r>
          </w:p>
        </w:tc>
        <w:tc>
          <w:tcPr>
            <w:tcW w:w="1276" w:type="dxa"/>
          </w:tcPr>
          <w:p w:rsidR="004976E2" w:rsidRDefault="004976E2" w:rsidP="00487E5B">
            <w:pPr>
              <w:suppressAutoHyphens w:val="0"/>
              <w:spacing w:after="200" w:line="276" w:lineRule="auto"/>
              <w:jc w:val="center"/>
              <w:rPr>
                <w:lang w:eastAsia="ru-RU"/>
              </w:rPr>
            </w:pPr>
            <w:r>
              <w:rPr>
                <w:lang w:eastAsia="ru-RU"/>
              </w:rPr>
              <w:t>100%</w:t>
            </w:r>
          </w:p>
        </w:tc>
      </w:tr>
      <w:tr w:rsidR="004976E2" w:rsidRPr="005A1012" w:rsidTr="004976E2">
        <w:trPr>
          <w:trHeight w:val="330"/>
        </w:trPr>
        <w:tc>
          <w:tcPr>
            <w:tcW w:w="2547" w:type="dxa"/>
            <w:shd w:val="clear" w:color="auto" w:fill="auto"/>
            <w:vAlign w:val="center"/>
            <w:hideMark/>
          </w:tcPr>
          <w:p w:rsidR="004976E2" w:rsidRPr="005A1012" w:rsidRDefault="004976E2" w:rsidP="005A1012">
            <w:pPr>
              <w:suppressAutoHyphens w:val="0"/>
              <w:jc w:val="center"/>
              <w:rPr>
                <w:lang w:eastAsia="ru-RU"/>
              </w:rPr>
            </w:pPr>
            <w:r w:rsidRPr="005A1012">
              <w:rPr>
                <w:lang w:eastAsia="ru-RU"/>
              </w:rPr>
              <w:t>10-й класс</w:t>
            </w:r>
          </w:p>
        </w:tc>
        <w:tc>
          <w:tcPr>
            <w:tcW w:w="1276" w:type="dxa"/>
            <w:shd w:val="clear" w:color="auto" w:fill="auto"/>
          </w:tcPr>
          <w:p w:rsidR="004976E2" w:rsidRPr="005A1012" w:rsidRDefault="004976E2" w:rsidP="00487E5B">
            <w:pPr>
              <w:suppressAutoHyphens w:val="0"/>
              <w:spacing w:after="200" w:line="276" w:lineRule="auto"/>
              <w:jc w:val="center"/>
              <w:rPr>
                <w:lang w:eastAsia="ru-RU"/>
              </w:rPr>
            </w:pPr>
            <w:r>
              <w:rPr>
                <w:lang w:eastAsia="ru-RU"/>
              </w:rPr>
              <w:t>33%</w:t>
            </w:r>
          </w:p>
        </w:tc>
        <w:tc>
          <w:tcPr>
            <w:tcW w:w="1276" w:type="dxa"/>
          </w:tcPr>
          <w:p w:rsidR="004976E2" w:rsidRDefault="004976E2" w:rsidP="00487E5B">
            <w:pPr>
              <w:suppressAutoHyphens w:val="0"/>
              <w:spacing w:after="200" w:line="276" w:lineRule="auto"/>
              <w:jc w:val="center"/>
              <w:rPr>
                <w:lang w:eastAsia="ru-RU"/>
              </w:rPr>
            </w:pPr>
            <w:r>
              <w:rPr>
                <w:lang w:eastAsia="ru-RU"/>
              </w:rPr>
              <w:t>33%(18 человек)</w:t>
            </w:r>
          </w:p>
        </w:tc>
        <w:tc>
          <w:tcPr>
            <w:tcW w:w="1276" w:type="dxa"/>
          </w:tcPr>
          <w:p w:rsidR="004976E2" w:rsidRDefault="004976E2" w:rsidP="00D94858">
            <w:pPr>
              <w:suppressAutoHyphens w:val="0"/>
              <w:spacing w:after="200" w:line="276" w:lineRule="auto"/>
              <w:jc w:val="center"/>
              <w:rPr>
                <w:lang w:eastAsia="ru-RU"/>
              </w:rPr>
            </w:pPr>
            <w:r>
              <w:rPr>
                <w:lang w:eastAsia="ru-RU"/>
              </w:rPr>
              <w:t>3</w:t>
            </w:r>
            <w:r w:rsidR="00D94858">
              <w:rPr>
                <w:lang w:eastAsia="ru-RU"/>
              </w:rPr>
              <w:t>5</w:t>
            </w:r>
            <w:r>
              <w:rPr>
                <w:lang w:eastAsia="ru-RU"/>
              </w:rPr>
              <w:t>% (2</w:t>
            </w:r>
            <w:r w:rsidR="00D94858">
              <w:rPr>
                <w:lang w:eastAsia="ru-RU"/>
              </w:rPr>
              <w:t>4</w:t>
            </w:r>
            <w:r>
              <w:rPr>
                <w:lang w:eastAsia="ru-RU"/>
              </w:rPr>
              <w:t xml:space="preserve"> человека)</w:t>
            </w:r>
          </w:p>
        </w:tc>
      </w:tr>
      <w:tr w:rsidR="004976E2" w:rsidRPr="005A1012" w:rsidTr="004976E2">
        <w:trPr>
          <w:trHeight w:val="695"/>
        </w:trPr>
        <w:tc>
          <w:tcPr>
            <w:tcW w:w="2547" w:type="dxa"/>
            <w:shd w:val="clear" w:color="auto" w:fill="auto"/>
            <w:vAlign w:val="center"/>
            <w:hideMark/>
          </w:tcPr>
          <w:p w:rsidR="004976E2" w:rsidRPr="005A1012" w:rsidRDefault="004976E2" w:rsidP="005A1012">
            <w:pPr>
              <w:suppressAutoHyphens w:val="0"/>
              <w:jc w:val="center"/>
              <w:rPr>
                <w:lang w:eastAsia="ru-RU"/>
              </w:rPr>
            </w:pPr>
            <w:r w:rsidRPr="005A1012">
              <w:rPr>
                <w:lang w:eastAsia="ru-RU"/>
              </w:rPr>
              <w:t xml:space="preserve"> колледж</w:t>
            </w:r>
          </w:p>
        </w:tc>
        <w:tc>
          <w:tcPr>
            <w:tcW w:w="1276" w:type="dxa"/>
            <w:shd w:val="clear" w:color="auto" w:fill="auto"/>
          </w:tcPr>
          <w:p w:rsidR="004976E2" w:rsidRPr="005A1012" w:rsidRDefault="004976E2" w:rsidP="00487E5B">
            <w:pPr>
              <w:suppressAutoHyphens w:val="0"/>
              <w:spacing w:after="200" w:line="276" w:lineRule="auto"/>
              <w:jc w:val="center"/>
              <w:rPr>
                <w:lang w:eastAsia="ru-RU"/>
              </w:rPr>
            </w:pPr>
            <w:r>
              <w:rPr>
                <w:lang w:eastAsia="ru-RU"/>
              </w:rPr>
              <w:t>67%</w:t>
            </w:r>
          </w:p>
        </w:tc>
        <w:tc>
          <w:tcPr>
            <w:tcW w:w="1276" w:type="dxa"/>
          </w:tcPr>
          <w:p w:rsidR="004976E2" w:rsidRDefault="004976E2" w:rsidP="00487E5B">
            <w:pPr>
              <w:suppressAutoHyphens w:val="0"/>
              <w:spacing w:after="200" w:line="276" w:lineRule="auto"/>
              <w:jc w:val="center"/>
              <w:rPr>
                <w:lang w:eastAsia="ru-RU"/>
              </w:rPr>
            </w:pPr>
            <w:r>
              <w:rPr>
                <w:lang w:eastAsia="ru-RU"/>
              </w:rPr>
              <w:t>67%</w:t>
            </w:r>
          </w:p>
        </w:tc>
        <w:tc>
          <w:tcPr>
            <w:tcW w:w="1276" w:type="dxa"/>
          </w:tcPr>
          <w:p w:rsidR="004976E2" w:rsidRDefault="004976E2" w:rsidP="00D94858">
            <w:pPr>
              <w:suppressAutoHyphens w:val="0"/>
              <w:spacing w:after="200" w:line="276" w:lineRule="auto"/>
              <w:jc w:val="center"/>
              <w:rPr>
                <w:lang w:eastAsia="ru-RU"/>
              </w:rPr>
            </w:pPr>
            <w:r>
              <w:rPr>
                <w:lang w:eastAsia="ru-RU"/>
              </w:rPr>
              <w:t>6</w:t>
            </w:r>
            <w:r w:rsidR="00D94858">
              <w:rPr>
                <w:lang w:eastAsia="ru-RU"/>
              </w:rPr>
              <w:t>5</w:t>
            </w:r>
            <w:r>
              <w:rPr>
                <w:lang w:eastAsia="ru-RU"/>
              </w:rPr>
              <w:t>%</w:t>
            </w:r>
          </w:p>
        </w:tc>
      </w:tr>
    </w:tbl>
    <w:p w:rsidR="005A1012" w:rsidRDefault="001204FE" w:rsidP="009567F5">
      <w:pPr>
        <w:jc w:val="center"/>
        <w:rPr>
          <w:b/>
          <w:sz w:val="28"/>
          <w:szCs w:val="28"/>
        </w:rPr>
      </w:pPr>
      <w:r>
        <w:rPr>
          <w:noProof/>
          <w:lang w:eastAsia="ru-RU"/>
        </w:rPr>
        <w:lastRenderedPageBreak/>
        <w:drawing>
          <wp:inline distT="0" distB="0" distL="0" distR="0" wp14:anchorId="3B5108AC" wp14:editId="2EC6749E">
            <wp:extent cx="8096250" cy="468630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0185" w:rsidRDefault="00010185" w:rsidP="000C2A2D">
      <w:pPr>
        <w:pStyle w:val="21"/>
        <w:spacing w:after="0" w:line="240" w:lineRule="auto"/>
        <w:ind w:right="-79"/>
        <w:jc w:val="center"/>
        <w:rPr>
          <w:b/>
          <w:bCs/>
          <w:sz w:val="28"/>
          <w:szCs w:val="28"/>
        </w:rPr>
      </w:pPr>
    </w:p>
    <w:p w:rsidR="00010185" w:rsidRDefault="00010185" w:rsidP="000C2A2D">
      <w:pPr>
        <w:pStyle w:val="21"/>
        <w:spacing w:after="0" w:line="240" w:lineRule="auto"/>
        <w:ind w:right="-79"/>
        <w:jc w:val="center"/>
        <w:rPr>
          <w:b/>
          <w:bCs/>
          <w:sz w:val="28"/>
          <w:szCs w:val="28"/>
        </w:rPr>
      </w:pPr>
    </w:p>
    <w:p w:rsidR="00010185" w:rsidRDefault="00010185" w:rsidP="000C2A2D">
      <w:pPr>
        <w:pStyle w:val="21"/>
        <w:spacing w:after="0" w:line="240" w:lineRule="auto"/>
        <w:ind w:right="-79"/>
        <w:jc w:val="center"/>
        <w:rPr>
          <w:b/>
          <w:bCs/>
          <w:sz w:val="28"/>
          <w:szCs w:val="28"/>
        </w:rPr>
      </w:pPr>
    </w:p>
    <w:p w:rsidR="00010185" w:rsidRDefault="00010185" w:rsidP="000C2A2D">
      <w:pPr>
        <w:pStyle w:val="21"/>
        <w:spacing w:after="0" w:line="240" w:lineRule="auto"/>
        <w:ind w:right="-79"/>
        <w:jc w:val="center"/>
        <w:rPr>
          <w:b/>
          <w:bCs/>
          <w:sz w:val="28"/>
          <w:szCs w:val="28"/>
        </w:rPr>
      </w:pPr>
    </w:p>
    <w:p w:rsidR="000C2A2D" w:rsidRPr="000C2A2D" w:rsidRDefault="000C2A2D" w:rsidP="000C2A2D">
      <w:pPr>
        <w:pStyle w:val="21"/>
        <w:spacing w:after="0" w:line="240" w:lineRule="auto"/>
        <w:ind w:right="-79"/>
        <w:jc w:val="center"/>
        <w:rPr>
          <w:b/>
          <w:bCs/>
          <w:sz w:val="28"/>
          <w:szCs w:val="28"/>
        </w:rPr>
      </w:pPr>
      <w:r w:rsidRPr="000C2A2D">
        <w:rPr>
          <w:b/>
          <w:bCs/>
          <w:sz w:val="28"/>
          <w:szCs w:val="28"/>
        </w:rPr>
        <w:t>Анализ результатов государственной итоговой аттестации</w:t>
      </w:r>
    </w:p>
    <w:p w:rsidR="000C2A2D" w:rsidRPr="000C2A2D" w:rsidRDefault="000C2A2D" w:rsidP="000C2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9"/>
        <w:jc w:val="center"/>
        <w:rPr>
          <w:b/>
          <w:bCs/>
          <w:sz w:val="28"/>
          <w:szCs w:val="28"/>
        </w:rPr>
      </w:pPr>
      <w:r w:rsidRPr="000C2A2D">
        <w:rPr>
          <w:b/>
          <w:bCs/>
          <w:sz w:val="28"/>
          <w:szCs w:val="28"/>
        </w:rPr>
        <w:t>за курс средней школы в 20</w:t>
      </w:r>
      <w:r w:rsidR="004976E2">
        <w:rPr>
          <w:b/>
          <w:bCs/>
          <w:sz w:val="28"/>
          <w:szCs w:val="28"/>
        </w:rPr>
        <w:t>20</w:t>
      </w:r>
      <w:r w:rsidRPr="000C2A2D">
        <w:rPr>
          <w:b/>
          <w:bCs/>
          <w:sz w:val="28"/>
          <w:szCs w:val="28"/>
        </w:rPr>
        <w:t xml:space="preserve"> году.</w:t>
      </w:r>
    </w:p>
    <w:p w:rsidR="00356B82" w:rsidRPr="005D18AC" w:rsidRDefault="001605A1" w:rsidP="00101504">
      <w:pPr>
        <w:autoSpaceDE w:val="0"/>
        <w:autoSpaceDN w:val="0"/>
        <w:adjustRightInd w:val="0"/>
        <w:ind w:right="382"/>
        <w:jc w:val="both"/>
        <w:rPr>
          <w:color w:val="000000"/>
          <w:lang w:bidi="sa-IN"/>
        </w:rPr>
      </w:pPr>
      <w:r w:rsidRPr="00C31E6C">
        <w:rPr>
          <w:color w:val="000000"/>
          <w:sz w:val="28"/>
          <w:szCs w:val="28"/>
          <w:lang w:bidi="sa-IN"/>
        </w:rPr>
        <w:t>В 20</w:t>
      </w:r>
      <w:r w:rsidR="004976E2">
        <w:rPr>
          <w:color w:val="000000"/>
          <w:sz w:val="28"/>
          <w:szCs w:val="28"/>
          <w:lang w:bidi="sa-IN"/>
        </w:rPr>
        <w:t>20</w:t>
      </w:r>
      <w:r w:rsidR="002443A6">
        <w:rPr>
          <w:color w:val="000000"/>
          <w:sz w:val="28"/>
          <w:szCs w:val="28"/>
          <w:lang w:bidi="sa-IN"/>
        </w:rPr>
        <w:t xml:space="preserve"> </w:t>
      </w:r>
      <w:r w:rsidRPr="00C31E6C">
        <w:rPr>
          <w:color w:val="000000"/>
          <w:sz w:val="28"/>
          <w:szCs w:val="28"/>
          <w:lang w:bidi="sa-IN"/>
        </w:rPr>
        <w:t xml:space="preserve">году единый государственный экзамен проходил в штатном режиме по </w:t>
      </w:r>
      <w:r w:rsidR="00FD3F20">
        <w:rPr>
          <w:color w:val="000000"/>
          <w:sz w:val="28"/>
          <w:szCs w:val="28"/>
          <w:lang w:bidi="sa-IN"/>
        </w:rPr>
        <w:t>четырнадцати</w:t>
      </w:r>
      <w:r w:rsidRPr="00C31E6C">
        <w:rPr>
          <w:color w:val="000000"/>
          <w:sz w:val="28"/>
          <w:szCs w:val="28"/>
          <w:lang w:bidi="sa-IN"/>
        </w:rPr>
        <w:t xml:space="preserve"> общеобразовательным предметам (математика, русский язык (обязательные) и </w:t>
      </w:r>
      <w:r w:rsidR="00FD3F20">
        <w:rPr>
          <w:color w:val="000000"/>
          <w:sz w:val="28"/>
          <w:szCs w:val="28"/>
          <w:lang w:bidi="sa-IN"/>
        </w:rPr>
        <w:t>двенадцать</w:t>
      </w:r>
      <w:r w:rsidRPr="00C31E6C">
        <w:rPr>
          <w:color w:val="000000"/>
          <w:sz w:val="28"/>
          <w:szCs w:val="28"/>
          <w:lang w:bidi="sa-IN"/>
        </w:rPr>
        <w:t xml:space="preserve"> предметов по выбору).  </w:t>
      </w:r>
    </w:p>
    <w:p w:rsidR="00324742" w:rsidRPr="00324742" w:rsidRDefault="001605A1" w:rsidP="00324742">
      <w:pPr>
        <w:pStyle w:val="a3"/>
        <w:shd w:val="clear" w:color="auto" w:fill="FFFFFF"/>
        <w:spacing w:before="150" w:beforeAutospacing="0" w:after="150" w:afterAutospacing="0" w:line="315" w:lineRule="atLeast"/>
        <w:rPr>
          <w:sz w:val="28"/>
          <w:szCs w:val="28"/>
        </w:rPr>
      </w:pPr>
      <w:r w:rsidRPr="00C31E6C">
        <w:rPr>
          <w:b/>
          <w:sz w:val="28"/>
          <w:szCs w:val="28"/>
        </w:rPr>
        <w:lastRenderedPageBreak/>
        <w:t xml:space="preserve">       </w:t>
      </w:r>
      <w:r w:rsidR="00324742" w:rsidRPr="00324742">
        <w:rPr>
          <w:sz w:val="28"/>
          <w:szCs w:val="28"/>
        </w:rPr>
        <w:t>В течение учебного года по плану контрольно-</w:t>
      </w:r>
      <w:r w:rsidR="008D4BB3">
        <w:rPr>
          <w:sz w:val="28"/>
          <w:szCs w:val="28"/>
        </w:rPr>
        <w:t>а</w:t>
      </w:r>
      <w:r w:rsidR="00324742" w:rsidRPr="00324742">
        <w:rPr>
          <w:sz w:val="28"/>
          <w:szCs w:val="28"/>
        </w:rPr>
        <w:t>налитической  деятельности администрацией осуществлялся контроль работы учителей-предметников по подготовке к итоговой аттестации, проведению ГИА, ЕГЭ. Своевременно были изданы приказы об окончании учебного года, о создании предметных аттестационных комиссий, о допуске учащихся к итоговой аттестации учащихся 9, 11 классов. Учащиеся, родители, педагогический коллектив были ознакомлены с нормативно-правовой базой, порядком проведения экзаменов в традиционной, новой форме, форме ЕГЭ на инструктивно-методических совещаниях, родительских собраниях, индивидуальных консультациях.</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На</w:t>
      </w:r>
      <w:r w:rsidRPr="00324742">
        <w:rPr>
          <w:rStyle w:val="apple-converted-space"/>
          <w:sz w:val="28"/>
          <w:szCs w:val="28"/>
        </w:rPr>
        <w:t> </w:t>
      </w:r>
      <w:r w:rsidRPr="00324742">
        <w:rPr>
          <w:rStyle w:val="af4"/>
          <w:sz w:val="28"/>
          <w:szCs w:val="28"/>
        </w:rPr>
        <w:t>педагогических сове</w:t>
      </w:r>
      <w:r w:rsidR="0024283E">
        <w:rPr>
          <w:rStyle w:val="af4"/>
          <w:sz w:val="28"/>
          <w:szCs w:val="28"/>
        </w:rPr>
        <w:t>щаниях</w:t>
      </w:r>
      <w:r w:rsidRPr="00324742">
        <w:rPr>
          <w:rStyle w:val="apple-converted-space"/>
          <w:sz w:val="28"/>
          <w:szCs w:val="28"/>
        </w:rPr>
        <w:t> </w:t>
      </w:r>
      <w:r w:rsidRPr="00324742">
        <w:rPr>
          <w:sz w:val="28"/>
          <w:szCs w:val="28"/>
        </w:rPr>
        <w:t>рассматривались следующие вопросы:</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xml:space="preserve">  Состояние образовательного процесса в выпускных классах по итогам </w:t>
      </w:r>
      <w:r w:rsidR="00DC3087">
        <w:rPr>
          <w:sz w:val="28"/>
          <w:szCs w:val="28"/>
        </w:rPr>
        <w:t>первого</w:t>
      </w:r>
      <w:r w:rsidRPr="00324742">
        <w:rPr>
          <w:sz w:val="28"/>
          <w:szCs w:val="28"/>
        </w:rPr>
        <w:t xml:space="preserve"> и </w:t>
      </w:r>
      <w:r w:rsidR="00DC3087">
        <w:rPr>
          <w:sz w:val="28"/>
          <w:szCs w:val="28"/>
        </w:rPr>
        <w:t>второго</w:t>
      </w:r>
      <w:r w:rsidRPr="00324742">
        <w:rPr>
          <w:sz w:val="28"/>
          <w:szCs w:val="28"/>
        </w:rPr>
        <w:t xml:space="preserve"> полугодий.</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Изменения в Порядке проведения ЕГЭ в 20</w:t>
      </w:r>
      <w:r w:rsidR="004976E2">
        <w:rPr>
          <w:sz w:val="28"/>
          <w:szCs w:val="28"/>
        </w:rPr>
        <w:t>20</w:t>
      </w:r>
      <w:r w:rsidR="0024283E">
        <w:rPr>
          <w:sz w:val="28"/>
          <w:szCs w:val="28"/>
        </w:rPr>
        <w:t xml:space="preserve"> </w:t>
      </w:r>
      <w:r w:rsidRPr="00324742">
        <w:rPr>
          <w:sz w:val="28"/>
          <w:szCs w:val="28"/>
        </w:rPr>
        <w:t>году.</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Итоги подготовки к ГИА и ЕГЭ  выпускников 201</w:t>
      </w:r>
      <w:r w:rsidR="004976E2">
        <w:rPr>
          <w:sz w:val="28"/>
          <w:szCs w:val="28"/>
        </w:rPr>
        <w:t xml:space="preserve">9 </w:t>
      </w:r>
      <w:r w:rsidRPr="00324742">
        <w:rPr>
          <w:sz w:val="28"/>
          <w:szCs w:val="28"/>
        </w:rPr>
        <w:t>года.</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Допуск выпускников к ГИА и ЕГЭ  в 20</w:t>
      </w:r>
      <w:r w:rsidR="004976E2">
        <w:rPr>
          <w:sz w:val="28"/>
          <w:szCs w:val="28"/>
        </w:rPr>
        <w:t>20</w:t>
      </w:r>
      <w:r w:rsidRPr="00324742">
        <w:rPr>
          <w:sz w:val="28"/>
          <w:szCs w:val="28"/>
        </w:rPr>
        <w:t xml:space="preserve"> году.</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На</w:t>
      </w:r>
      <w:r w:rsidRPr="00324742">
        <w:rPr>
          <w:rStyle w:val="apple-converted-space"/>
          <w:sz w:val="28"/>
          <w:szCs w:val="28"/>
        </w:rPr>
        <w:t> </w:t>
      </w:r>
      <w:r w:rsidRPr="00324742">
        <w:rPr>
          <w:rStyle w:val="af4"/>
          <w:sz w:val="28"/>
          <w:szCs w:val="28"/>
        </w:rPr>
        <w:t xml:space="preserve">административных и оперативных совещаниях, совещаниях при завуче, заседаниях ШМО </w:t>
      </w:r>
      <w:r w:rsidRPr="00324742">
        <w:rPr>
          <w:sz w:val="28"/>
          <w:szCs w:val="28"/>
        </w:rPr>
        <w:t>рассматривались вопросы:</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Изучение нормативно-распорядительных документов различного уровня, регламентирующих порядок проведения ОГЭ и ЕГЭ.</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«О заполнении аттестатов об основном общем, среднем (полном) общем образовании».</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Тестовые технологии. Обеспечение готовности учащихся выполнять задания различных уровней сложности (части</w:t>
      </w:r>
      <w:proofErr w:type="gramStart"/>
      <w:r w:rsidRPr="00324742">
        <w:rPr>
          <w:sz w:val="28"/>
          <w:szCs w:val="28"/>
        </w:rPr>
        <w:t xml:space="preserve"> А</w:t>
      </w:r>
      <w:proofErr w:type="gramEnd"/>
      <w:r w:rsidRPr="00324742">
        <w:rPr>
          <w:sz w:val="28"/>
          <w:szCs w:val="28"/>
        </w:rPr>
        <w:t>, В, С).</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w:t>
      </w:r>
      <w:r w:rsidRPr="00324742">
        <w:rPr>
          <w:rStyle w:val="af4"/>
          <w:sz w:val="28"/>
          <w:szCs w:val="28"/>
        </w:rPr>
        <w:t>Информирование</w:t>
      </w:r>
      <w:r w:rsidRPr="00324742">
        <w:rPr>
          <w:rStyle w:val="apple-converted-space"/>
          <w:i/>
          <w:iCs/>
          <w:sz w:val="28"/>
          <w:szCs w:val="28"/>
        </w:rPr>
        <w:t> </w:t>
      </w:r>
      <w:r w:rsidRPr="00324742">
        <w:rPr>
          <w:rStyle w:val="af4"/>
          <w:sz w:val="28"/>
          <w:szCs w:val="28"/>
        </w:rPr>
        <w:t>родителей учащихся выпускных классов и самих учащихся</w:t>
      </w:r>
      <w:r w:rsidRPr="00324742">
        <w:rPr>
          <w:rStyle w:val="apple-converted-space"/>
          <w:sz w:val="28"/>
          <w:szCs w:val="28"/>
        </w:rPr>
        <w:t> </w:t>
      </w:r>
      <w:r w:rsidRPr="00324742">
        <w:rPr>
          <w:sz w:val="28"/>
          <w:szCs w:val="28"/>
        </w:rPr>
        <w:t xml:space="preserve">проводилось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w:t>
      </w:r>
      <w:r w:rsidR="005D18AC" w:rsidRPr="00324742">
        <w:rPr>
          <w:sz w:val="28"/>
          <w:szCs w:val="28"/>
        </w:rPr>
        <w:t>ЕГЭ.</w:t>
      </w:r>
      <w:r w:rsidRPr="00324742">
        <w:rPr>
          <w:sz w:val="28"/>
          <w:szCs w:val="28"/>
        </w:rPr>
        <w:t xml:space="preserve">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w:t>
      </w:r>
      <w:r w:rsidRPr="00324742">
        <w:rPr>
          <w:rStyle w:val="af4"/>
          <w:sz w:val="28"/>
          <w:szCs w:val="28"/>
        </w:rPr>
        <w:t>Контрольно-аналитическая деятельность</w:t>
      </w:r>
      <w:r w:rsidRPr="00324742">
        <w:rPr>
          <w:rStyle w:val="apple-converted-space"/>
          <w:sz w:val="28"/>
          <w:szCs w:val="28"/>
        </w:rPr>
        <w:t> </w:t>
      </w:r>
      <w:r w:rsidRPr="00324742">
        <w:rPr>
          <w:sz w:val="28"/>
          <w:szCs w:val="28"/>
        </w:rPr>
        <w:t>проводилась по нескольким направлениям:</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xml:space="preserve">1. Контроль уровня качества </w:t>
      </w:r>
      <w:proofErr w:type="spellStart"/>
      <w:r w:rsidRPr="00324742">
        <w:rPr>
          <w:sz w:val="28"/>
          <w:szCs w:val="28"/>
        </w:rPr>
        <w:t>обученности</w:t>
      </w:r>
      <w:proofErr w:type="spellEnd"/>
      <w:r w:rsidRPr="00324742">
        <w:rPr>
          <w:sz w:val="28"/>
          <w:szCs w:val="28"/>
        </w:rPr>
        <w:t xml:space="preserve"> учащихся 9, 11 классов осуществлялся посредством проведения и последующего анализа контрольных работ, контрольных срезов, тестовых заданий различного уровня, репетиционного тестирования. Результаты данных работ описаны в аналитических справках, обсуждены на заседаниях ШМО, использовались педагогами для прогнозирования дальнейших действий по улучшению качества преподавания.</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lastRenderedPageBreak/>
        <w:t>2. Контроль качества преподавания предметов школьного учебного плана осуществлялся путем посещения уроков, проведения тематических проверок со стороны администрации школы. По итогам посещений уроков, всех проверок проводились собеседования с учителями, даны конкретные рекомендации по использованию эффективных методик и технологий преподавания в выпускных классах, способствующих повышению уровня ЗУН учащихся.</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3. Контроль выполнения программного материала по предметам школьного учебного плана.</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4. Контроль ведения классных журналов выпускных классов.</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5. Контроль успеваемости и посещаемости выпускников 9, 11-х классов.</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Все итоги контрольных процедур были описаны в аналитических справках, обсуждены на совещаниях и заседаниях педагогического коллектива, по их результатам были приняты определенные управленческие решения.</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rStyle w:val="af4"/>
          <w:sz w:val="28"/>
          <w:szCs w:val="28"/>
        </w:rPr>
        <w:t>Техническое сопровождение ОГЭ и ЕГЭ</w:t>
      </w:r>
      <w:r w:rsidRPr="00324742">
        <w:rPr>
          <w:rStyle w:val="apple-converted-space"/>
          <w:sz w:val="28"/>
          <w:szCs w:val="28"/>
        </w:rPr>
        <w:t> </w:t>
      </w:r>
      <w:r w:rsidRPr="00324742">
        <w:rPr>
          <w:sz w:val="28"/>
          <w:szCs w:val="28"/>
        </w:rPr>
        <w:t>осуществлялось с помощью:</w:t>
      </w:r>
    </w:p>
    <w:p w:rsidR="00324742" w:rsidRPr="00324742" w:rsidRDefault="00324742" w:rsidP="00E05100">
      <w:pPr>
        <w:numPr>
          <w:ilvl w:val="0"/>
          <w:numId w:val="5"/>
        </w:numPr>
        <w:shd w:val="clear" w:color="auto" w:fill="FFFFFF"/>
        <w:suppressAutoHyphens w:val="0"/>
        <w:spacing w:line="315" w:lineRule="atLeast"/>
        <w:ind w:left="0"/>
        <w:rPr>
          <w:sz w:val="28"/>
          <w:szCs w:val="28"/>
        </w:rPr>
      </w:pPr>
      <w:r w:rsidRPr="00324742">
        <w:rPr>
          <w:sz w:val="28"/>
          <w:szCs w:val="28"/>
        </w:rPr>
        <w:t>базы данных РБД;</w:t>
      </w:r>
    </w:p>
    <w:p w:rsidR="00324742" w:rsidRPr="00324742" w:rsidRDefault="00324742" w:rsidP="00E05100">
      <w:pPr>
        <w:numPr>
          <w:ilvl w:val="0"/>
          <w:numId w:val="5"/>
        </w:numPr>
        <w:shd w:val="clear" w:color="auto" w:fill="FFFFFF"/>
        <w:suppressAutoHyphens w:val="0"/>
        <w:spacing w:line="315" w:lineRule="atLeast"/>
        <w:ind w:left="0"/>
        <w:rPr>
          <w:sz w:val="28"/>
          <w:szCs w:val="28"/>
        </w:rPr>
      </w:pPr>
      <w:r w:rsidRPr="00324742">
        <w:rPr>
          <w:sz w:val="28"/>
          <w:szCs w:val="28"/>
        </w:rPr>
        <w:t>школьного сайта;</w:t>
      </w:r>
    </w:p>
    <w:p w:rsidR="00324742" w:rsidRPr="00324742" w:rsidRDefault="00324742" w:rsidP="00E05100">
      <w:pPr>
        <w:numPr>
          <w:ilvl w:val="0"/>
          <w:numId w:val="5"/>
        </w:numPr>
        <w:shd w:val="clear" w:color="auto" w:fill="FFFFFF"/>
        <w:suppressAutoHyphens w:val="0"/>
        <w:spacing w:line="315" w:lineRule="atLeast"/>
        <w:ind w:left="0"/>
        <w:rPr>
          <w:sz w:val="28"/>
          <w:szCs w:val="28"/>
        </w:rPr>
      </w:pPr>
      <w:r w:rsidRPr="00324742">
        <w:rPr>
          <w:sz w:val="28"/>
          <w:szCs w:val="28"/>
        </w:rPr>
        <w:t>электронной почты школы.</w:t>
      </w:r>
    </w:p>
    <w:p w:rsidR="002044C8" w:rsidRPr="002044C8" w:rsidRDefault="00324742" w:rsidP="002044C8">
      <w:pPr>
        <w:pStyle w:val="a3"/>
        <w:shd w:val="clear" w:color="auto" w:fill="FFFFFF"/>
        <w:spacing w:before="0" w:beforeAutospacing="0" w:after="0" w:afterAutospacing="0"/>
        <w:textAlignment w:val="baseline"/>
        <w:rPr>
          <w:sz w:val="28"/>
          <w:szCs w:val="28"/>
        </w:rPr>
      </w:pPr>
      <w:r w:rsidRPr="00324742">
        <w:rPr>
          <w:rStyle w:val="af2"/>
          <w:sz w:val="28"/>
          <w:szCs w:val="28"/>
        </w:rPr>
        <w:t>  </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В учебном году в ОУ велись все предметы учебного плана. По всем предметам учебного плана программы выполнены, школа работала в</w:t>
      </w:r>
      <w:r>
        <w:rPr>
          <w:sz w:val="28"/>
          <w:szCs w:val="28"/>
        </w:rPr>
        <w:t xml:space="preserve"> </w:t>
      </w:r>
      <w:r w:rsidRPr="002044C8">
        <w:rPr>
          <w:sz w:val="28"/>
          <w:szCs w:val="28"/>
        </w:rPr>
        <w:t>режиме 6-ти дневки, годовой график работы школы соблюдался полностью.</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Условия обучения в школе соответствуют лицензионным</w:t>
      </w:r>
      <w:r w:rsidR="00976FB3">
        <w:rPr>
          <w:sz w:val="28"/>
          <w:szCs w:val="28"/>
        </w:rPr>
        <w:t xml:space="preserve"> требованиям</w:t>
      </w:r>
      <w:r w:rsidRPr="002044C8">
        <w:rPr>
          <w:sz w:val="28"/>
          <w:szCs w:val="28"/>
        </w:rPr>
        <w:t>. В школе разработана </w:t>
      </w:r>
      <w:hyperlink r:id="rId13" w:tooltip="Образовательные программы" w:history="1">
        <w:r w:rsidRPr="002044C8">
          <w:rPr>
            <w:sz w:val="28"/>
            <w:szCs w:val="28"/>
          </w:rPr>
          <w:t>образовательная программа</w:t>
        </w:r>
      </w:hyperlink>
      <w:r w:rsidRPr="002044C8">
        <w:rPr>
          <w:sz w:val="28"/>
          <w:szCs w:val="28"/>
        </w:rPr>
        <w:t>, где обозначены основные задачи на текущий период:</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1.  Способствовать формированию личности, готовой к саморазвитию, к самоопределению своего места в творческом преобразовании окружающего мира.</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2.  Обеспечить реализацию права каждого учащегося на получение образования в соответствии с его возможностями и потребностями.</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3.  Включить каждого ученика в работу на уроке в качестве активного участника и организатора образовательного процесса.</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4.  Повысить качество обучения учащегося за счет освоения технологий, обеспечивающих самостоятельную работу каждого ученика.</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rStyle w:val="af2"/>
          <w:sz w:val="28"/>
          <w:szCs w:val="28"/>
        </w:rPr>
        <w:t>Результаты</w:t>
      </w:r>
      <w:proofErr w:type="gramStart"/>
      <w:r w:rsidRPr="00324742">
        <w:rPr>
          <w:rStyle w:val="af2"/>
          <w:sz w:val="28"/>
          <w:szCs w:val="28"/>
        </w:rPr>
        <w:t xml:space="preserve"> :</w:t>
      </w:r>
      <w:proofErr w:type="gramEnd"/>
      <w:r w:rsidRPr="00324742">
        <w:rPr>
          <w:sz w:val="28"/>
          <w:szCs w:val="28"/>
        </w:rPr>
        <w:t> </w:t>
      </w:r>
    </w:p>
    <w:p w:rsidR="007C3B80" w:rsidRPr="004958C4" w:rsidRDefault="007C3B80" w:rsidP="007C3B80">
      <w:pPr>
        <w:spacing w:before="100" w:beforeAutospacing="1" w:after="100" w:afterAutospacing="1"/>
        <w:rPr>
          <w:sz w:val="28"/>
          <w:szCs w:val="28"/>
          <w:lang w:eastAsia="ru-RU"/>
        </w:rPr>
      </w:pPr>
      <w:r w:rsidRPr="004958C4">
        <w:rPr>
          <w:sz w:val="28"/>
          <w:szCs w:val="28"/>
          <w:lang w:eastAsia="ru-RU"/>
        </w:rPr>
        <w:t>Средняя ступень (11 класс):</w:t>
      </w:r>
    </w:p>
    <w:p w:rsidR="007C3B80" w:rsidRDefault="007C3B80" w:rsidP="00E05100">
      <w:pPr>
        <w:pStyle w:val="a6"/>
        <w:numPr>
          <w:ilvl w:val="0"/>
          <w:numId w:val="8"/>
        </w:numPr>
        <w:suppressAutoHyphens w:val="0"/>
        <w:spacing w:before="100" w:beforeAutospacing="1" w:after="100" w:afterAutospacing="1"/>
        <w:rPr>
          <w:sz w:val="28"/>
          <w:szCs w:val="28"/>
          <w:lang w:eastAsia="ru-RU"/>
        </w:rPr>
      </w:pPr>
      <w:r w:rsidRPr="004958C4">
        <w:rPr>
          <w:sz w:val="28"/>
          <w:szCs w:val="28"/>
          <w:lang w:eastAsia="ru-RU"/>
        </w:rPr>
        <w:lastRenderedPageBreak/>
        <w:t>- количество классов – 1 (</w:t>
      </w:r>
      <w:r w:rsidR="004976E2">
        <w:rPr>
          <w:sz w:val="28"/>
          <w:szCs w:val="28"/>
          <w:lang w:eastAsia="ru-RU"/>
        </w:rPr>
        <w:t>19</w:t>
      </w:r>
      <w:r w:rsidRPr="004958C4">
        <w:rPr>
          <w:sz w:val="28"/>
          <w:szCs w:val="28"/>
          <w:lang w:eastAsia="ru-RU"/>
        </w:rPr>
        <w:t xml:space="preserve"> обучающи</w:t>
      </w:r>
      <w:r w:rsidR="00173F35" w:rsidRPr="004958C4">
        <w:rPr>
          <w:sz w:val="28"/>
          <w:szCs w:val="28"/>
          <w:lang w:eastAsia="ru-RU"/>
        </w:rPr>
        <w:t>х</w:t>
      </w:r>
      <w:r w:rsidRPr="004958C4">
        <w:rPr>
          <w:sz w:val="28"/>
          <w:szCs w:val="28"/>
          <w:lang w:eastAsia="ru-RU"/>
        </w:rPr>
        <w:t>ся);</w:t>
      </w:r>
    </w:p>
    <w:p w:rsidR="00F63284" w:rsidRPr="004958C4" w:rsidRDefault="00F63284" w:rsidP="00E05100">
      <w:pPr>
        <w:pStyle w:val="a6"/>
        <w:numPr>
          <w:ilvl w:val="0"/>
          <w:numId w:val="8"/>
        </w:numPr>
        <w:suppressAutoHyphens w:val="0"/>
        <w:spacing w:before="100" w:beforeAutospacing="1" w:after="100" w:afterAutospacing="1"/>
        <w:rPr>
          <w:sz w:val="28"/>
          <w:szCs w:val="28"/>
          <w:lang w:eastAsia="ru-RU"/>
        </w:rPr>
      </w:pPr>
      <w:r>
        <w:rPr>
          <w:sz w:val="28"/>
          <w:szCs w:val="28"/>
          <w:lang w:eastAsia="ru-RU"/>
        </w:rPr>
        <w:t xml:space="preserve">- успевают на «5» - </w:t>
      </w:r>
      <w:r w:rsidR="004976E2">
        <w:rPr>
          <w:sz w:val="28"/>
          <w:szCs w:val="28"/>
          <w:lang w:eastAsia="ru-RU"/>
        </w:rPr>
        <w:t>1</w:t>
      </w:r>
      <w:r>
        <w:rPr>
          <w:sz w:val="28"/>
          <w:szCs w:val="28"/>
          <w:lang w:eastAsia="ru-RU"/>
        </w:rPr>
        <w:t xml:space="preserve"> человек (</w:t>
      </w:r>
      <w:r w:rsidR="004976E2">
        <w:rPr>
          <w:sz w:val="28"/>
          <w:szCs w:val="28"/>
          <w:lang w:eastAsia="ru-RU"/>
        </w:rPr>
        <w:t>5</w:t>
      </w:r>
      <w:r>
        <w:rPr>
          <w:sz w:val="28"/>
          <w:szCs w:val="28"/>
          <w:lang w:eastAsia="ru-RU"/>
        </w:rPr>
        <w:t>%</w:t>
      </w:r>
      <w:r w:rsidRPr="00F63284">
        <w:rPr>
          <w:sz w:val="28"/>
          <w:szCs w:val="28"/>
          <w:lang w:eastAsia="ru-RU"/>
        </w:rPr>
        <w:t xml:space="preserve"> </w:t>
      </w:r>
      <w:r>
        <w:rPr>
          <w:sz w:val="28"/>
          <w:szCs w:val="28"/>
          <w:lang w:eastAsia="ru-RU"/>
        </w:rPr>
        <w:t>обучающихся)</w:t>
      </w:r>
    </w:p>
    <w:p w:rsidR="007C3B80" w:rsidRPr="004958C4" w:rsidRDefault="007C3B80" w:rsidP="00E05100">
      <w:pPr>
        <w:pStyle w:val="a6"/>
        <w:numPr>
          <w:ilvl w:val="0"/>
          <w:numId w:val="8"/>
        </w:numPr>
        <w:suppressAutoHyphens w:val="0"/>
        <w:spacing w:before="100" w:beforeAutospacing="1" w:after="100" w:afterAutospacing="1"/>
        <w:rPr>
          <w:sz w:val="28"/>
          <w:szCs w:val="28"/>
          <w:lang w:eastAsia="ru-RU"/>
        </w:rPr>
      </w:pPr>
      <w:r w:rsidRPr="004958C4">
        <w:rPr>
          <w:sz w:val="28"/>
          <w:szCs w:val="28"/>
          <w:lang w:eastAsia="ru-RU"/>
        </w:rPr>
        <w:t xml:space="preserve">- успевают на «4» и «5» – </w:t>
      </w:r>
      <w:r w:rsidR="00FE4CE2">
        <w:rPr>
          <w:sz w:val="28"/>
          <w:szCs w:val="28"/>
          <w:lang w:eastAsia="ru-RU"/>
        </w:rPr>
        <w:t>6</w:t>
      </w:r>
      <w:r w:rsidRPr="004958C4">
        <w:rPr>
          <w:sz w:val="28"/>
          <w:szCs w:val="28"/>
          <w:lang w:eastAsia="ru-RU"/>
        </w:rPr>
        <w:t xml:space="preserve"> человек (</w:t>
      </w:r>
      <w:r w:rsidR="00F63284">
        <w:rPr>
          <w:sz w:val="28"/>
          <w:szCs w:val="28"/>
          <w:lang w:eastAsia="ru-RU"/>
        </w:rPr>
        <w:t>3</w:t>
      </w:r>
      <w:r w:rsidR="004976E2">
        <w:rPr>
          <w:sz w:val="28"/>
          <w:szCs w:val="28"/>
          <w:lang w:eastAsia="ru-RU"/>
        </w:rPr>
        <w:t>2</w:t>
      </w:r>
      <w:r w:rsidR="004958C4">
        <w:rPr>
          <w:sz w:val="28"/>
          <w:szCs w:val="28"/>
          <w:lang w:eastAsia="ru-RU"/>
        </w:rPr>
        <w:t xml:space="preserve"> </w:t>
      </w:r>
      <w:r w:rsidRPr="004958C4">
        <w:rPr>
          <w:sz w:val="28"/>
          <w:szCs w:val="28"/>
          <w:lang w:eastAsia="ru-RU"/>
        </w:rPr>
        <w:t>% обучающихся);</w:t>
      </w:r>
    </w:p>
    <w:p w:rsidR="007C3B80" w:rsidRPr="004958C4" w:rsidRDefault="007C3B80" w:rsidP="00E05100">
      <w:pPr>
        <w:pStyle w:val="a6"/>
        <w:numPr>
          <w:ilvl w:val="0"/>
          <w:numId w:val="8"/>
        </w:numPr>
        <w:suppressAutoHyphens w:val="0"/>
        <w:spacing w:before="100" w:beforeAutospacing="1" w:after="100" w:afterAutospacing="1"/>
        <w:ind w:left="360" w:firstLine="66"/>
        <w:rPr>
          <w:sz w:val="28"/>
          <w:szCs w:val="28"/>
          <w:lang w:eastAsia="ru-RU"/>
        </w:rPr>
      </w:pPr>
      <w:proofErr w:type="gramStart"/>
      <w:r w:rsidRPr="004958C4">
        <w:rPr>
          <w:sz w:val="28"/>
          <w:szCs w:val="28"/>
          <w:lang w:eastAsia="ru-RU"/>
        </w:rPr>
        <w:t>- не допущенных к ЕГЭ – нет;</w:t>
      </w:r>
      <w:proofErr w:type="gramEnd"/>
    </w:p>
    <w:p w:rsidR="007C3B80" w:rsidRPr="004958C4" w:rsidRDefault="007C3B80" w:rsidP="00E05100">
      <w:pPr>
        <w:pStyle w:val="a6"/>
        <w:numPr>
          <w:ilvl w:val="0"/>
          <w:numId w:val="8"/>
        </w:numPr>
        <w:suppressAutoHyphens w:val="0"/>
        <w:spacing w:before="100" w:beforeAutospacing="1" w:after="100" w:afterAutospacing="1"/>
        <w:rPr>
          <w:sz w:val="28"/>
          <w:szCs w:val="28"/>
          <w:lang w:eastAsia="ru-RU"/>
        </w:rPr>
      </w:pPr>
      <w:r w:rsidRPr="004958C4">
        <w:rPr>
          <w:sz w:val="28"/>
          <w:szCs w:val="28"/>
          <w:lang w:eastAsia="ru-RU"/>
        </w:rPr>
        <w:t>- большинство выпускников планируют продолжать обучение в высших учебных заведениях.</w:t>
      </w:r>
    </w:p>
    <w:tbl>
      <w:tblPr>
        <w:tblW w:w="13750" w:type="dxa"/>
        <w:tblCellSpacing w:w="0" w:type="dxa"/>
        <w:tblInd w:w="7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1984"/>
        <w:gridCol w:w="1843"/>
        <w:gridCol w:w="1701"/>
        <w:gridCol w:w="2127"/>
        <w:gridCol w:w="1843"/>
        <w:gridCol w:w="2409"/>
      </w:tblGrid>
      <w:tr w:rsidR="00C5231E" w:rsidRPr="004958C4" w:rsidTr="000A13AF">
        <w:trPr>
          <w:trHeight w:val="1650"/>
          <w:tblCellSpacing w:w="0" w:type="dxa"/>
        </w:trPr>
        <w:tc>
          <w:tcPr>
            <w:tcW w:w="1843" w:type="dxa"/>
            <w:tcBorders>
              <w:top w:val="outset" w:sz="6" w:space="0" w:color="auto"/>
              <w:left w:val="outset" w:sz="6" w:space="0" w:color="auto"/>
              <w:right w:val="outset" w:sz="6" w:space="0" w:color="auto"/>
            </w:tcBorders>
            <w:shd w:val="clear" w:color="auto" w:fill="auto"/>
          </w:tcPr>
          <w:p w:rsidR="00C5231E" w:rsidRPr="004958C4" w:rsidRDefault="00C5231E" w:rsidP="00F050FC">
            <w:pPr>
              <w:jc w:val="center"/>
              <w:rPr>
                <w:sz w:val="28"/>
                <w:szCs w:val="28"/>
                <w:lang w:eastAsia="ru-RU"/>
              </w:rPr>
            </w:pPr>
          </w:p>
        </w:tc>
        <w:tc>
          <w:tcPr>
            <w:tcW w:w="1984" w:type="dxa"/>
            <w:tcBorders>
              <w:top w:val="outset" w:sz="6" w:space="0" w:color="auto"/>
              <w:left w:val="outset" w:sz="6" w:space="0" w:color="auto"/>
              <w:right w:val="outset" w:sz="6" w:space="0" w:color="auto"/>
            </w:tcBorders>
          </w:tcPr>
          <w:p w:rsidR="00C5231E" w:rsidRPr="004958C4" w:rsidRDefault="00C5231E" w:rsidP="00F050FC">
            <w:pPr>
              <w:jc w:val="center"/>
              <w:rPr>
                <w:sz w:val="28"/>
                <w:szCs w:val="28"/>
                <w:lang w:eastAsia="ru-RU"/>
              </w:rPr>
            </w:pPr>
            <w:r w:rsidRPr="004958C4">
              <w:rPr>
                <w:sz w:val="28"/>
                <w:szCs w:val="28"/>
                <w:lang w:eastAsia="ru-RU"/>
              </w:rPr>
              <w:t>Число выпускников,</w:t>
            </w:r>
          </w:p>
          <w:p w:rsidR="00C5231E" w:rsidRPr="004958C4" w:rsidRDefault="00C5231E" w:rsidP="00F050FC">
            <w:pPr>
              <w:jc w:val="center"/>
              <w:rPr>
                <w:sz w:val="28"/>
                <w:szCs w:val="28"/>
                <w:lang w:eastAsia="ru-RU"/>
              </w:rPr>
            </w:pPr>
            <w:proofErr w:type="gramStart"/>
            <w:r w:rsidRPr="004958C4">
              <w:rPr>
                <w:sz w:val="28"/>
                <w:szCs w:val="28"/>
                <w:lang w:eastAsia="ru-RU"/>
              </w:rPr>
              <w:t>допущенных до экзаменов</w:t>
            </w:r>
            <w:proofErr w:type="gramEnd"/>
          </w:p>
        </w:tc>
        <w:tc>
          <w:tcPr>
            <w:tcW w:w="1843" w:type="dxa"/>
            <w:tcBorders>
              <w:top w:val="outset" w:sz="6" w:space="0" w:color="auto"/>
              <w:left w:val="outset" w:sz="6" w:space="0" w:color="auto"/>
              <w:right w:val="outset" w:sz="6" w:space="0" w:color="auto"/>
            </w:tcBorders>
            <w:shd w:val="clear" w:color="auto" w:fill="auto"/>
            <w:hideMark/>
          </w:tcPr>
          <w:p w:rsidR="00C5231E" w:rsidRPr="004958C4" w:rsidRDefault="00C5231E" w:rsidP="00F050FC">
            <w:pPr>
              <w:jc w:val="center"/>
              <w:rPr>
                <w:sz w:val="28"/>
                <w:szCs w:val="28"/>
                <w:lang w:eastAsia="ru-RU"/>
              </w:rPr>
            </w:pPr>
            <w:r w:rsidRPr="004958C4">
              <w:rPr>
                <w:sz w:val="28"/>
                <w:szCs w:val="28"/>
                <w:lang w:eastAsia="ru-RU"/>
              </w:rPr>
              <w:t>Число выпускников,</w:t>
            </w:r>
          </w:p>
          <w:p w:rsidR="00C5231E" w:rsidRPr="004958C4" w:rsidRDefault="00C5231E" w:rsidP="00F050FC">
            <w:pPr>
              <w:jc w:val="center"/>
              <w:rPr>
                <w:sz w:val="28"/>
                <w:szCs w:val="28"/>
                <w:lang w:eastAsia="ru-RU"/>
              </w:rPr>
            </w:pPr>
            <w:r w:rsidRPr="004958C4">
              <w:rPr>
                <w:sz w:val="28"/>
                <w:szCs w:val="28"/>
                <w:lang w:eastAsia="ru-RU"/>
              </w:rPr>
              <w:t>проходивших ГИА</w:t>
            </w:r>
          </w:p>
        </w:tc>
        <w:tc>
          <w:tcPr>
            <w:tcW w:w="1701" w:type="dxa"/>
            <w:tcBorders>
              <w:top w:val="outset" w:sz="6" w:space="0" w:color="auto"/>
              <w:left w:val="outset" w:sz="6" w:space="0" w:color="auto"/>
              <w:right w:val="outset" w:sz="6" w:space="0" w:color="auto"/>
            </w:tcBorders>
            <w:shd w:val="clear" w:color="auto" w:fill="auto"/>
            <w:hideMark/>
          </w:tcPr>
          <w:p w:rsidR="00C5231E" w:rsidRPr="004958C4" w:rsidRDefault="00C5231E" w:rsidP="00F050FC">
            <w:pPr>
              <w:jc w:val="center"/>
              <w:rPr>
                <w:sz w:val="28"/>
                <w:szCs w:val="28"/>
                <w:lang w:eastAsia="ru-RU"/>
              </w:rPr>
            </w:pPr>
            <w:r w:rsidRPr="004958C4">
              <w:rPr>
                <w:sz w:val="28"/>
                <w:szCs w:val="28"/>
                <w:lang w:eastAsia="ru-RU"/>
              </w:rPr>
              <w:t>Число выпускников,</w:t>
            </w:r>
          </w:p>
          <w:p w:rsidR="00C5231E" w:rsidRPr="004958C4" w:rsidRDefault="00C5231E" w:rsidP="00F050FC">
            <w:pPr>
              <w:jc w:val="center"/>
              <w:rPr>
                <w:sz w:val="28"/>
                <w:szCs w:val="28"/>
                <w:lang w:eastAsia="ru-RU"/>
              </w:rPr>
            </w:pPr>
            <w:r w:rsidRPr="004958C4">
              <w:rPr>
                <w:sz w:val="28"/>
                <w:szCs w:val="28"/>
                <w:lang w:eastAsia="ru-RU"/>
              </w:rPr>
              <w:t>сдавших  ЕГЭ</w:t>
            </w:r>
          </w:p>
        </w:tc>
        <w:tc>
          <w:tcPr>
            <w:tcW w:w="2127" w:type="dxa"/>
            <w:tcBorders>
              <w:top w:val="outset" w:sz="6" w:space="0" w:color="auto"/>
              <w:left w:val="outset" w:sz="6" w:space="0" w:color="auto"/>
              <w:right w:val="outset" w:sz="6" w:space="0" w:color="auto"/>
            </w:tcBorders>
            <w:shd w:val="clear" w:color="auto" w:fill="auto"/>
            <w:hideMark/>
          </w:tcPr>
          <w:p w:rsidR="00C5231E" w:rsidRPr="004958C4" w:rsidRDefault="00C5231E" w:rsidP="00F050FC">
            <w:pPr>
              <w:spacing w:before="100" w:beforeAutospacing="1" w:after="100" w:afterAutospacing="1"/>
              <w:jc w:val="center"/>
              <w:rPr>
                <w:sz w:val="28"/>
                <w:szCs w:val="28"/>
                <w:lang w:eastAsia="ru-RU"/>
              </w:rPr>
            </w:pPr>
            <w:r w:rsidRPr="004958C4">
              <w:rPr>
                <w:sz w:val="28"/>
                <w:szCs w:val="28"/>
                <w:lang w:eastAsia="ru-RU"/>
              </w:rPr>
              <w:t>Число выпускников, окончивших школу на «4» и «5»</w:t>
            </w:r>
          </w:p>
        </w:tc>
        <w:tc>
          <w:tcPr>
            <w:tcW w:w="1843" w:type="dxa"/>
            <w:tcBorders>
              <w:top w:val="outset" w:sz="6" w:space="0" w:color="auto"/>
              <w:left w:val="outset" w:sz="6" w:space="0" w:color="auto"/>
              <w:right w:val="outset" w:sz="6" w:space="0" w:color="auto"/>
            </w:tcBorders>
            <w:shd w:val="clear" w:color="auto" w:fill="auto"/>
          </w:tcPr>
          <w:p w:rsidR="00C5231E" w:rsidRPr="004958C4" w:rsidRDefault="00C5231E" w:rsidP="00F050FC">
            <w:pPr>
              <w:rPr>
                <w:sz w:val="28"/>
                <w:szCs w:val="28"/>
                <w:lang w:eastAsia="ru-RU"/>
              </w:rPr>
            </w:pPr>
            <w:r w:rsidRPr="004958C4">
              <w:rPr>
                <w:sz w:val="28"/>
                <w:szCs w:val="28"/>
                <w:lang w:eastAsia="ru-RU"/>
              </w:rPr>
              <w:t>Число выпускников,</w:t>
            </w:r>
          </w:p>
          <w:p w:rsidR="00C5231E" w:rsidRPr="004958C4" w:rsidRDefault="00C5231E" w:rsidP="00F050FC">
            <w:pPr>
              <w:rPr>
                <w:sz w:val="28"/>
                <w:szCs w:val="28"/>
                <w:lang w:eastAsia="ru-RU"/>
              </w:rPr>
            </w:pPr>
            <w:proofErr w:type="gramStart"/>
            <w:r w:rsidRPr="004958C4">
              <w:rPr>
                <w:sz w:val="28"/>
                <w:szCs w:val="28"/>
                <w:lang w:eastAsia="ru-RU"/>
              </w:rPr>
              <w:t>окончивших</w:t>
            </w:r>
            <w:proofErr w:type="gramEnd"/>
            <w:r w:rsidRPr="004958C4">
              <w:rPr>
                <w:sz w:val="28"/>
                <w:szCs w:val="28"/>
                <w:lang w:eastAsia="ru-RU"/>
              </w:rPr>
              <w:t xml:space="preserve"> школу со справкой</w:t>
            </w:r>
          </w:p>
        </w:tc>
        <w:tc>
          <w:tcPr>
            <w:tcW w:w="2409" w:type="dxa"/>
            <w:tcBorders>
              <w:top w:val="outset" w:sz="6" w:space="0" w:color="auto"/>
              <w:left w:val="outset" w:sz="6" w:space="0" w:color="auto"/>
              <w:right w:val="outset" w:sz="6" w:space="0" w:color="auto"/>
            </w:tcBorders>
            <w:shd w:val="clear" w:color="auto" w:fill="auto"/>
            <w:hideMark/>
          </w:tcPr>
          <w:p w:rsidR="00C5231E" w:rsidRPr="004958C4" w:rsidRDefault="00C5231E" w:rsidP="00F050FC">
            <w:pPr>
              <w:spacing w:before="100" w:beforeAutospacing="1" w:after="100" w:afterAutospacing="1"/>
              <w:rPr>
                <w:sz w:val="28"/>
                <w:szCs w:val="28"/>
                <w:lang w:eastAsia="ru-RU"/>
              </w:rPr>
            </w:pPr>
            <w:r w:rsidRPr="004958C4">
              <w:rPr>
                <w:sz w:val="28"/>
                <w:szCs w:val="28"/>
                <w:lang w:eastAsia="ru-RU"/>
              </w:rPr>
              <w:t> </w:t>
            </w:r>
          </w:p>
          <w:p w:rsidR="00C5231E" w:rsidRPr="004958C4" w:rsidRDefault="00C5231E" w:rsidP="00F050FC">
            <w:pPr>
              <w:spacing w:before="100" w:beforeAutospacing="1" w:after="100" w:afterAutospacing="1"/>
              <w:jc w:val="center"/>
              <w:rPr>
                <w:sz w:val="28"/>
                <w:szCs w:val="28"/>
                <w:lang w:eastAsia="ru-RU"/>
              </w:rPr>
            </w:pPr>
            <w:r w:rsidRPr="004958C4">
              <w:rPr>
                <w:sz w:val="28"/>
                <w:szCs w:val="28"/>
                <w:lang w:eastAsia="ru-RU"/>
              </w:rPr>
              <w:t>Число медалистов</w:t>
            </w:r>
          </w:p>
          <w:p w:rsidR="00C5231E" w:rsidRPr="004958C4" w:rsidRDefault="00C5231E" w:rsidP="00BA5845">
            <w:pPr>
              <w:spacing w:before="100" w:beforeAutospacing="1" w:after="100" w:afterAutospacing="1"/>
              <w:jc w:val="center"/>
              <w:rPr>
                <w:sz w:val="28"/>
                <w:szCs w:val="28"/>
                <w:lang w:eastAsia="ru-RU"/>
              </w:rPr>
            </w:pPr>
          </w:p>
        </w:tc>
      </w:tr>
      <w:tr w:rsidR="00C5231E" w:rsidRPr="004958C4" w:rsidTr="00C5231E">
        <w:trPr>
          <w:tblCellSpacing w:w="0" w:type="dxa"/>
        </w:trPr>
        <w:tc>
          <w:tcPr>
            <w:tcW w:w="1843"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2015-2016</w:t>
            </w:r>
          </w:p>
        </w:tc>
        <w:tc>
          <w:tcPr>
            <w:tcW w:w="1984"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sidRPr="004958C4">
              <w:rPr>
                <w:sz w:val="28"/>
                <w:szCs w:val="28"/>
                <w:lang w:eastAsia="ru-RU"/>
              </w:rPr>
              <w:t>2</w:t>
            </w:r>
            <w:r>
              <w:rPr>
                <w:sz w:val="28"/>
                <w:szCs w:val="28"/>
                <w:lang w:eastAsia="ru-RU"/>
              </w:rPr>
              <w:t>7</w:t>
            </w:r>
          </w:p>
        </w:tc>
        <w:tc>
          <w:tcPr>
            <w:tcW w:w="1843" w:type="dxa"/>
            <w:tcBorders>
              <w:top w:val="outset" w:sz="6" w:space="0" w:color="auto"/>
              <w:left w:val="outset" w:sz="6" w:space="0" w:color="auto"/>
              <w:bottom w:val="outset" w:sz="6" w:space="0" w:color="auto"/>
              <w:right w:val="outset" w:sz="6" w:space="0" w:color="auto"/>
            </w:tcBorders>
            <w:hideMark/>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27</w:t>
            </w:r>
          </w:p>
        </w:tc>
        <w:tc>
          <w:tcPr>
            <w:tcW w:w="1701" w:type="dxa"/>
            <w:tcBorders>
              <w:top w:val="outset" w:sz="6" w:space="0" w:color="auto"/>
              <w:left w:val="outset" w:sz="6" w:space="0" w:color="auto"/>
              <w:bottom w:val="outset" w:sz="6" w:space="0" w:color="auto"/>
              <w:right w:val="outset" w:sz="6" w:space="0" w:color="auto"/>
            </w:tcBorders>
            <w:hideMark/>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27</w:t>
            </w:r>
          </w:p>
        </w:tc>
        <w:tc>
          <w:tcPr>
            <w:tcW w:w="2127" w:type="dxa"/>
            <w:tcBorders>
              <w:top w:val="outset" w:sz="6" w:space="0" w:color="auto"/>
              <w:left w:val="outset" w:sz="6" w:space="0" w:color="auto"/>
              <w:bottom w:val="outset" w:sz="6" w:space="0" w:color="auto"/>
              <w:right w:val="outset" w:sz="6" w:space="0" w:color="auto"/>
            </w:tcBorders>
            <w:hideMark/>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8</w:t>
            </w:r>
          </w:p>
        </w:tc>
        <w:tc>
          <w:tcPr>
            <w:tcW w:w="1843" w:type="dxa"/>
            <w:vMerge w:val="restart"/>
            <w:tcBorders>
              <w:top w:val="outset" w:sz="6" w:space="0" w:color="auto"/>
              <w:left w:val="outset" w:sz="6" w:space="0" w:color="auto"/>
              <w:right w:val="outset" w:sz="6" w:space="0" w:color="auto"/>
            </w:tcBorders>
          </w:tcPr>
          <w:p w:rsidR="00C5231E" w:rsidRPr="004958C4" w:rsidRDefault="00C5231E" w:rsidP="00F050FC">
            <w:pPr>
              <w:spacing w:before="100" w:beforeAutospacing="1" w:after="100" w:afterAutospacing="1"/>
              <w:rPr>
                <w:sz w:val="28"/>
                <w:szCs w:val="28"/>
                <w:lang w:eastAsia="ru-RU"/>
              </w:rPr>
            </w:pPr>
          </w:p>
          <w:p w:rsidR="00C5231E" w:rsidRPr="004958C4" w:rsidRDefault="00C5231E" w:rsidP="00F050FC">
            <w:pPr>
              <w:spacing w:before="100" w:beforeAutospacing="1" w:after="100" w:afterAutospacing="1"/>
              <w:jc w:val="center"/>
              <w:rPr>
                <w:sz w:val="28"/>
                <w:szCs w:val="28"/>
                <w:lang w:eastAsia="ru-RU"/>
              </w:rPr>
            </w:pPr>
            <w:r w:rsidRPr="004958C4">
              <w:rPr>
                <w:sz w:val="28"/>
                <w:szCs w:val="28"/>
                <w:lang w:eastAsia="ru-RU"/>
              </w:rPr>
              <w:t>0</w:t>
            </w:r>
          </w:p>
        </w:tc>
        <w:tc>
          <w:tcPr>
            <w:tcW w:w="2409"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0</w:t>
            </w:r>
          </w:p>
        </w:tc>
      </w:tr>
      <w:tr w:rsidR="00C5231E" w:rsidRPr="004958C4" w:rsidTr="00C5231E">
        <w:trPr>
          <w:trHeight w:val="862"/>
          <w:tblCellSpacing w:w="0" w:type="dxa"/>
        </w:trPr>
        <w:tc>
          <w:tcPr>
            <w:tcW w:w="1843"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2016-2017</w:t>
            </w:r>
          </w:p>
        </w:tc>
        <w:tc>
          <w:tcPr>
            <w:tcW w:w="1984"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20</w:t>
            </w:r>
          </w:p>
        </w:tc>
        <w:tc>
          <w:tcPr>
            <w:tcW w:w="1843"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20</w:t>
            </w:r>
          </w:p>
        </w:tc>
        <w:tc>
          <w:tcPr>
            <w:tcW w:w="1701"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20</w:t>
            </w:r>
          </w:p>
        </w:tc>
        <w:tc>
          <w:tcPr>
            <w:tcW w:w="2127"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1</w:t>
            </w:r>
          </w:p>
        </w:tc>
        <w:tc>
          <w:tcPr>
            <w:tcW w:w="1843" w:type="dxa"/>
            <w:vMerge/>
            <w:tcBorders>
              <w:left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p>
        </w:tc>
        <w:tc>
          <w:tcPr>
            <w:tcW w:w="2409" w:type="dxa"/>
            <w:tcBorders>
              <w:top w:val="outset" w:sz="6" w:space="0" w:color="auto"/>
              <w:left w:val="outset" w:sz="6" w:space="0" w:color="auto"/>
              <w:bottom w:val="outset" w:sz="6" w:space="0" w:color="auto"/>
              <w:right w:val="outset" w:sz="6" w:space="0" w:color="auto"/>
            </w:tcBorders>
            <w:hideMark/>
          </w:tcPr>
          <w:p w:rsidR="00C5231E" w:rsidRPr="004958C4" w:rsidRDefault="00C5231E" w:rsidP="00F050FC">
            <w:pPr>
              <w:spacing w:before="100" w:beforeAutospacing="1" w:after="100" w:afterAutospacing="1"/>
              <w:jc w:val="center"/>
              <w:rPr>
                <w:sz w:val="28"/>
                <w:szCs w:val="28"/>
                <w:lang w:eastAsia="ru-RU"/>
              </w:rPr>
            </w:pPr>
            <w:r w:rsidRPr="004958C4">
              <w:rPr>
                <w:sz w:val="28"/>
                <w:szCs w:val="28"/>
                <w:lang w:eastAsia="ru-RU"/>
              </w:rPr>
              <w:t>0</w:t>
            </w:r>
          </w:p>
        </w:tc>
      </w:tr>
      <w:tr w:rsidR="00C5231E" w:rsidRPr="004958C4" w:rsidTr="00C5231E">
        <w:trPr>
          <w:trHeight w:val="862"/>
          <w:tblCellSpacing w:w="0" w:type="dxa"/>
        </w:trPr>
        <w:tc>
          <w:tcPr>
            <w:tcW w:w="1843"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2017-2018</w:t>
            </w:r>
          </w:p>
        </w:tc>
        <w:tc>
          <w:tcPr>
            <w:tcW w:w="1984"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24</w:t>
            </w:r>
          </w:p>
        </w:tc>
        <w:tc>
          <w:tcPr>
            <w:tcW w:w="1843"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24</w:t>
            </w:r>
          </w:p>
        </w:tc>
        <w:tc>
          <w:tcPr>
            <w:tcW w:w="1701"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24</w:t>
            </w:r>
          </w:p>
        </w:tc>
        <w:tc>
          <w:tcPr>
            <w:tcW w:w="2127"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6</w:t>
            </w:r>
          </w:p>
        </w:tc>
        <w:tc>
          <w:tcPr>
            <w:tcW w:w="1843" w:type="dxa"/>
            <w:tcBorders>
              <w:left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p>
        </w:tc>
        <w:tc>
          <w:tcPr>
            <w:tcW w:w="2409" w:type="dxa"/>
            <w:tcBorders>
              <w:top w:val="outset" w:sz="6" w:space="0" w:color="auto"/>
              <w:left w:val="outset" w:sz="6" w:space="0" w:color="auto"/>
              <w:bottom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r>
              <w:rPr>
                <w:sz w:val="28"/>
                <w:szCs w:val="28"/>
                <w:lang w:eastAsia="ru-RU"/>
              </w:rPr>
              <w:t>0</w:t>
            </w:r>
          </w:p>
        </w:tc>
      </w:tr>
      <w:tr w:rsidR="00C5231E" w:rsidRPr="004958C4" w:rsidTr="004976E2">
        <w:trPr>
          <w:trHeight w:val="862"/>
          <w:tblCellSpacing w:w="0" w:type="dxa"/>
        </w:trPr>
        <w:tc>
          <w:tcPr>
            <w:tcW w:w="1843"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2018-2019</w:t>
            </w:r>
          </w:p>
        </w:tc>
        <w:tc>
          <w:tcPr>
            <w:tcW w:w="1984"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20</w:t>
            </w:r>
          </w:p>
        </w:tc>
        <w:tc>
          <w:tcPr>
            <w:tcW w:w="1843"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20</w:t>
            </w:r>
          </w:p>
        </w:tc>
        <w:tc>
          <w:tcPr>
            <w:tcW w:w="1701" w:type="dxa"/>
            <w:tcBorders>
              <w:top w:val="outset" w:sz="6" w:space="0" w:color="auto"/>
              <w:left w:val="outset" w:sz="6" w:space="0" w:color="auto"/>
              <w:bottom w:val="outset" w:sz="6" w:space="0" w:color="auto"/>
              <w:right w:val="outset" w:sz="6" w:space="0" w:color="auto"/>
            </w:tcBorders>
          </w:tcPr>
          <w:p w:rsidR="00C5231E" w:rsidRDefault="00C55BC8" w:rsidP="00F050FC">
            <w:pPr>
              <w:spacing w:before="100" w:beforeAutospacing="1" w:after="100" w:afterAutospacing="1"/>
              <w:jc w:val="center"/>
              <w:rPr>
                <w:sz w:val="28"/>
                <w:szCs w:val="28"/>
                <w:lang w:eastAsia="ru-RU"/>
              </w:rPr>
            </w:pPr>
            <w:r>
              <w:rPr>
                <w:sz w:val="28"/>
                <w:szCs w:val="28"/>
                <w:lang w:eastAsia="ru-RU"/>
              </w:rPr>
              <w:t>20</w:t>
            </w:r>
          </w:p>
        </w:tc>
        <w:tc>
          <w:tcPr>
            <w:tcW w:w="2127"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6</w:t>
            </w:r>
          </w:p>
        </w:tc>
        <w:tc>
          <w:tcPr>
            <w:tcW w:w="1843" w:type="dxa"/>
            <w:tcBorders>
              <w:left w:val="outset" w:sz="6" w:space="0" w:color="auto"/>
              <w:right w:val="outset" w:sz="6" w:space="0" w:color="auto"/>
            </w:tcBorders>
          </w:tcPr>
          <w:p w:rsidR="00C5231E" w:rsidRPr="004958C4" w:rsidRDefault="00C5231E" w:rsidP="00F050FC">
            <w:pPr>
              <w:spacing w:before="100" w:beforeAutospacing="1" w:after="100" w:afterAutospacing="1"/>
              <w:jc w:val="center"/>
              <w:rPr>
                <w:sz w:val="28"/>
                <w:szCs w:val="28"/>
                <w:lang w:eastAsia="ru-RU"/>
              </w:rPr>
            </w:pPr>
          </w:p>
        </w:tc>
        <w:tc>
          <w:tcPr>
            <w:tcW w:w="2409" w:type="dxa"/>
            <w:tcBorders>
              <w:top w:val="outset" w:sz="6" w:space="0" w:color="auto"/>
              <w:left w:val="outset" w:sz="6" w:space="0" w:color="auto"/>
              <w:bottom w:val="outset" w:sz="6" w:space="0" w:color="auto"/>
              <w:right w:val="outset" w:sz="6" w:space="0" w:color="auto"/>
            </w:tcBorders>
          </w:tcPr>
          <w:p w:rsidR="00C5231E" w:rsidRDefault="00C5231E" w:rsidP="00F050FC">
            <w:pPr>
              <w:spacing w:before="100" w:beforeAutospacing="1" w:after="100" w:afterAutospacing="1"/>
              <w:jc w:val="center"/>
              <w:rPr>
                <w:sz w:val="28"/>
                <w:szCs w:val="28"/>
                <w:lang w:eastAsia="ru-RU"/>
              </w:rPr>
            </w:pPr>
            <w:r>
              <w:rPr>
                <w:sz w:val="28"/>
                <w:szCs w:val="28"/>
                <w:lang w:eastAsia="ru-RU"/>
              </w:rPr>
              <w:t>2</w:t>
            </w:r>
          </w:p>
        </w:tc>
      </w:tr>
      <w:tr w:rsidR="004976E2" w:rsidRPr="004958C4" w:rsidTr="00C5231E">
        <w:trPr>
          <w:trHeight w:val="862"/>
          <w:tblCellSpacing w:w="0" w:type="dxa"/>
        </w:trPr>
        <w:tc>
          <w:tcPr>
            <w:tcW w:w="1843" w:type="dxa"/>
            <w:tcBorders>
              <w:top w:val="outset" w:sz="6" w:space="0" w:color="auto"/>
              <w:left w:val="outset" w:sz="6" w:space="0" w:color="auto"/>
              <w:bottom w:val="outset" w:sz="6" w:space="0" w:color="auto"/>
              <w:right w:val="outset" w:sz="6" w:space="0" w:color="auto"/>
            </w:tcBorders>
          </w:tcPr>
          <w:p w:rsidR="004976E2" w:rsidRDefault="004976E2" w:rsidP="004976E2">
            <w:pPr>
              <w:spacing w:before="100" w:beforeAutospacing="1" w:after="100" w:afterAutospacing="1"/>
              <w:jc w:val="center"/>
              <w:rPr>
                <w:sz w:val="28"/>
                <w:szCs w:val="28"/>
                <w:lang w:eastAsia="ru-RU"/>
              </w:rPr>
            </w:pPr>
            <w:r>
              <w:rPr>
                <w:sz w:val="28"/>
                <w:szCs w:val="28"/>
                <w:lang w:eastAsia="ru-RU"/>
              </w:rPr>
              <w:t>2019-2020</w:t>
            </w:r>
          </w:p>
        </w:tc>
        <w:tc>
          <w:tcPr>
            <w:tcW w:w="1984" w:type="dxa"/>
            <w:tcBorders>
              <w:top w:val="outset" w:sz="6" w:space="0" w:color="auto"/>
              <w:left w:val="outset" w:sz="6" w:space="0" w:color="auto"/>
              <w:bottom w:val="outset" w:sz="6" w:space="0" w:color="auto"/>
              <w:right w:val="outset" w:sz="6" w:space="0" w:color="auto"/>
            </w:tcBorders>
          </w:tcPr>
          <w:p w:rsidR="004976E2" w:rsidRDefault="004976E2" w:rsidP="00F050FC">
            <w:pPr>
              <w:spacing w:before="100" w:beforeAutospacing="1" w:after="100" w:afterAutospacing="1"/>
              <w:jc w:val="center"/>
              <w:rPr>
                <w:sz w:val="28"/>
                <w:szCs w:val="28"/>
                <w:lang w:eastAsia="ru-RU"/>
              </w:rPr>
            </w:pPr>
            <w:r>
              <w:rPr>
                <w:sz w:val="28"/>
                <w:szCs w:val="28"/>
                <w:lang w:eastAsia="ru-RU"/>
              </w:rPr>
              <w:t>19</w:t>
            </w:r>
          </w:p>
        </w:tc>
        <w:tc>
          <w:tcPr>
            <w:tcW w:w="1843" w:type="dxa"/>
            <w:tcBorders>
              <w:top w:val="outset" w:sz="6" w:space="0" w:color="auto"/>
              <w:left w:val="outset" w:sz="6" w:space="0" w:color="auto"/>
              <w:bottom w:val="outset" w:sz="6" w:space="0" w:color="auto"/>
              <w:right w:val="outset" w:sz="6" w:space="0" w:color="auto"/>
            </w:tcBorders>
          </w:tcPr>
          <w:p w:rsidR="004976E2" w:rsidRDefault="004976E2" w:rsidP="00F050FC">
            <w:pPr>
              <w:spacing w:before="100" w:beforeAutospacing="1" w:after="100" w:afterAutospacing="1"/>
              <w:jc w:val="center"/>
              <w:rPr>
                <w:sz w:val="28"/>
                <w:szCs w:val="28"/>
                <w:lang w:eastAsia="ru-RU"/>
              </w:rPr>
            </w:pPr>
            <w:r>
              <w:rPr>
                <w:sz w:val="28"/>
                <w:szCs w:val="28"/>
                <w:lang w:eastAsia="ru-RU"/>
              </w:rPr>
              <w:t>16</w:t>
            </w:r>
          </w:p>
        </w:tc>
        <w:tc>
          <w:tcPr>
            <w:tcW w:w="1701" w:type="dxa"/>
            <w:tcBorders>
              <w:top w:val="outset" w:sz="6" w:space="0" w:color="auto"/>
              <w:left w:val="outset" w:sz="6" w:space="0" w:color="auto"/>
              <w:bottom w:val="outset" w:sz="6" w:space="0" w:color="auto"/>
              <w:right w:val="outset" w:sz="6" w:space="0" w:color="auto"/>
            </w:tcBorders>
          </w:tcPr>
          <w:p w:rsidR="004976E2" w:rsidRDefault="004976E2" w:rsidP="00F050FC">
            <w:pPr>
              <w:spacing w:before="100" w:beforeAutospacing="1" w:after="100" w:afterAutospacing="1"/>
              <w:jc w:val="center"/>
              <w:rPr>
                <w:sz w:val="28"/>
                <w:szCs w:val="28"/>
                <w:lang w:eastAsia="ru-RU"/>
              </w:rPr>
            </w:pPr>
            <w:r>
              <w:rPr>
                <w:sz w:val="28"/>
                <w:szCs w:val="28"/>
                <w:lang w:eastAsia="ru-RU"/>
              </w:rPr>
              <w:t>14</w:t>
            </w:r>
          </w:p>
        </w:tc>
        <w:tc>
          <w:tcPr>
            <w:tcW w:w="2127" w:type="dxa"/>
            <w:tcBorders>
              <w:top w:val="outset" w:sz="6" w:space="0" w:color="auto"/>
              <w:left w:val="outset" w:sz="6" w:space="0" w:color="auto"/>
              <w:bottom w:val="outset" w:sz="6" w:space="0" w:color="auto"/>
              <w:right w:val="outset" w:sz="6" w:space="0" w:color="auto"/>
            </w:tcBorders>
          </w:tcPr>
          <w:p w:rsidR="004976E2" w:rsidRDefault="004976E2" w:rsidP="00F050FC">
            <w:pPr>
              <w:spacing w:before="100" w:beforeAutospacing="1" w:after="100" w:afterAutospacing="1"/>
              <w:jc w:val="center"/>
              <w:rPr>
                <w:sz w:val="28"/>
                <w:szCs w:val="28"/>
                <w:lang w:eastAsia="ru-RU"/>
              </w:rPr>
            </w:pPr>
            <w:r>
              <w:rPr>
                <w:sz w:val="28"/>
                <w:szCs w:val="28"/>
                <w:lang w:eastAsia="ru-RU"/>
              </w:rPr>
              <w:t>6</w:t>
            </w:r>
          </w:p>
        </w:tc>
        <w:tc>
          <w:tcPr>
            <w:tcW w:w="1843" w:type="dxa"/>
            <w:tcBorders>
              <w:left w:val="outset" w:sz="6" w:space="0" w:color="auto"/>
              <w:bottom w:val="outset" w:sz="6" w:space="0" w:color="auto"/>
              <w:right w:val="outset" w:sz="6" w:space="0" w:color="auto"/>
            </w:tcBorders>
          </w:tcPr>
          <w:p w:rsidR="004976E2" w:rsidRPr="004958C4" w:rsidRDefault="004976E2" w:rsidP="00F050FC">
            <w:pPr>
              <w:spacing w:before="100" w:beforeAutospacing="1" w:after="100" w:afterAutospacing="1"/>
              <w:jc w:val="center"/>
              <w:rPr>
                <w:sz w:val="28"/>
                <w:szCs w:val="28"/>
                <w:lang w:eastAsia="ru-RU"/>
              </w:rPr>
            </w:pPr>
          </w:p>
        </w:tc>
        <w:tc>
          <w:tcPr>
            <w:tcW w:w="2409" w:type="dxa"/>
            <w:tcBorders>
              <w:top w:val="outset" w:sz="6" w:space="0" w:color="auto"/>
              <w:left w:val="outset" w:sz="6" w:space="0" w:color="auto"/>
              <w:bottom w:val="outset" w:sz="6" w:space="0" w:color="auto"/>
              <w:right w:val="outset" w:sz="6" w:space="0" w:color="auto"/>
            </w:tcBorders>
          </w:tcPr>
          <w:p w:rsidR="004976E2" w:rsidRDefault="004976E2" w:rsidP="00F050FC">
            <w:pPr>
              <w:spacing w:before="100" w:beforeAutospacing="1" w:after="100" w:afterAutospacing="1"/>
              <w:jc w:val="center"/>
              <w:rPr>
                <w:sz w:val="28"/>
                <w:szCs w:val="28"/>
                <w:lang w:eastAsia="ru-RU"/>
              </w:rPr>
            </w:pPr>
            <w:r>
              <w:rPr>
                <w:sz w:val="28"/>
                <w:szCs w:val="28"/>
                <w:lang w:eastAsia="ru-RU"/>
              </w:rPr>
              <w:t>1</w:t>
            </w:r>
          </w:p>
        </w:tc>
      </w:tr>
    </w:tbl>
    <w:p w:rsidR="007C3B80" w:rsidRPr="004958C4" w:rsidRDefault="007C3B80" w:rsidP="00E05100">
      <w:pPr>
        <w:pStyle w:val="a6"/>
        <w:numPr>
          <w:ilvl w:val="0"/>
          <w:numId w:val="7"/>
        </w:numPr>
        <w:suppressAutoHyphens w:val="0"/>
        <w:spacing w:before="100" w:beforeAutospacing="1" w:after="100" w:afterAutospacing="1"/>
        <w:rPr>
          <w:sz w:val="28"/>
          <w:szCs w:val="28"/>
          <w:lang w:eastAsia="ru-RU"/>
        </w:rPr>
      </w:pPr>
      <w:r w:rsidRPr="004958C4">
        <w:rPr>
          <w:sz w:val="28"/>
          <w:szCs w:val="28"/>
          <w:lang w:eastAsia="ru-RU"/>
        </w:rPr>
        <w:t xml:space="preserve">В 11 «А» классе в формате ЕГЭ были выбраны выпускниками по </w:t>
      </w:r>
      <w:r w:rsidR="00CC3E38">
        <w:rPr>
          <w:sz w:val="28"/>
          <w:szCs w:val="28"/>
          <w:lang w:eastAsia="ru-RU"/>
        </w:rPr>
        <w:t>6</w:t>
      </w:r>
      <w:r w:rsidRPr="004958C4">
        <w:rPr>
          <w:sz w:val="28"/>
          <w:szCs w:val="28"/>
          <w:lang w:eastAsia="ru-RU"/>
        </w:rPr>
        <w:t xml:space="preserve"> различным дисциплинам учебного плана, требующим высокого уровня самостоятельности, широты обобщения, эрудиции.  Разнообразие выбора экзаменов позволило выпускникам продемонстрировать их индивидуальные предпочтения, склонности и способности, будущие профессиональные намерения.</w:t>
      </w:r>
    </w:p>
    <w:p w:rsidR="007C3B80" w:rsidRPr="004958C4" w:rsidRDefault="007C3B80" w:rsidP="00E05100">
      <w:pPr>
        <w:pStyle w:val="a6"/>
        <w:numPr>
          <w:ilvl w:val="0"/>
          <w:numId w:val="7"/>
        </w:numPr>
        <w:suppressAutoHyphens w:val="0"/>
        <w:spacing w:before="100" w:beforeAutospacing="1" w:after="100" w:afterAutospacing="1"/>
        <w:rPr>
          <w:sz w:val="28"/>
          <w:szCs w:val="28"/>
          <w:lang w:eastAsia="ru-RU"/>
        </w:rPr>
      </w:pPr>
      <w:r w:rsidRPr="004958C4">
        <w:rPr>
          <w:sz w:val="28"/>
          <w:szCs w:val="28"/>
          <w:lang w:eastAsia="ru-RU"/>
        </w:rPr>
        <w:t>В целом, баллы, полученные выпускниками за экзаменационные работы, соответствуют их годовым отметкам.</w:t>
      </w:r>
    </w:p>
    <w:p w:rsidR="004C33B8" w:rsidRDefault="004C33B8" w:rsidP="0016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p>
    <w:p w:rsidR="001605A1" w:rsidRPr="00C31E6C" w:rsidRDefault="001605A1" w:rsidP="0016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31E6C">
        <w:rPr>
          <w:sz w:val="28"/>
          <w:szCs w:val="28"/>
        </w:rPr>
        <w:lastRenderedPageBreak/>
        <w:t>Наконец 201</w:t>
      </w:r>
      <w:r w:rsidR="00491678">
        <w:rPr>
          <w:sz w:val="28"/>
          <w:szCs w:val="28"/>
        </w:rPr>
        <w:t>9</w:t>
      </w:r>
      <w:r w:rsidRPr="00C31E6C">
        <w:rPr>
          <w:sz w:val="28"/>
          <w:szCs w:val="28"/>
        </w:rPr>
        <w:t>-</w:t>
      </w:r>
      <w:r w:rsidR="00491678">
        <w:rPr>
          <w:sz w:val="28"/>
          <w:szCs w:val="28"/>
        </w:rPr>
        <w:t>20</w:t>
      </w:r>
      <w:r w:rsidRPr="00C31E6C">
        <w:rPr>
          <w:sz w:val="28"/>
          <w:szCs w:val="28"/>
        </w:rPr>
        <w:t xml:space="preserve"> учебного года в 11</w:t>
      </w:r>
      <w:r w:rsidR="00DC3087">
        <w:rPr>
          <w:sz w:val="28"/>
          <w:szCs w:val="28"/>
        </w:rPr>
        <w:t>-ом</w:t>
      </w:r>
      <w:r w:rsidRPr="00C31E6C">
        <w:rPr>
          <w:sz w:val="28"/>
          <w:szCs w:val="28"/>
        </w:rPr>
        <w:t xml:space="preserve"> </w:t>
      </w:r>
      <w:r w:rsidR="001A58F9" w:rsidRPr="00C31E6C">
        <w:rPr>
          <w:sz w:val="28"/>
          <w:szCs w:val="28"/>
        </w:rPr>
        <w:t>класс</w:t>
      </w:r>
      <w:r w:rsidR="001A58F9">
        <w:rPr>
          <w:sz w:val="28"/>
          <w:szCs w:val="28"/>
        </w:rPr>
        <w:t>е</w:t>
      </w:r>
      <w:r w:rsidR="001A58F9" w:rsidRPr="00C31E6C">
        <w:rPr>
          <w:sz w:val="28"/>
          <w:szCs w:val="28"/>
        </w:rPr>
        <w:t xml:space="preserve"> обучалось</w:t>
      </w:r>
      <w:r w:rsidRPr="00C31E6C">
        <w:rPr>
          <w:sz w:val="28"/>
          <w:szCs w:val="28"/>
        </w:rPr>
        <w:t xml:space="preserve"> </w:t>
      </w:r>
      <w:r w:rsidR="00491678">
        <w:rPr>
          <w:sz w:val="28"/>
          <w:szCs w:val="28"/>
        </w:rPr>
        <w:t>19</w:t>
      </w:r>
      <w:r w:rsidRPr="00C31E6C">
        <w:rPr>
          <w:sz w:val="28"/>
          <w:szCs w:val="28"/>
        </w:rPr>
        <w:t xml:space="preserve"> выпускник</w:t>
      </w:r>
      <w:r w:rsidR="00B647BD">
        <w:rPr>
          <w:sz w:val="28"/>
          <w:szCs w:val="28"/>
        </w:rPr>
        <w:t>ов</w:t>
      </w:r>
      <w:r w:rsidRPr="00C31E6C">
        <w:rPr>
          <w:sz w:val="28"/>
          <w:szCs w:val="28"/>
        </w:rPr>
        <w:t>. Все учащиеся были допущены к государственной (итоговой) аттестации.</w:t>
      </w:r>
    </w:p>
    <w:p w:rsidR="001605A1" w:rsidRPr="00C31E6C" w:rsidRDefault="001605A1" w:rsidP="001605A1">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31E6C">
        <w:rPr>
          <w:sz w:val="28"/>
          <w:szCs w:val="28"/>
        </w:rPr>
        <w:tab/>
        <w:t xml:space="preserve"> В 20</w:t>
      </w:r>
      <w:r w:rsidR="00491678">
        <w:rPr>
          <w:sz w:val="28"/>
          <w:szCs w:val="28"/>
        </w:rPr>
        <w:t>20</w:t>
      </w:r>
      <w:r w:rsidRPr="00C31E6C">
        <w:rPr>
          <w:sz w:val="28"/>
          <w:szCs w:val="28"/>
        </w:rPr>
        <w:t xml:space="preserve"> учебном году учащиеся 11 класса сдавали все экзамены в форме Единого государственного экзамена</w:t>
      </w:r>
      <w:r w:rsidR="00491678">
        <w:rPr>
          <w:sz w:val="28"/>
          <w:szCs w:val="28"/>
        </w:rPr>
        <w:t xml:space="preserve">, </w:t>
      </w:r>
      <w:proofErr w:type="gramStart"/>
      <w:r w:rsidR="00491678">
        <w:rPr>
          <w:sz w:val="28"/>
          <w:szCs w:val="28"/>
        </w:rPr>
        <w:t>необходимых</w:t>
      </w:r>
      <w:proofErr w:type="gramEnd"/>
      <w:r w:rsidR="00491678">
        <w:rPr>
          <w:sz w:val="28"/>
          <w:szCs w:val="28"/>
        </w:rPr>
        <w:t xml:space="preserve"> для поступления в ВУЗы.</w:t>
      </w:r>
      <w:r w:rsidRPr="00C31E6C">
        <w:rPr>
          <w:sz w:val="28"/>
          <w:szCs w:val="28"/>
        </w:rPr>
        <w:t xml:space="preserve"> С целью подготовки к государственной итоговой аттестации   проведены ученические и родительские собрания по ознакомлению с нормативными документами проведения ЕГЭ, оформлен стенд по подготовке к сдаче ЕГЭ. Для отработки технологии проведения ЕГЭ, правил заполнения бланков для всех выпускников текущего года проведены диагностические контрольные работы по русскому языку, математике, физике, репетиционные экзамены по математике,  русскому языку, </w:t>
      </w:r>
      <w:r w:rsidR="00DC3087">
        <w:rPr>
          <w:sz w:val="28"/>
          <w:szCs w:val="28"/>
        </w:rPr>
        <w:t xml:space="preserve">Всероссийские проверочные работы по </w:t>
      </w:r>
      <w:r w:rsidRPr="00C31E6C">
        <w:rPr>
          <w:sz w:val="28"/>
          <w:szCs w:val="28"/>
        </w:rPr>
        <w:t>истории, биологии, химии, физике</w:t>
      </w:r>
      <w:r w:rsidR="00DC3087">
        <w:rPr>
          <w:sz w:val="28"/>
          <w:szCs w:val="28"/>
        </w:rPr>
        <w:t>, географии</w:t>
      </w:r>
      <w:r w:rsidRPr="00C31E6C">
        <w:rPr>
          <w:sz w:val="28"/>
          <w:szCs w:val="28"/>
        </w:rPr>
        <w:t xml:space="preserve">. </w:t>
      </w:r>
    </w:p>
    <w:p w:rsidR="001605A1" w:rsidRPr="00C31E6C" w:rsidRDefault="001605A1" w:rsidP="001605A1">
      <w:pPr>
        <w:jc w:val="both"/>
        <w:rPr>
          <w:sz w:val="28"/>
          <w:szCs w:val="28"/>
        </w:rPr>
      </w:pPr>
      <w:r w:rsidRPr="00C31E6C">
        <w:rPr>
          <w:sz w:val="28"/>
          <w:szCs w:val="28"/>
        </w:rPr>
        <w:tab/>
        <w:t xml:space="preserve">Большое внимание уделялось защите персональных данных участников единого государственного экзамена. Принята система мер по защите персональных данных: изданы приказы, разработаны соответствующие положения, назначены ответственные, исключен неправомерный доступ к персональным данным. </w:t>
      </w:r>
    </w:p>
    <w:p w:rsidR="001605A1" w:rsidRPr="00C31E6C" w:rsidRDefault="001605A1" w:rsidP="001605A1">
      <w:pPr>
        <w:jc w:val="both"/>
        <w:rPr>
          <w:sz w:val="28"/>
          <w:szCs w:val="28"/>
        </w:rPr>
      </w:pPr>
      <w:r w:rsidRPr="00C31E6C">
        <w:rPr>
          <w:sz w:val="28"/>
          <w:szCs w:val="28"/>
        </w:rPr>
        <w:t>Весь коллектив работал согласно Программе ЕГЭ.</w:t>
      </w:r>
    </w:p>
    <w:p w:rsidR="00C31E6C" w:rsidRDefault="00324742" w:rsidP="00DC3087">
      <w:pPr>
        <w:pStyle w:val="a3"/>
        <w:shd w:val="clear" w:color="auto" w:fill="FFFFFF"/>
        <w:spacing w:before="150" w:beforeAutospacing="0" w:after="150" w:afterAutospacing="0" w:line="315" w:lineRule="atLeast"/>
        <w:rPr>
          <w:sz w:val="28"/>
          <w:szCs w:val="28"/>
        </w:rPr>
      </w:pPr>
      <w:r>
        <w:rPr>
          <w:rFonts w:ascii="Tahoma" w:hAnsi="Tahoma" w:cs="Tahoma"/>
          <w:color w:val="5B5B5B"/>
          <w:sz w:val="21"/>
          <w:szCs w:val="21"/>
        </w:rPr>
        <w:t> </w:t>
      </w:r>
      <w:r w:rsidR="00C31E6C" w:rsidRPr="00C31E6C">
        <w:rPr>
          <w:sz w:val="28"/>
          <w:szCs w:val="28"/>
        </w:rPr>
        <w:t xml:space="preserve">Из анализа выбора обучающихся 11 классов видно, что </w:t>
      </w:r>
      <w:r w:rsidR="006769F3">
        <w:rPr>
          <w:sz w:val="28"/>
          <w:szCs w:val="28"/>
        </w:rPr>
        <w:t xml:space="preserve">в </w:t>
      </w:r>
      <w:proofErr w:type="gramStart"/>
      <w:r w:rsidR="00C31E6C" w:rsidRPr="00C31E6C">
        <w:rPr>
          <w:sz w:val="28"/>
          <w:szCs w:val="28"/>
        </w:rPr>
        <w:t>приоритет</w:t>
      </w:r>
      <w:r w:rsidR="006769F3">
        <w:rPr>
          <w:sz w:val="28"/>
          <w:szCs w:val="28"/>
        </w:rPr>
        <w:t>е</w:t>
      </w:r>
      <w:r w:rsidR="00C31E6C" w:rsidRPr="00C31E6C">
        <w:rPr>
          <w:sz w:val="28"/>
          <w:szCs w:val="28"/>
        </w:rPr>
        <w:t xml:space="preserve"> на</w:t>
      </w:r>
      <w:proofErr w:type="gramEnd"/>
      <w:r w:rsidR="00C31E6C" w:rsidRPr="00C31E6C">
        <w:rPr>
          <w:sz w:val="28"/>
          <w:szCs w:val="28"/>
        </w:rPr>
        <w:t xml:space="preserve"> сегодняшний день отдан </w:t>
      </w:r>
      <w:r w:rsidR="006769F3">
        <w:rPr>
          <w:sz w:val="28"/>
          <w:szCs w:val="28"/>
        </w:rPr>
        <w:t xml:space="preserve">обществознанию, </w:t>
      </w:r>
      <w:r w:rsidR="00C5231E">
        <w:rPr>
          <w:sz w:val="28"/>
          <w:szCs w:val="28"/>
        </w:rPr>
        <w:t>информатике</w:t>
      </w:r>
      <w:r w:rsidR="006769F3">
        <w:rPr>
          <w:sz w:val="28"/>
          <w:szCs w:val="28"/>
        </w:rPr>
        <w:t xml:space="preserve">, </w:t>
      </w:r>
      <w:r w:rsidR="00DC3087">
        <w:rPr>
          <w:sz w:val="28"/>
          <w:szCs w:val="28"/>
        </w:rPr>
        <w:t>физике</w:t>
      </w:r>
      <w:r w:rsidR="00C31E6C" w:rsidRPr="00C31E6C">
        <w:rPr>
          <w:sz w:val="28"/>
          <w:szCs w:val="28"/>
        </w:rPr>
        <w:t>.</w:t>
      </w:r>
    </w:p>
    <w:p w:rsidR="00DF6619" w:rsidRDefault="00823902" w:rsidP="00DE70C8">
      <w:pPr>
        <w:pStyle w:val="a3"/>
        <w:rPr>
          <w:b/>
        </w:rPr>
      </w:pPr>
      <w:r w:rsidRPr="00823902">
        <w:rPr>
          <w:b/>
          <w:noProof/>
        </w:rPr>
        <w:lastRenderedPageBreak/>
        <w:drawing>
          <wp:inline distT="0" distB="0" distL="0" distR="0" wp14:anchorId="124E6506" wp14:editId="648655D1">
            <wp:extent cx="10010775" cy="48006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6619" w:rsidRDefault="00DF6619" w:rsidP="00DF6619">
      <w:pPr>
        <w:rPr>
          <w:lang w:eastAsia="ru-RU"/>
        </w:rPr>
      </w:pPr>
    </w:p>
    <w:tbl>
      <w:tblPr>
        <w:tblW w:w="1518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2266"/>
        <w:gridCol w:w="2447"/>
        <w:gridCol w:w="2446"/>
        <w:gridCol w:w="2197"/>
        <w:gridCol w:w="2181"/>
      </w:tblGrid>
      <w:tr w:rsidR="00491678" w:rsidRPr="00BF7CC7" w:rsidTr="00491678">
        <w:trPr>
          <w:trHeight w:val="510"/>
        </w:trPr>
        <w:tc>
          <w:tcPr>
            <w:tcW w:w="3651" w:type="dxa"/>
            <w:shd w:val="clear" w:color="auto" w:fill="auto"/>
            <w:noWrap/>
            <w:vAlign w:val="bottom"/>
            <w:hideMark/>
          </w:tcPr>
          <w:p w:rsidR="00491678" w:rsidRPr="00C10C34" w:rsidRDefault="00491678" w:rsidP="00BF7CC7">
            <w:pPr>
              <w:suppressAutoHyphens w:val="0"/>
              <w:rPr>
                <w:rFonts w:ascii="Arial CYR" w:hAnsi="Arial CYR" w:cs="Arial CYR"/>
                <w:sz w:val="32"/>
                <w:szCs w:val="32"/>
                <w:lang w:eastAsia="ru-RU"/>
              </w:rPr>
            </w:pPr>
            <w:r w:rsidRPr="00C10C34">
              <w:rPr>
                <w:rFonts w:ascii="Arial CYR" w:hAnsi="Arial CYR" w:cs="Arial CYR"/>
                <w:sz w:val="32"/>
                <w:szCs w:val="32"/>
                <w:lang w:eastAsia="ru-RU"/>
              </w:rPr>
              <w:t> </w:t>
            </w:r>
          </w:p>
        </w:tc>
        <w:tc>
          <w:tcPr>
            <w:tcW w:w="2266" w:type="dxa"/>
            <w:shd w:val="clear" w:color="auto" w:fill="auto"/>
            <w:hideMark/>
          </w:tcPr>
          <w:p w:rsidR="00491678" w:rsidRPr="00663D57" w:rsidRDefault="00491678">
            <w:pPr>
              <w:jc w:val="center"/>
              <w:rPr>
                <w:sz w:val="28"/>
                <w:szCs w:val="28"/>
              </w:rPr>
            </w:pPr>
            <w:r w:rsidRPr="00663D57">
              <w:rPr>
                <w:sz w:val="28"/>
                <w:szCs w:val="28"/>
              </w:rPr>
              <w:t>МАОУ СОШ №4  2016 учебный год</w:t>
            </w:r>
          </w:p>
        </w:tc>
        <w:tc>
          <w:tcPr>
            <w:tcW w:w="2447" w:type="dxa"/>
            <w:shd w:val="clear" w:color="auto" w:fill="auto"/>
            <w:hideMark/>
          </w:tcPr>
          <w:p w:rsidR="00491678" w:rsidRDefault="00491678">
            <w:pPr>
              <w:jc w:val="center"/>
              <w:rPr>
                <w:sz w:val="28"/>
                <w:szCs w:val="28"/>
              </w:rPr>
            </w:pPr>
            <w:r w:rsidRPr="00663D57">
              <w:rPr>
                <w:sz w:val="28"/>
                <w:szCs w:val="28"/>
              </w:rPr>
              <w:t xml:space="preserve">МАОУ СОШ №4  </w:t>
            </w:r>
          </w:p>
          <w:p w:rsidR="00491678" w:rsidRPr="00663D57" w:rsidRDefault="00491678">
            <w:pPr>
              <w:jc w:val="center"/>
              <w:rPr>
                <w:sz w:val="28"/>
                <w:szCs w:val="28"/>
              </w:rPr>
            </w:pPr>
            <w:r w:rsidRPr="00663D57">
              <w:rPr>
                <w:sz w:val="28"/>
                <w:szCs w:val="28"/>
              </w:rPr>
              <w:t>2017 учебный год</w:t>
            </w:r>
          </w:p>
        </w:tc>
        <w:tc>
          <w:tcPr>
            <w:tcW w:w="2446" w:type="dxa"/>
            <w:shd w:val="clear" w:color="auto" w:fill="auto"/>
            <w:hideMark/>
          </w:tcPr>
          <w:p w:rsidR="00491678" w:rsidRDefault="00491678">
            <w:pPr>
              <w:jc w:val="center"/>
              <w:rPr>
                <w:sz w:val="28"/>
                <w:szCs w:val="28"/>
              </w:rPr>
            </w:pPr>
            <w:r w:rsidRPr="00663D57">
              <w:rPr>
                <w:sz w:val="28"/>
                <w:szCs w:val="28"/>
              </w:rPr>
              <w:t xml:space="preserve">МАОУ СОШ №4 </w:t>
            </w:r>
          </w:p>
          <w:p w:rsidR="00491678" w:rsidRPr="00663D57" w:rsidRDefault="00491678">
            <w:pPr>
              <w:jc w:val="center"/>
              <w:rPr>
                <w:sz w:val="28"/>
                <w:szCs w:val="28"/>
              </w:rPr>
            </w:pPr>
            <w:r w:rsidRPr="00663D57">
              <w:rPr>
                <w:sz w:val="28"/>
                <w:szCs w:val="28"/>
              </w:rPr>
              <w:t>2018 учебный год</w:t>
            </w:r>
          </w:p>
        </w:tc>
        <w:tc>
          <w:tcPr>
            <w:tcW w:w="2197" w:type="dxa"/>
          </w:tcPr>
          <w:p w:rsidR="00491678" w:rsidRDefault="00491678" w:rsidP="00C5231E">
            <w:pPr>
              <w:jc w:val="center"/>
              <w:rPr>
                <w:sz w:val="28"/>
                <w:szCs w:val="28"/>
              </w:rPr>
            </w:pPr>
            <w:r w:rsidRPr="00663D57">
              <w:rPr>
                <w:sz w:val="28"/>
                <w:szCs w:val="28"/>
              </w:rPr>
              <w:t xml:space="preserve">МАОУ СОШ №4 </w:t>
            </w:r>
          </w:p>
          <w:p w:rsidR="00491678" w:rsidRPr="00663D57" w:rsidRDefault="00491678" w:rsidP="00C5231E">
            <w:pPr>
              <w:jc w:val="center"/>
              <w:rPr>
                <w:sz w:val="28"/>
                <w:szCs w:val="28"/>
              </w:rPr>
            </w:pPr>
            <w:r w:rsidRPr="00663D57">
              <w:rPr>
                <w:sz w:val="28"/>
                <w:szCs w:val="28"/>
              </w:rPr>
              <w:t>201</w:t>
            </w:r>
            <w:r>
              <w:rPr>
                <w:sz w:val="28"/>
                <w:szCs w:val="28"/>
              </w:rPr>
              <w:t>9</w:t>
            </w:r>
            <w:r w:rsidRPr="00663D57">
              <w:rPr>
                <w:sz w:val="28"/>
                <w:szCs w:val="28"/>
              </w:rPr>
              <w:t xml:space="preserve"> учебный год</w:t>
            </w:r>
          </w:p>
        </w:tc>
        <w:tc>
          <w:tcPr>
            <w:tcW w:w="2181" w:type="dxa"/>
          </w:tcPr>
          <w:p w:rsidR="00491678" w:rsidRDefault="00491678" w:rsidP="00491678">
            <w:pPr>
              <w:jc w:val="center"/>
              <w:rPr>
                <w:sz w:val="28"/>
                <w:szCs w:val="28"/>
              </w:rPr>
            </w:pPr>
            <w:r w:rsidRPr="00663D57">
              <w:rPr>
                <w:sz w:val="28"/>
                <w:szCs w:val="28"/>
              </w:rPr>
              <w:t xml:space="preserve">МАОУ СОШ №4 </w:t>
            </w:r>
          </w:p>
          <w:p w:rsidR="00491678" w:rsidRPr="00663D57" w:rsidRDefault="00491678" w:rsidP="00491678">
            <w:pPr>
              <w:jc w:val="center"/>
              <w:rPr>
                <w:sz w:val="28"/>
                <w:szCs w:val="28"/>
              </w:rPr>
            </w:pPr>
            <w:r w:rsidRPr="00663D57">
              <w:rPr>
                <w:sz w:val="28"/>
                <w:szCs w:val="28"/>
              </w:rPr>
              <w:t>20</w:t>
            </w:r>
            <w:r>
              <w:rPr>
                <w:sz w:val="28"/>
                <w:szCs w:val="28"/>
              </w:rPr>
              <w:t>20</w:t>
            </w:r>
            <w:r w:rsidRPr="00663D57">
              <w:rPr>
                <w:sz w:val="28"/>
                <w:szCs w:val="28"/>
              </w:rPr>
              <w:t xml:space="preserve"> учебный год</w:t>
            </w: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t>Русский  язык</w:t>
            </w:r>
          </w:p>
        </w:tc>
        <w:tc>
          <w:tcPr>
            <w:tcW w:w="2266" w:type="dxa"/>
            <w:shd w:val="clear" w:color="auto" w:fill="auto"/>
            <w:hideMark/>
          </w:tcPr>
          <w:p w:rsidR="00491678" w:rsidRPr="00663D57" w:rsidRDefault="00491678">
            <w:pPr>
              <w:jc w:val="center"/>
              <w:rPr>
                <w:sz w:val="28"/>
                <w:szCs w:val="28"/>
              </w:rPr>
            </w:pPr>
            <w:r w:rsidRPr="00663D57">
              <w:rPr>
                <w:sz w:val="28"/>
                <w:szCs w:val="28"/>
              </w:rPr>
              <w:t>64</w:t>
            </w:r>
          </w:p>
        </w:tc>
        <w:tc>
          <w:tcPr>
            <w:tcW w:w="2447" w:type="dxa"/>
            <w:shd w:val="clear" w:color="auto" w:fill="auto"/>
            <w:hideMark/>
          </w:tcPr>
          <w:p w:rsidR="00491678" w:rsidRPr="00663D57" w:rsidRDefault="00491678">
            <w:pPr>
              <w:jc w:val="center"/>
              <w:rPr>
                <w:sz w:val="28"/>
                <w:szCs w:val="28"/>
              </w:rPr>
            </w:pPr>
            <w:r w:rsidRPr="00663D57">
              <w:rPr>
                <w:sz w:val="28"/>
                <w:szCs w:val="28"/>
              </w:rPr>
              <w:t>63,5</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68</w:t>
            </w:r>
          </w:p>
        </w:tc>
        <w:tc>
          <w:tcPr>
            <w:tcW w:w="2197" w:type="dxa"/>
            <w:shd w:val="clear" w:color="auto" w:fill="FFFFFF" w:themeFill="background1"/>
          </w:tcPr>
          <w:p w:rsidR="00491678" w:rsidRPr="00663D57" w:rsidRDefault="00491678">
            <w:pPr>
              <w:jc w:val="center"/>
              <w:rPr>
                <w:sz w:val="28"/>
                <w:szCs w:val="28"/>
              </w:rPr>
            </w:pPr>
            <w:r>
              <w:rPr>
                <w:sz w:val="28"/>
                <w:szCs w:val="28"/>
              </w:rPr>
              <w:t>73</w:t>
            </w:r>
          </w:p>
        </w:tc>
        <w:tc>
          <w:tcPr>
            <w:tcW w:w="2181" w:type="dxa"/>
            <w:shd w:val="clear" w:color="auto" w:fill="FFFFFF" w:themeFill="background1"/>
          </w:tcPr>
          <w:p w:rsidR="00491678" w:rsidRDefault="00286DD7">
            <w:pPr>
              <w:jc w:val="center"/>
              <w:rPr>
                <w:sz w:val="28"/>
                <w:szCs w:val="28"/>
              </w:rPr>
            </w:pPr>
            <w:r>
              <w:rPr>
                <w:sz w:val="28"/>
                <w:szCs w:val="28"/>
              </w:rPr>
              <w:t>75</w:t>
            </w: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t>Математика</w:t>
            </w:r>
          </w:p>
        </w:tc>
        <w:tc>
          <w:tcPr>
            <w:tcW w:w="2266" w:type="dxa"/>
            <w:shd w:val="clear" w:color="auto" w:fill="auto"/>
            <w:hideMark/>
          </w:tcPr>
          <w:p w:rsidR="00491678" w:rsidRPr="00663D57" w:rsidRDefault="00491678">
            <w:pPr>
              <w:jc w:val="center"/>
              <w:rPr>
                <w:sz w:val="28"/>
                <w:szCs w:val="28"/>
              </w:rPr>
            </w:pPr>
            <w:r w:rsidRPr="00663D57">
              <w:rPr>
                <w:sz w:val="28"/>
                <w:szCs w:val="28"/>
              </w:rPr>
              <w:t>44</w:t>
            </w:r>
          </w:p>
        </w:tc>
        <w:tc>
          <w:tcPr>
            <w:tcW w:w="2447" w:type="dxa"/>
            <w:shd w:val="clear" w:color="auto" w:fill="auto"/>
            <w:hideMark/>
          </w:tcPr>
          <w:p w:rsidR="00491678" w:rsidRPr="00663D57" w:rsidRDefault="00491678">
            <w:pPr>
              <w:jc w:val="center"/>
              <w:rPr>
                <w:sz w:val="28"/>
                <w:szCs w:val="28"/>
              </w:rPr>
            </w:pPr>
            <w:r w:rsidRPr="00663D57">
              <w:rPr>
                <w:sz w:val="28"/>
                <w:szCs w:val="28"/>
              </w:rPr>
              <w:t>36,4</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48</w:t>
            </w:r>
          </w:p>
        </w:tc>
        <w:tc>
          <w:tcPr>
            <w:tcW w:w="2197" w:type="dxa"/>
            <w:shd w:val="clear" w:color="auto" w:fill="FFFFFF" w:themeFill="background1"/>
          </w:tcPr>
          <w:p w:rsidR="00491678" w:rsidRPr="00663D57" w:rsidRDefault="00491678">
            <w:pPr>
              <w:jc w:val="center"/>
              <w:rPr>
                <w:sz w:val="28"/>
                <w:szCs w:val="28"/>
              </w:rPr>
            </w:pPr>
            <w:r>
              <w:rPr>
                <w:sz w:val="28"/>
                <w:szCs w:val="28"/>
              </w:rPr>
              <w:t>64</w:t>
            </w:r>
          </w:p>
        </w:tc>
        <w:tc>
          <w:tcPr>
            <w:tcW w:w="2181" w:type="dxa"/>
            <w:shd w:val="clear" w:color="auto" w:fill="FFFFFF" w:themeFill="background1"/>
          </w:tcPr>
          <w:p w:rsidR="00491678" w:rsidRDefault="00D1702B">
            <w:pPr>
              <w:jc w:val="center"/>
              <w:rPr>
                <w:sz w:val="28"/>
                <w:szCs w:val="28"/>
              </w:rPr>
            </w:pPr>
            <w:r>
              <w:rPr>
                <w:sz w:val="28"/>
                <w:szCs w:val="28"/>
              </w:rPr>
              <w:t>52</w:t>
            </w: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lastRenderedPageBreak/>
              <w:t>Обществознание</w:t>
            </w:r>
          </w:p>
        </w:tc>
        <w:tc>
          <w:tcPr>
            <w:tcW w:w="2266" w:type="dxa"/>
            <w:shd w:val="clear" w:color="auto" w:fill="auto"/>
            <w:hideMark/>
          </w:tcPr>
          <w:p w:rsidR="00491678" w:rsidRPr="00663D57" w:rsidRDefault="00491678">
            <w:pPr>
              <w:jc w:val="center"/>
              <w:rPr>
                <w:sz w:val="28"/>
                <w:szCs w:val="28"/>
              </w:rPr>
            </w:pPr>
            <w:r w:rsidRPr="00663D57">
              <w:rPr>
                <w:sz w:val="28"/>
                <w:szCs w:val="28"/>
              </w:rPr>
              <w:t>56</w:t>
            </w:r>
          </w:p>
        </w:tc>
        <w:tc>
          <w:tcPr>
            <w:tcW w:w="2447" w:type="dxa"/>
            <w:shd w:val="clear" w:color="auto" w:fill="auto"/>
            <w:hideMark/>
          </w:tcPr>
          <w:p w:rsidR="00491678" w:rsidRPr="00663D57" w:rsidRDefault="00491678">
            <w:pPr>
              <w:jc w:val="center"/>
              <w:rPr>
                <w:sz w:val="28"/>
                <w:szCs w:val="28"/>
              </w:rPr>
            </w:pPr>
            <w:r w:rsidRPr="00663D57">
              <w:rPr>
                <w:sz w:val="28"/>
                <w:szCs w:val="28"/>
              </w:rPr>
              <w:t>57</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58</w:t>
            </w:r>
          </w:p>
        </w:tc>
        <w:tc>
          <w:tcPr>
            <w:tcW w:w="2197" w:type="dxa"/>
            <w:shd w:val="clear" w:color="auto" w:fill="FFFFFF" w:themeFill="background1"/>
          </w:tcPr>
          <w:p w:rsidR="00491678" w:rsidRPr="00663D57" w:rsidRDefault="00491678">
            <w:pPr>
              <w:jc w:val="center"/>
              <w:rPr>
                <w:sz w:val="28"/>
                <w:szCs w:val="28"/>
              </w:rPr>
            </w:pPr>
            <w:r>
              <w:rPr>
                <w:sz w:val="28"/>
                <w:szCs w:val="28"/>
              </w:rPr>
              <w:t>85</w:t>
            </w:r>
          </w:p>
        </w:tc>
        <w:tc>
          <w:tcPr>
            <w:tcW w:w="2181" w:type="dxa"/>
            <w:shd w:val="clear" w:color="auto" w:fill="FFFFFF" w:themeFill="background1"/>
          </w:tcPr>
          <w:p w:rsidR="00491678" w:rsidRDefault="00D1702B">
            <w:pPr>
              <w:jc w:val="center"/>
              <w:rPr>
                <w:sz w:val="28"/>
                <w:szCs w:val="28"/>
              </w:rPr>
            </w:pPr>
            <w:r>
              <w:rPr>
                <w:sz w:val="28"/>
                <w:szCs w:val="28"/>
              </w:rPr>
              <w:t>59</w:t>
            </w: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t>Физика</w:t>
            </w:r>
          </w:p>
        </w:tc>
        <w:tc>
          <w:tcPr>
            <w:tcW w:w="2266" w:type="dxa"/>
            <w:shd w:val="clear" w:color="auto" w:fill="auto"/>
            <w:hideMark/>
          </w:tcPr>
          <w:p w:rsidR="00491678" w:rsidRPr="00663D57" w:rsidRDefault="00491678">
            <w:pPr>
              <w:jc w:val="center"/>
              <w:rPr>
                <w:sz w:val="28"/>
                <w:szCs w:val="28"/>
              </w:rPr>
            </w:pPr>
            <w:r w:rsidRPr="00663D57">
              <w:rPr>
                <w:sz w:val="28"/>
                <w:szCs w:val="28"/>
              </w:rPr>
              <w:t>46</w:t>
            </w:r>
          </w:p>
        </w:tc>
        <w:tc>
          <w:tcPr>
            <w:tcW w:w="2447" w:type="dxa"/>
            <w:shd w:val="clear" w:color="auto" w:fill="auto"/>
            <w:hideMark/>
          </w:tcPr>
          <w:p w:rsidR="00491678" w:rsidRPr="00663D57" w:rsidRDefault="00491678">
            <w:pPr>
              <w:jc w:val="center"/>
              <w:rPr>
                <w:sz w:val="28"/>
                <w:szCs w:val="28"/>
              </w:rPr>
            </w:pPr>
            <w:r w:rsidRPr="00663D57">
              <w:rPr>
                <w:sz w:val="28"/>
                <w:szCs w:val="28"/>
              </w:rPr>
              <w:t>46</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 </w:t>
            </w:r>
            <w:r>
              <w:rPr>
                <w:sz w:val="28"/>
                <w:szCs w:val="28"/>
              </w:rPr>
              <w:t>42</w:t>
            </w:r>
          </w:p>
        </w:tc>
        <w:tc>
          <w:tcPr>
            <w:tcW w:w="2197" w:type="dxa"/>
            <w:shd w:val="clear" w:color="auto" w:fill="FFFFFF" w:themeFill="background1"/>
          </w:tcPr>
          <w:p w:rsidR="00491678" w:rsidRPr="00663D57" w:rsidRDefault="00491678">
            <w:pPr>
              <w:jc w:val="center"/>
              <w:rPr>
                <w:sz w:val="28"/>
                <w:szCs w:val="28"/>
              </w:rPr>
            </w:pPr>
            <w:r>
              <w:rPr>
                <w:sz w:val="28"/>
                <w:szCs w:val="28"/>
              </w:rPr>
              <w:t>64</w:t>
            </w:r>
          </w:p>
        </w:tc>
        <w:tc>
          <w:tcPr>
            <w:tcW w:w="2181" w:type="dxa"/>
            <w:shd w:val="clear" w:color="auto" w:fill="FFFFFF" w:themeFill="background1"/>
          </w:tcPr>
          <w:p w:rsidR="00491678" w:rsidRDefault="00D1702B">
            <w:pPr>
              <w:jc w:val="center"/>
              <w:rPr>
                <w:sz w:val="28"/>
                <w:szCs w:val="28"/>
              </w:rPr>
            </w:pPr>
            <w:r>
              <w:rPr>
                <w:sz w:val="28"/>
                <w:szCs w:val="28"/>
              </w:rPr>
              <w:t>54</w:t>
            </w: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t>История</w:t>
            </w:r>
          </w:p>
        </w:tc>
        <w:tc>
          <w:tcPr>
            <w:tcW w:w="2266" w:type="dxa"/>
            <w:shd w:val="clear" w:color="auto" w:fill="auto"/>
            <w:hideMark/>
          </w:tcPr>
          <w:p w:rsidR="00491678" w:rsidRPr="00663D57" w:rsidRDefault="00491678">
            <w:pPr>
              <w:jc w:val="center"/>
              <w:rPr>
                <w:sz w:val="28"/>
                <w:szCs w:val="28"/>
              </w:rPr>
            </w:pPr>
            <w:r w:rsidRPr="00663D57">
              <w:rPr>
                <w:sz w:val="28"/>
                <w:szCs w:val="28"/>
              </w:rPr>
              <w:t>59</w:t>
            </w:r>
          </w:p>
        </w:tc>
        <w:tc>
          <w:tcPr>
            <w:tcW w:w="2447" w:type="dxa"/>
            <w:shd w:val="clear" w:color="auto" w:fill="auto"/>
            <w:hideMark/>
          </w:tcPr>
          <w:p w:rsidR="00491678" w:rsidRPr="00663D57" w:rsidRDefault="00491678">
            <w:pPr>
              <w:jc w:val="center"/>
              <w:rPr>
                <w:sz w:val="28"/>
                <w:szCs w:val="28"/>
              </w:rPr>
            </w:pPr>
            <w:r w:rsidRPr="00663D57">
              <w:rPr>
                <w:sz w:val="28"/>
                <w:szCs w:val="28"/>
              </w:rPr>
              <w:t>54</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67</w:t>
            </w:r>
          </w:p>
        </w:tc>
        <w:tc>
          <w:tcPr>
            <w:tcW w:w="2197" w:type="dxa"/>
            <w:shd w:val="clear" w:color="auto" w:fill="FFFFFF" w:themeFill="background1"/>
          </w:tcPr>
          <w:p w:rsidR="00491678" w:rsidRPr="00663D57" w:rsidRDefault="00491678">
            <w:pPr>
              <w:jc w:val="center"/>
              <w:rPr>
                <w:sz w:val="28"/>
                <w:szCs w:val="28"/>
              </w:rPr>
            </w:pPr>
            <w:r>
              <w:rPr>
                <w:sz w:val="28"/>
                <w:szCs w:val="28"/>
              </w:rPr>
              <w:t>93</w:t>
            </w:r>
          </w:p>
        </w:tc>
        <w:tc>
          <w:tcPr>
            <w:tcW w:w="2181" w:type="dxa"/>
            <w:shd w:val="clear" w:color="auto" w:fill="FFFFFF" w:themeFill="background1"/>
          </w:tcPr>
          <w:p w:rsidR="00491678" w:rsidRDefault="00491678">
            <w:pPr>
              <w:jc w:val="center"/>
              <w:rPr>
                <w:sz w:val="28"/>
                <w:szCs w:val="28"/>
              </w:rPr>
            </w:pP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t>Химия</w:t>
            </w:r>
          </w:p>
        </w:tc>
        <w:tc>
          <w:tcPr>
            <w:tcW w:w="2266" w:type="dxa"/>
            <w:shd w:val="clear" w:color="auto" w:fill="auto"/>
            <w:hideMark/>
          </w:tcPr>
          <w:p w:rsidR="00491678" w:rsidRPr="00663D57" w:rsidRDefault="00491678">
            <w:pPr>
              <w:jc w:val="center"/>
              <w:rPr>
                <w:sz w:val="28"/>
                <w:szCs w:val="28"/>
              </w:rPr>
            </w:pPr>
            <w:r w:rsidRPr="00663D57">
              <w:rPr>
                <w:sz w:val="28"/>
                <w:szCs w:val="28"/>
              </w:rPr>
              <w:t>38</w:t>
            </w:r>
          </w:p>
        </w:tc>
        <w:tc>
          <w:tcPr>
            <w:tcW w:w="2447" w:type="dxa"/>
            <w:shd w:val="clear" w:color="auto" w:fill="auto"/>
            <w:hideMark/>
          </w:tcPr>
          <w:p w:rsidR="00491678" w:rsidRPr="00663D57" w:rsidRDefault="00491678">
            <w:pPr>
              <w:jc w:val="center"/>
              <w:rPr>
                <w:sz w:val="28"/>
                <w:szCs w:val="28"/>
              </w:rPr>
            </w:pPr>
            <w:r w:rsidRPr="00663D57">
              <w:rPr>
                <w:sz w:val="28"/>
                <w:szCs w:val="28"/>
              </w:rPr>
              <w:t>0</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48</w:t>
            </w:r>
          </w:p>
        </w:tc>
        <w:tc>
          <w:tcPr>
            <w:tcW w:w="2197" w:type="dxa"/>
            <w:shd w:val="clear" w:color="auto" w:fill="FFFFFF" w:themeFill="background1"/>
          </w:tcPr>
          <w:p w:rsidR="00491678" w:rsidRPr="00663D57" w:rsidRDefault="00491678">
            <w:pPr>
              <w:jc w:val="center"/>
              <w:rPr>
                <w:sz w:val="28"/>
                <w:szCs w:val="28"/>
              </w:rPr>
            </w:pPr>
            <w:r>
              <w:rPr>
                <w:sz w:val="28"/>
                <w:szCs w:val="28"/>
              </w:rPr>
              <w:t>62</w:t>
            </w:r>
          </w:p>
        </w:tc>
        <w:tc>
          <w:tcPr>
            <w:tcW w:w="2181" w:type="dxa"/>
            <w:shd w:val="clear" w:color="auto" w:fill="FFFFFF" w:themeFill="background1"/>
          </w:tcPr>
          <w:p w:rsidR="00491678" w:rsidRDefault="00491678">
            <w:pPr>
              <w:jc w:val="center"/>
              <w:rPr>
                <w:sz w:val="28"/>
                <w:szCs w:val="28"/>
              </w:rPr>
            </w:pPr>
            <w:r>
              <w:rPr>
                <w:sz w:val="28"/>
                <w:szCs w:val="28"/>
              </w:rPr>
              <w:t>80</w:t>
            </w: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t>Биология</w:t>
            </w:r>
          </w:p>
        </w:tc>
        <w:tc>
          <w:tcPr>
            <w:tcW w:w="2266" w:type="dxa"/>
            <w:shd w:val="clear" w:color="auto" w:fill="auto"/>
            <w:hideMark/>
          </w:tcPr>
          <w:p w:rsidR="00491678" w:rsidRPr="00663D57" w:rsidRDefault="00491678">
            <w:pPr>
              <w:jc w:val="center"/>
              <w:rPr>
                <w:sz w:val="28"/>
                <w:szCs w:val="28"/>
              </w:rPr>
            </w:pPr>
            <w:r w:rsidRPr="00663D57">
              <w:rPr>
                <w:sz w:val="28"/>
                <w:szCs w:val="28"/>
              </w:rPr>
              <w:t>45</w:t>
            </w:r>
          </w:p>
        </w:tc>
        <w:tc>
          <w:tcPr>
            <w:tcW w:w="2447" w:type="dxa"/>
            <w:shd w:val="clear" w:color="auto" w:fill="auto"/>
            <w:hideMark/>
          </w:tcPr>
          <w:p w:rsidR="00491678" w:rsidRPr="00663D57" w:rsidRDefault="00491678">
            <w:pPr>
              <w:jc w:val="center"/>
              <w:rPr>
                <w:sz w:val="28"/>
                <w:szCs w:val="28"/>
              </w:rPr>
            </w:pPr>
            <w:r w:rsidRPr="00663D57">
              <w:rPr>
                <w:sz w:val="28"/>
                <w:szCs w:val="28"/>
              </w:rPr>
              <w:t>0</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 </w:t>
            </w:r>
            <w:r>
              <w:rPr>
                <w:sz w:val="28"/>
                <w:szCs w:val="28"/>
              </w:rPr>
              <w:t>46</w:t>
            </w:r>
          </w:p>
        </w:tc>
        <w:tc>
          <w:tcPr>
            <w:tcW w:w="2197" w:type="dxa"/>
            <w:shd w:val="clear" w:color="auto" w:fill="FFFFFF" w:themeFill="background1"/>
          </w:tcPr>
          <w:p w:rsidR="00491678" w:rsidRPr="00663D57" w:rsidRDefault="00491678">
            <w:pPr>
              <w:jc w:val="center"/>
              <w:rPr>
                <w:sz w:val="28"/>
                <w:szCs w:val="28"/>
              </w:rPr>
            </w:pPr>
            <w:r>
              <w:rPr>
                <w:sz w:val="28"/>
                <w:szCs w:val="28"/>
              </w:rPr>
              <w:t>68</w:t>
            </w:r>
          </w:p>
        </w:tc>
        <w:tc>
          <w:tcPr>
            <w:tcW w:w="2181" w:type="dxa"/>
            <w:shd w:val="clear" w:color="auto" w:fill="FFFFFF" w:themeFill="background1"/>
          </w:tcPr>
          <w:p w:rsidR="00491678" w:rsidRDefault="00491678">
            <w:pPr>
              <w:jc w:val="center"/>
              <w:rPr>
                <w:sz w:val="28"/>
                <w:szCs w:val="28"/>
              </w:rPr>
            </w:pPr>
            <w:r>
              <w:rPr>
                <w:sz w:val="28"/>
                <w:szCs w:val="28"/>
              </w:rPr>
              <w:t>53</w:t>
            </w: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t>Литература</w:t>
            </w:r>
          </w:p>
        </w:tc>
        <w:tc>
          <w:tcPr>
            <w:tcW w:w="2266" w:type="dxa"/>
            <w:shd w:val="clear" w:color="auto" w:fill="auto"/>
            <w:hideMark/>
          </w:tcPr>
          <w:p w:rsidR="00491678" w:rsidRPr="00663D57" w:rsidRDefault="00491678">
            <w:pPr>
              <w:jc w:val="center"/>
              <w:rPr>
                <w:sz w:val="28"/>
                <w:szCs w:val="28"/>
              </w:rPr>
            </w:pPr>
            <w:r w:rsidRPr="00663D57">
              <w:rPr>
                <w:sz w:val="28"/>
                <w:szCs w:val="28"/>
              </w:rPr>
              <w:t>0</w:t>
            </w:r>
          </w:p>
        </w:tc>
        <w:tc>
          <w:tcPr>
            <w:tcW w:w="2447" w:type="dxa"/>
            <w:shd w:val="clear" w:color="auto" w:fill="auto"/>
            <w:hideMark/>
          </w:tcPr>
          <w:p w:rsidR="00491678" w:rsidRPr="00663D57" w:rsidRDefault="00491678">
            <w:pPr>
              <w:jc w:val="center"/>
              <w:rPr>
                <w:sz w:val="28"/>
                <w:szCs w:val="28"/>
              </w:rPr>
            </w:pPr>
            <w:r w:rsidRPr="00663D57">
              <w:rPr>
                <w:sz w:val="28"/>
                <w:szCs w:val="28"/>
              </w:rPr>
              <w:t>0</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0</w:t>
            </w:r>
          </w:p>
        </w:tc>
        <w:tc>
          <w:tcPr>
            <w:tcW w:w="2197" w:type="dxa"/>
            <w:shd w:val="clear" w:color="auto" w:fill="FFFFFF" w:themeFill="background1"/>
          </w:tcPr>
          <w:p w:rsidR="00491678" w:rsidRPr="00663D57" w:rsidRDefault="00491678">
            <w:pPr>
              <w:jc w:val="center"/>
              <w:rPr>
                <w:sz w:val="28"/>
                <w:szCs w:val="28"/>
              </w:rPr>
            </w:pPr>
            <w:r>
              <w:rPr>
                <w:sz w:val="28"/>
                <w:szCs w:val="28"/>
              </w:rPr>
              <w:t>0</w:t>
            </w:r>
          </w:p>
        </w:tc>
        <w:tc>
          <w:tcPr>
            <w:tcW w:w="2181" w:type="dxa"/>
            <w:shd w:val="clear" w:color="auto" w:fill="FFFFFF" w:themeFill="background1"/>
          </w:tcPr>
          <w:p w:rsidR="00491678" w:rsidRDefault="00491678">
            <w:pPr>
              <w:jc w:val="center"/>
              <w:rPr>
                <w:sz w:val="28"/>
                <w:szCs w:val="28"/>
              </w:rPr>
            </w:pPr>
            <w:r>
              <w:rPr>
                <w:sz w:val="28"/>
                <w:szCs w:val="28"/>
              </w:rPr>
              <w:t>40</w:t>
            </w: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t>Английский язык</w:t>
            </w:r>
          </w:p>
        </w:tc>
        <w:tc>
          <w:tcPr>
            <w:tcW w:w="2266" w:type="dxa"/>
            <w:shd w:val="clear" w:color="auto" w:fill="auto"/>
            <w:hideMark/>
          </w:tcPr>
          <w:p w:rsidR="00491678" w:rsidRPr="00663D57" w:rsidRDefault="00491678">
            <w:pPr>
              <w:jc w:val="center"/>
              <w:rPr>
                <w:sz w:val="28"/>
                <w:szCs w:val="28"/>
              </w:rPr>
            </w:pPr>
            <w:r w:rsidRPr="00663D57">
              <w:rPr>
                <w:sz w:val="28"/>
                <w:szCs w:val="28"/>
              </w:rPr>
              <w:t>53</w:t>
            </w:r>
          </w:p>
        </w:tc>
        <w:tc>
          <w:tcPr>
            <w:tcW w:w="2447" w:type="dxa"/>
            <w:shd w:val="clear" w:color="auto" w:fill="auto"/>
            <w:hideMark/>
          </w:tcPr>
          <w:p w:rsidR="00491678" w:rsidRPr="00663D57" w:rsidRDefault="00491678">
            <w:pPr>
              <w:jc w:val="center"/>
              <w:rPr>
                <w:sz w:val="28"/>
                <w:szCs w:val="28"/>
              </w:rPr>
            </w:pPr>
            <w:r w:rsidRPr="00663D57">
              <w:rPr>
                <w:sz w:val="28"/>
                <w:szCs w:val="28"/>
              </w:rPr>
              <w:t>47</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 </w:t>
            </w:r>
            <w:r>
              <w:rPr>
                <w:sz w:val="28"/>
                <w:szCs w:val="28"/>
              </w:rPr>
              <w:t>40</w:t>
            </w:r>
          </w:p>
        </w:tc>
        <w:tc>
          <w:tcPr>
            <w:tcW w:w="2197" w:type="dxa"/>
            <w:shd w:val="clear" w:color="auto" w:fill="FFFFFF" w:themeFill="background1"/>
          </w:tcPr>
          <w:p w:rsidR="00491678" w:rsidRPr="00663D57" w:rsidRDefault="00491678">
            <w:pPr>
              <w:jc w:val="center"/>
              <w:rPr>
                <w:sz w:val="28"/>
                <w:szCs w:val="28"/>
              </w:rPr>
            </w:pPr>
            <w:r>
              <w:rPr>
                <w:sz w:val="28"/>
                <w:szCs w:val="28"/>
              </w:rPr>
              <w:t>67</w:t>
            </w:r>
          </w:p>
        </w:tc>
        <w:tc>
          <w:tcPr>
            <w:tcW w:w="2181" w:type="dxa"/>
            <w:shd w:val="clear" w:color="auto" w:fill="FFFFFF" w:themeFill="background1"/>
          </w:tcPr>
          <w:p w:rsidR="00491678" w:rsidRDefault="00491678">
            <w:pPr>
              <w:jc w:val="center"/>
              <w:rPr>
                <w:sz w:val="28"/>
                <w:szCs w:val="28"/>
              </w:rPr>
            </w:pPr>
            <w:r>
              <w:rPr>
                <w:sz w:val="28"/>
                <w:szCs w:val="28"/>
              </w:rPr>
              <w:t>68</w:t>
            </w: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t>Информатика и ИКТ</w:t>
            </w:r>
          </w:p>
        </w:tc>
        <w:tc>
          <w:tcPr>
            <w:tcW w:w="2266" w:type="dxa"/>
            <w:shd w:val="clear" w:color="auto" w:fill="auto"/>
            <w:hideMark/>
          </w:tcPr>
          <w:p w:rsidR="00491678" w:rsidRPr="00663D57" w:rsidRDefault="00491678">
            <w:pPr>
              <w:jc w:val="center"/>
              <w:rPr>
                <w:sz w:val="28"/>
                <w:szCs w:val="28"/>
              </w:rPr>
            </w:pPr>
            <w:r w:rsidRPr="00663D57">
              <w:rPr>
                <w:sz w:val="28"/>
                <w:szCs w:val="28"/>
              </w:rPr>
              <w:t>27</w:t>
            </w:r>
          </w:p>
        </w:tc>
        <w:tc>
          <w:tcPr>
            <w:tcW w:w="2447" w:type="dxa"/>
            <w:shd w:val="clear" w:color="auto" w:fill="auto"/>
            <w:hideMark/>
          </w:tcPr>
          <w:p w:rsidR="00491678" w:rsidRPr="00663D57" w:rsidRDefault="00491678">
            <w:pPr>
              <w:jc w:val="center"/>
              <w:rPr>
                <w:sz w:val="28"/>
                <w:szCs w:val="28"/>
              </w:rPr>
            </w:pPr>
            <w:r w:rsidRPr="00663D57">
              <w:rPr>
                <w:sz w:val="28"/>
                <w:szCs w:val="28"/>
              </w:rPr>
              <w:t>42</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68</w:t>
            </w:r>
          </w:p>
        </w:tc>
        <w:tc>
          <w:tcPr>
            <w:tcW w:w="2197" w:type="dxa"/>
            <w:shd w:val="clear" w:color="auto" w:fill="FFFFFF" w:themeFill="background1"/>
          </w:tcPr>
          <w:p w:rsidR="00491678" w:rsidRPr="00663D57" w:rsidRDefault="00491678">
            <w:pPr>
              <w:jc w:val="center"/>
              <w:rPr>
                <w:sz w:val="28"/>
                <w:szCs w:val="28"/>
              </w:rPr>
            </w:pPr>
            <w:r>
              <w:rPr>
                <w:sz w:val="28"/>
                <w:szCs w:val="28"/>
              </w:rPr>
              <w:t>60</w:t>
            </w:r>
          </w:p>
        </w:tc>
        <w:tc>
          <w:tcPr>
            <w:tcW w:w="2181" w:type="dxa"/>
            <w:shd w:val="clear" w:color="auto" w:fill="FFFFFF" w:themeFill="background1"/>
          </w:tcPr>
          <w:p w:rsidR="00491678" w:rsidRDefault="00491678">
            <w:pPr>
              <w:jc w:val="center"/>
              <w:rPr>
                <w:sz w:val="28"/>
                <w:szCs w:val="28"/>
              </w:rPr>
            </w:pPr>
            <w:r>
              <w:rPr>
                <w:sz w:val="28"/>
                <w:szCs w:val="28"/>
              </w:rPr>
              <w:t>68</w:t>
            </w:r>
          </w:p>
        </w:tc>
      </w:tr>
      <w:tr w:rsidR="00491678" w:rsidRPr="00BF7CC7" w:rsidTr="00491678">
        <w:trPr>
          <w:trHeight w:val="255"/>
        </w:trPr>
        <w:tc>
          <w:tcPr>
            <w:tcW w:w="3651" w:type="dxa"/>
            <w:shd w:val="clear" w:color="auto" w:fill="auto"/>
            <w:hideMark/>
          </w:tcPr>
          <w:p w:rsidR="00491678" w:rsidRPr="00C10C34" w:rsidRDefault="00491678" w:rsidP="00BF7CC7">
            <w:pPr>
              <w:suppressAutoHyphens w:val="0"/>
              <w:rPr>
                <w:sz w:val="32"/>
                <w:szCs w:val="32"/>
                <w:lang w:eastAsia="ru-RU"/>
              </w:rPr>
            </w:pPr>
            <w:r w:rsidRPr="00C10C34">
              <w:rPr>
                <w:sz w:val="32"/>
                <w:szCs w:val="32"/>
                <w:lang w:eastAsia="ru-RU"/>
              </w:rPr>
              <w:t>География</w:t>
            </w:r>
          </w:p>
        </w:tc>
        <w:tc>
          <w:tcPr>
            <w:tcW w:w="2266" w:type="dxa"/>
            <w:shd w:val="clear" w:color="auto" w:fill="auto"/>
            <w:hideMark/>
          </w:tcPr>
          <w:p w:rsidR="00491678" w:rsidRPr="00663D57" w:rsidRDefault="00491678">
            <w:pPr>
              <w:jc w:val="center"/>
              <w:rPr>
                <w:sz w:val="28"/>
                <w:szCs w:val="28"/>
              </w:rPr>
            </w:pPr>
            <w:r w:rsidRPr="00663D57">
              <w:rPr>
                <w:sz w:val="28"/>
                <w:szCs w:val="28"/>
              </w:rPr>
              <w:t>69</w:t>
            </w:r>
          </w:p>
        </w:tc>
        <w:tc>
          <w:tcPr>
            <w:tcW w:w="2447" w:type="dxa"/>
            <w:shd w:val="clear" w:color="auto" w:fill="auto"/>
            <w:hideMark/>
          </w:tcPr>
          <w:p w:rsidR="00491678" w:rsidRPr="00663D57" w:rsidRDefault="00491678">
            <w:pPr>
              <w:jc w:val="center"/>
              <w:rPr>
                <w:sz w:val="28"/>
                <w:szCs w:val="28"/>
              </w:rPr>
            </w:pPr>
            <w:r w:rsidRPr="00663D57">
              <w:rPr>
                <w:sz w:val="28"/>
                <w:szCs w:val="28"/>
              </w:rPr>
              <w:t>0</w:t>
            </w:r>
          </w:p>
        </w:tc>
        <w:tc>
          <w:tcPr>
            <w:tcW w:w="2446" w:type="dxa"/>
            <w:shd w:val="clear" w:color="auto" w:fill="FFFFFF" w:themeFill="background1"/>
            <w:hideMark/>
          </w:tcPr>
          <w:p w:rsidR="00491678" w:rsidRPr="00663D57" w:rsidRDefault="00491678">
            <w:pPr>
              <w:jc w:val="center"/>
              <w:rPr>
                <w:sz w:val="28"/>
                <w:szCs w:val="28"/>
              </w:rPr>
            </w:pPr>
            <w:r w:rsidRPr="00663D57">
              <w:rPr>
                <w:sz w:val="28"/>
                <w:szCs w:val="28"/>
              </w:rPr>
              <w:t>0</w:t>
            </w:r>
          </w:p>
        </w:tc>
        <w:tc>
          <w:tcPr>
            <w:tcW w:w="2197" w:type="dxa"/>
            <w:shd w:val="clear" w:color="auto" w:fill="FFFFFF" w:themeFill="background1"/>
          </w:tcPr>
          <w:p w:rsidR="00491678" w:rsidRPr="00663D57" w:rsidRDefault="00491678">
            <w:pPr>
              <w:jc w:val="center"/>
              <w:rPr>
                <w:sz w:val="28"/>
                <w:szCs w:val="28"/>
              </w:rPr>
            </w:pPr>
            <w:r>
              <w:rPr>
                <w:sz w:val="28"/>
                <w:szCs w:val="28"/>
              </w:rPr>
              <w:t>0</w:t>
            </w:r>
          </w:p>
        </w:tc>
        <w:tc>
          <w:tcPr>
            <w:tcW w:w="2181" w:type="dxa"/>
            <w:shd w:val="clear" w:color="auto" w:fill="FFFFFF" w:themeFill="background1"/>
          </w:tcPr>
          <w:p w:rsidR="00491678" w:rsidRDefault="00491678">
            <w:pPr>
              <w:jc w:val="center"/>
              <w:rPr>
                <w:sz w:val="28"/>
                <w:szCs w:val="28"/>
              </w:rPr>
            </w:pPr>
            <w:r>
              <w:rPr>
                <w:sz w:val="28"/>
                <w:szCs w:val="28"/>
              </w:rPr>
              <w:t>52</w:t>
            </w:r>
          </w:p>
        </w:tc>
      </w:tr>
    </w:tbl>
    <w:p w:rsidR="000C2A2D" w:rsidRPr="00DF6619" w:rsidRDefault="000C2A2D" w:rsidP="00DF6619">
      <w:pPr>
        <w:rPr>
          <w:lang w:eastAsia="ru-RU"/>
        </w:rPr>
      </w:pPr>
    </w:p>
    <w:p w:rsidR="009567F5" w:rsidRDefault="009605C1">
      <w:r>
        <w:rPr>
          <w:noProof/>
          <w:lang w:eastAsia="ru-RU"/>
        </w:rPr>
        <w:lastRenderedPageBreak/>
        <w:drawing>
          <wp:inline distT="0" distB="0" distL="0" distR="0" wp14:anchorId="379157E5" wp14:editId="5DE5BD6A">
            <wp:extent cx="9848850" cy="4295775"/>
            <wp:effectExtent l="0" t="0" r="190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1049" w:rsidRDefault="005F1049" w:rsidP="00C31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5F1049" w:rsidRDefault="005F1049" w:rsidP="00C31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C31E6C" w:rsidRPr="00986151" w:rsidRDefault="00C31E6C" w:rsidP="00C31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86151">
        <w:rPr>
          <w:bCs/>
          <w:sz w:val="28"/>
          <w:szCs w:val="28"/>
        </w:rPr>
        <w:t>Как видим, то результаты выпускников М</w:t>
      </w:r>
      <w:r w:rsidR="00BF7CC7">
        <w:rPr>
          <w:bCs/>
          <w:sz w:val="28"/>
          <w:szCs w:val="28"/>
        </w:rPr>
        <w:t>А</w:t>
      </w:r>
      <w:r w:rsidRPr="00986151">
        <w:rPr>
          <w:bCs/>
          <w:sz w:val="28"/>
          <w:szCs w:val="28"/>
        </w:rPr>
        <w:t>ОУ СОШ №</w:t>
      </w:r>
      <w:r w:rsidR="001A58F9" w:rsidRPr="00986151">
        <w:rPr>
          <w:bCs/>
          <w:sz w:val="28"/>
          <w:szCs w:val="28"/>
        </w:rPr>
        <w:t xml:space="preserve">4 </w:t>
      </w:r>
      <w:r w:rsidR="006769F3">
        <w:rPr>
          <w:bCs/>
          <w:sz w:val="28"/>
          <w:szCs w:val="28"/>
        </w:rPr>
        <w:t>в 20</w:t>
      </w:r>
      <w:r w:rsidR="009605C1">
        <w:rPr>
          <w:bCs/>
          <w:sz w:val="28"/>
          <w:szCs w:val="28"/>
        </w:rPr>
        <w:t>20</w:t>
      </w:r>
      <w:r w:rsidR="006769F3">
        <w:rPr>
          <w:bCs/>
          <w:sz w:val="28"/>
          <w:szCs w:val="28"/>
        </w:rPr>
        <w:t xml:space="preserve"> году</w:t>
      </w:r>
      <w:r w:rsidR="001A58F9">
        <w:rPr>
          <w:bCs/>
          <w:sz w:val="28"/>
          <w:szCs w:val="28"/>
        </w:rPr>
        <w:t xml:space="preserve"> выше результатов прошлого года</w:t>
      </w:r>
      <w:r w:rsidR="00F26EA4">
        <w:rPr>
          <w:bCs/>
          <w:sz w:val="28"/>
          <w:szCs w:val="28"/>
        </w:rPr>
        <w:t xml:space="preserve"> по следующим предметам: русский язык,  химия, </w:t>
      </w:r>
      <w:r w:rsidR="001204FE">
        <w:rPr>
          <w:bCs/>
          <w:sz w:val="28"/>
          <w:szCs w:val="28"/>
        </w:rPr>
        <w:t>английский язык</w:t>
      </w:r>
      <w:r w:rsidR="006769F3">
        <w:rPr>
          <w:bCs/>
          <w:sz w:val="28"/>
          <w:szCs w:val="28"/>
        </w:rPr>
        <w:t>.</w:t>
      </w:r>
      <w:r w:rsidRPr="00986151">
        <w:rPr>
          <w:bCs/>
          <w:sz w:val="28"/>
          <w:szCs w:val="28"/>
        </w:rPr>
        <w:t xml:space="preserve"> </w:t>
      </w:r>
    </w:p>
    <w:p w:rsidR="00C10C34" w:rsidRDefault="00C10C34" w:rsidP="00DF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DF6619" w:rsidRPr="00E43849" w:rsidRDefault="00DF6619" w:rsidP="00DF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43849">
        <w:rPr>
          <w:b/>
          <w:bCs/>
          <w:sz w:val="28"/>
          <w:szCs w:val="28"/>
        </w:rPr>
        <w:t xml:space="preserve">Сдали ниже установленного минимального количества баллов </w:t>
      </w:r>
    </w:p>
    <w:tbl>
      <w:tblPr>
        <w:tblW w:w="434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8"/>
        <w:gridCol w:w="2640"/>
        <w:gridCol w:w="1898"/>
        <w:gridCol w:w="1701"/>
        <w:gridCol w:w="1999"/>
        <w:gridCol w:w="1700"/>
        <w:gridCol w:w="1700"/>
      </w:tblGrid>
      <w:tr w:rsidR="009605C1" w:rsidRPr="00F071AE" w:rsidTr="009605C1">
        <w:trPr>
          <w:trHeight w:val="501"/>
        </w:trPr>
        <w:tc>
          <w:tcPr>
            <w:tcW w:w="797" w:type="pct"/>
            <w:tcBorders>
              <w:top w:val="single" w:sz="4" w:space="0" w:color="auto"/>
              <w:left w:val="single" w:sz="4" w:space="0" w:color="auto"/>
              <w:bottom w:val="single" w:sz="4" w:space="0" w:color="auto"/>
              <w:right w:val="single" w:sz="4" w:space="0" w:color="auto"/>
            </w:tcBorders>
            <w:shd w:val="clear" w:color="auto" w:fill="auto"/>
          </w:tcPr>
          <w:p w:rsidR="009605C1" w:rsidRPr="00F071AE" w:rsidRDefault="009605C1" w:rsidP="00207C69">
            <w:pPr>
              <w:rPr>
                <w:bCs/>
              </w:rPr>
            </w:pPr>
            <w:r w:rsidRPr="00F071AE">
              <w:rPr>
                <w:bCs/>
              </w:rPr>
              <w:t>Предмет</w:t>
            </w:r>
          </w:p>
        </w:tc>
        <w:tc>
          <w:tcPr>
            <w:tcW w:w="953" w:type="pct"/>
            <w:tcBorders>
              <w:top w:val="single" w:sz="4" w:space="0" w:color="auto"/>
              <w:left w:val="single" w:sz="4" w:space="0" w:color="auto"/>
              <w:bottom w:val="single" w:sz="4" w:space="0" w:color="auto"/>
              <w:right w:val="single" w:sz="4" w:space="0" w:color="auto"/>
            </w:tcBorders>
          </w:tcPr>
          <w:p w:rsidR="009605C1" w:rsidRPr="00F071AE" w:rsidRDefault="009605C1" w:rsidP="00DF6619">
            <w:pPr>
              <w:jc w:val="center"/>
              <w:rPr>
                <w:bCs/>
              </w:rPr>
            </w:pPr>
            <w:r w:rsidRPr="00F071AE">
              <w:rPr>
                <w:bCs/>
              </w:rPr>
              <w:t>201</w:t>
            </w:r>
            <w:r>
              <w:rPr>
                <w:bCs/>
              </w:rPr>
              <w:t>4</w:t>
            </w:r>
            <w:r w:rsidRPr="00F071AE">
              <w:rPr>
                <w:bCs/>
              </w:rPr>
              <w:t>/201</w:t>
            </w:r>
            <w:r>
              <w:rPr>
                <w:bCs/>
              </w:rPr>
              <w:t>5</w:t>
            </w:r>
          </w:p>
          <w:p w:rsidR="009605C1" w:rsidRPr="00F071AE" w:rsidRDefault="009605C1" w:rsidP="00DF6619">
            <w:pPr>
              <w:jc w:val="center"/>
              <w:rPr>
                <w:bCs/>
              </w:rPr>
            </w:pPr>
            <w:r w:rsidRPr="00F071AE">
              <w:rPr>
                <w:bCs/>
              </w:rPr>
              <w:t>учебный год</w:t>
            </w:r>
          </w:p>
        </w:tc>
        <w:tc>
          <w:tcPr>
            <w:tcW w:w="685" w:type="pct"/>
            <w:tcBorders>
              <w:top w:val="single" w:sz="4" w:space="0" w:color="auto"/>
              <w:left w:val="single" w:sz="4" w:space="0" w:color="auto"/>
              <w:bottom w:val="single" w:sz="4" w:space="0" w:color="auto"/>
              <w:right w:val="single" w:sz="4" w:space="0" w:color="auto"/>
            </w:tcBorders>
          </w:tcPr>
          <w:p w:rsidR="009605C1" w:rsidRPr="00F071AE" w:rsidRDefault="009605C1" w:rsidP="007D2C2E">
            <w:pPr>
              <w:jc w:val="center"/>
              <w:rPr>
                <w:bCs/>
              </w:rPr>
            </w:pPr>
            <w:r w:rsidRPr="00F071AE">
              <w:rPr>
                <w:bCs/>
              </w:rPr>
              <w:t>201</w:t>
            </w:r>
            <w:r>
              <w:rPr>
                <w:bCs/>
              </w:rPr>
              <w:t>5</w:t>
            </w:r>
            <w:r w:rsidRPr="00F071AE">
              <w:rPr>
                <w:bCs/>
              </w:rPr>
              <w:t>/201</w:t>
            </w:r>
            <w:r>
              <w:rPr>
                <w:bCs/>
              </w:rPr>
              <w:t>6</w:t>
            </w:r>
          </w:p>
          <w:p w:rsidR="009605C1" w:rsidRPr="00F071AE" w:rsidRDefault="009605C1" w:rsidP="007D2C2E">
            <w:pPr>
              <w:jc w:val="center"/>
              <w:rPr>
                <w:bCs/>
              </w:rPr>
            </w:pPr>
            <w:r w:rsidRPr="00F071AE">
              <w:rPr>
                <w:bCs/>
              </w:rPr>
              <w:t>учебный год</w:t>
            </w:r>
          </w:p>
        </w:tc>
        <w:tc>
          <w:tcPr>
            <w:tcW w:w="614" w:type="pct"/>
            <w:tcBorders>
              <w:top w:val="single" w:sz="4" w:space="0" w:color="auto"/>
              <w:left w:val="single" w:sz="4" w:space="0" w:color="auto"/>
              <w:bottom w:val="single" w:sz="4" w:space="0" w:color="auto"/>
              <w:right w:val="single" w:sz="4" w:space="0" w:color="auto"/>
            </w:tcBorders>
          </w:tcPr>
          <w:p w:rsidR="009605C1" w:rsidRPr="00F071AE" w:rsidRDefault="009605C1" w:rsidP="00925E31">
            <w:pPr>
              <w:jc w:val="center"/>
              <w:rPr>
                <w:bCs/>
              </w:rPr>
            </w:pPr>
            <w:r w:rsidRPr="00F071AE">
              <w:rPr>
                <w:bCs/>
              </w:rPr>
              <w:t>201</w:t>
            </w:r>
            <w:r>
              <w:rPr>
                <w:bCs/>
              </w:rPr>
              <w:t>6</w:t>
            </w:r>
            <w:r w:rsidRPr="00F071AE">
              <w:rPr>
                <w:bCs/>
              </w:rPr>
              <w:t>/201</w:t>
            </w:r>
            <w:r>
              <w:rPr>
                <w:bCs/>
              </w:rPr>
              <w:t>7</w:t>
            </w:r>
          </w:p>
          <w:p w:rsidR="009605C1" w:rsidRPr="00F071AE" w:rsidRDefault="009605C1" w:rsidP="00925E31">
            <w:pPr>
              <w:jc w:val="center"/>
              <w:rPr>
                <w:bCs/>
              </w:rPr>
            </w:pPr>
            <w:r w:rsidRPr="00F071AE">
              <w:rPr>
                <w:bCs/>
              </w:rPr>
              <w:t>учебный год</w:t>
            </w:r>
          </w:p>
        </w:tc>
        <w:tc>
          <w:tcPr>
            <w:tcW w:w="722" w:type="pct"/>
            <w:tcBorders>
              <w:top w:val="single" w:sz="4" w:space="0" w:color="auto"/>
              <w:left w:val="single" w:sz="4" w:space="0" w:color="auto"/>
              <w:bottom w:val="single" w:sz="4" w:space="0" w:color="auto"/>
              <w:right w:val="single" w:sz="4" w:space="0" w:color="auto"/>
            </w:tcBorders>
          </w:tcPr>
          <w:p w:rsidR="009605C1" w:rsidRPr="00F071AE" w:rsidRDefault="009605C1" w:rsidP="00663D57">
            <w:pPr>
              <w:jc w:val="center"/>
              <w:rPr>
                <w:bCs/>
              </w:rPr>
            </w:pPr>
            <w:r w:rsidRPr="00F071AE">
              <w:rPr>
                <w:bCs/>
              </w:rPr>
              <w:t>201</w:t>
            </w:r>
            <w:r>
              <w:rPr>
                <w:bCs/>
              </w:rPr>
              <w:t>7</w:t>
            </w:r>
            <w:r w:rsidRPr="00F071AE">
              <w:rPr>
                <w:bCs/>
              </w:rPr>
              <w:t>/201</w:t>
            </w:r>
            <w:r>
              <w:rPr>
                <w:bCs/>
              </w:rPr>
              <w:t>8</w:t>
            </w:r>
          </w:p>
          <w:p w:rsidR="009605C1" w:rsidRPr="00F071AE" w:rsidRDefault="009605C1" w:rsidP="00663D57">
            <w:pPr>
              <w:jc w:val="center"/>
              <w:rPr>
                <w:bCs/>
              </w:rPr>
            </w:pPr>
            <w:r w:rsidRPr="00F071AE">
              <w:rPr>
                <w:bCs/>
              </w:rPr>
              <w:t>учебный год</w:t>
            </w:r>
          </w:p>
        </w:tc>
        <w:tc>
          <w:tcPr>
            <w:tcW w:w="614" w:type="pct"/>
            <w:tcBorders>
              <w:top w:val="single" w:sz="4" w:space="0" w:color="auto"/>
              <w:left w:val="single" w:sz="4" w:space="0" w:color="auto"/>
              <w:bottom w:val="single" w:sz="4" w:space="0" w:color="auto"/>
              <w:right w:val="single" w:sz="4" w:space="0" w:color="auto"/>
            </w:tcBorders>
          </w:tcPr>
          <w:p w:rsidR="009605C1" w:rsidRPr="00F071AE" w:rsidRDefault="009605C1" w:rsidP="00FD5DBA">
            <w:pPr>
              <w:jc w:val="center"/>
              <w:rPr>
                <w:bCs/>
              </w:rPr>
            </w:pPr>
            <w:r w:rsidRPr="00F071AE">
              <w:rPr>
                <w:bCs/>
              </w:rPr>
              <w:t>201</w:t>
            </w:r>
            <w:r>
              <w:rPr>
                <w:bCs/>
              </w:rPr>
              <w:t>8</w:t>
            </w:r>
            <w:r w:rsidRPr="00F071AE">
              <w:rPr>
                <w:bCs/>
              </w:rPr>
              <w:t>/201</w:t>
            </w:r>
            <w:r>
              <w:rPr>
                <w:bCs/>
              </w:rPr>
              <w:t>9</w:t>
            </w:r>
          </w:p>
          <w:p w:rsidR="009605C1" w:rsidRPr="00F071AE" w:rsidRDefault="009605C1" w:rsidP="00FD5DBA">
            <w:pPr>
              <w:jc w:val="center"/>
              <w:rPr>
                <w:bCs/>
              </w:rPr>
            </w:pPr>
            <w:r w:rsidRPr="00F071AE">
              <w:rPr>
                <w:bCs/>
              </w:rPr>
              <w:t>учебный год</w:t>
            </w:r>
          </w:p>
        </w:tc>
        <w:tc>
          <w:tcPr>
            <w:tcW w:w="614" w:type="pct"/>
            <w:tcBorders>
              <w:top w:val="single" w:sz="4" w:space="0" w:color="auto"/>
              <w:left w:val="single" w:sz="4" w:space="0" w:color="auto"/>
              <w:bottom w:val="single" w:sz="4" w:space="0" w:color="auto"/>
              <w:right w:val="single" w:sz="4" w:space="0" w:color="auto"/>
            </w:tcBorders>
          </w:tcPr>
          <w:p w:rsidR="009605C1" w:rsidRPr="00F071AE" w:rsidRDefault="009605C1" w:rsidP="009605C1">
            <w:pPr>
              <w:jc w:val="center"/>
              <w:rPr>
                <w:bCs/>
              </w:rPr>
            </w:pPr>
            <w:r w:rsidRPr="00F071AE">
              <w:rPr>
                <w:bCs/>
              </w:rPr>
              <w:t>201</w:t>
            </w:r>
            <w:r>
              <w:rPr>
                <w:bCs/>
              </w:rPr>
              <w:t>9</w:t>
            </w:r>
            <w:r w:rsidRPr="00F071AE">
              <w:rPr>
                <w:bCs/>
              </w:rPr>
              <w:t>/20</w:t>
            </w:r>
            <w:r>
              <w:rPr>
                <w:bCs/>
              </w:rPr>
              <w:t>20</w:t>
            </w:r>
          </w:p>
          <w:p w:rsidR="009605C1" w:rsidRPr="00F071AE" w:rsidRDefault="009605C1" w:rsidP="009605C1">
            <w:pPr>
              <w:jc w:val="center"/>
              <w:rPr>
                <w:bCs/>
              </w:rPr>
            </w:pPr>
            <w:r w:rsidRPr="00F071AE">
              <w:rPr>
                <w:bCs/>
              </w:rPr>
              <w:t>учебный год</w:t>
            </w:r>
          </w:p>
        </w:tc>
      </w:tr>
      <w:tr w:rsidR="009605C1" w:rsidRPr="00F071AE" w:rsidTr="009605C1">
        <w:trPr>
          <w:trHeight w:val="258"/>
        </w:trPr>
        <w:tc>
          <w:tcPr>
            <w:tcW w:w="797" w:type="pct"/>
            <w:tcBorders>
              <w:top w:val="single" w:sz="4" w:space="0" w:color="auto"/>
              <w:left w:val="single" w:sz="4" w:space="0" w:color="auto"/>
              <w:bottom w:val="single" w:sz="4" w:space="0" w:color="auto"/>
              <w:right w:val="single" w:sz="4" w:space="0" w:color="auto"/>
            </w:tcBorders>
            <w:shd w:val="clear" w:color="auto" w:fill="auto"/>
          </w:tcPr>
          <w:p w:rsidR="009605C1" w:rsidRPr="00F071AE" w:rsidRDefault="009605C1" w:rsidP="00207C69">
            <w:pPr>
              <w:rPr>
                <w:b/>
              </w:rPr>
            </w:pPr>
            <w:r w:rsidRPr="00F071AE">
              <w:rPr>
                <w:b/>
              </w:rPr>
              <w:t>Русский язык</w:t>
            </w:r>
          </w:p>
        </w:tc>
        <w:tc>
          <w:tcPr>
            <w:tcW w:w="953"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85"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p>
        </w:tc>
        <w:tc>
          <w:tcPr>
            <w:tcW w:w="722"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p>
        </w:tc>
      </w:tr>
      <w:tr w:rsidR="009605C1" w:rsidRPr="00F071AE" w:rsidTr="009605C1">
        <w:trPr>
          <w:trHeight w:val="215"/>
        </w:trPr>
        <w:tc>
          <w:tcPr>
            <w:tcW w:w="797" w:type="pct"/>
            <w:tcBorders>
              <w:top w:val="single" w:sz="4" w:space="0" w:color="auto"/>
              <w:left w:val="single" w:sz="4" w:space="0" w:color="auto"/>
              <w:bottom w:val="single" w:sz="4" w:space="0" w:color="auto"/>
              <w:right w:val="single" w:sz="4" w:space="0" w:color="auto"/>
            </w:tcBorders>
            <w:shd w:val="clear" w:color="auto" w:fill="auto"/>
          </w:tcPr>
          <w:p w:rsidR="009605C1" w:rsidRPr="00F071AE" w:rsidRDefault="009605C1" w:rsidP="00207C69">
            <w:pPr>
              <w:rPr>
                <w:b/>
              </w:rPr>
            </w:pPr>
            <w:r w:rsidRPr="00F071AE">
              <w:rPr>
                <w:b/>
              </w:rPr>
              <w:t>Математика</w:t>
            </w:r>
          </w:p>
        </w:tc>
        <w:tc>
          <w:tcPr>
            <w:tcW w:w="953"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Профиль: 6чел(19%)</w:t>
            </w:r>
          </w:p>
          <w:p w:rsidR="009605C1" w:rsidRDefault="009605C1" w:rsidP="00207C69">
            <w:pPr>
              <w:rPr>
                <w:b/>
              </w:rPr>
            </w:pPr>
            <w:r>
              <w:rPr>
                <w:b/>
              </w:rPr>
              <w:t xml:space="preserve">Акимов К., Гасанова </w:t>
            </w:r>
            <w:r>
              <w:rPr>
                <w:b/>
              </w:rPr>
              <w:lastRenderedPageBreak/>
              <w:t xml:space="preserve">С., Карнаухов И., </w:t>
            </w:r>
            <w:proofErr w:type="spellStart"/>
            <w:r>
              <w:rPr>
                <w:b/>
              </w:rPr>
              <w:t>Мамедли</w:t>
            </w:r>
            <w:proofErr w:type="spellEnd"/>
            <w:r>
              <w:rPr>
                <w:b/>
              </w:rPr>
              <w:t xml:space="preserve"> А., Ушакова Ю., Новоселов В.</w:t>
            </w:r>
          </w:p>
        </w:tc>
        <w:tc>
          <w:tcPr>
            <w:tcW w:w="685"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lastRenderedPageBreak/>
              <w:t>Профиль: 1 человек 4%-</w:t>
            </w:r>
            <w:r>
              <w:rPr>
                <w:b/>
              </w:rPr>
              <w:lastRenderedPageBreak/>
              <w:t>Родионова Злата.</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lastRenderedPageBreak/>
              <w:t xml:space="preserve">Профиль: 4 человека </w:t>
            </w:r>
            <w:r>
              <w:rPr>
                <w:b/>
              </w:rPr>
              <w:lastRenderedPageBreak/>
              <w:t>29%-</w:t>
            </w:r>
            <w:proofErr w:type="spellStart"/>
            <w:r>
              <w:rPr>
                <w:b/>
              </w:rPr>
              <w:t>Байкин</w:t>
            </w:r>
            <w:proofErr w:type="spellEnd"/>
            <w:r>
              <w:rPr>
                <w:b/>
              </w:rPr>
              <w:t xml:space="preserve"> Николай, </w:t>
            </w:r>
            <w:proofErr w:type="spellStart"/>
            <w:r>
              <w:rPr>
                <w:b/>
              </w:rPr>
              <w:t>Янгайкин</w:t>
            </w:r>
            <w:proofErr w:type="spellEnd"/>
            <w:r>
              <w:rPr>
                <w:b/>
              </w:rPr>
              <w:t xml:space="preserve"> Дмитрий, Пантелеев Данил, Зуев Иван.</w:t>
            </w:r>
          </w:p>
          <w:p w:rsidR="009605C1" w:rsidRDefault="009605C1" w:rsidP="00207C69">
            <w:pPr>
              <w:rPr>
                <w:b/>
              </w:rPr>
            </w:pPr>
            <w:r>
              <w:rPr>
                <w:b/>
              </w:rPr>
              <w:t xml:space="preserve">База: Старостина Мария </w:t>
            </w:r>
          </w:p>
        </w:tc>
        <w:tc>
          <w:tcPr>
            <w:tcW w:w="722"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lastRenderedPageBreak/>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Профиль:1 человек 6%-</w:t>
            </w:r>
            <w:r>
              <w:rPr>
                <w:b/>
              </w:rPr>
              <w:lastRenderedPageBreak/>
              <w:t>Малышев Юрий.</w:t>
            </w:r>
          </w:p>
        </w:tc>
      </w:tr>
      <w:tr w:rsidR="009605C1" w:rsidRPr="00F071AE" w:rsidTr="009605C1">
        <w:trPr>
          <w:trHeight w:val="129"/>
        </w:trPr>
        <w:tc>
          <w:tcPr>
            <w:tcW w:w="797" w:type="pct"/>
            <w:tcBorders>
              <w:top w:val="single" w:sz="4" w:space="0" w:color="auto"/>
              <w:left w:val="single" w:sz="4" w:space="0" w:color="auto"/>
              <w:bottom w:val="single" w:sz="4" w:space="0" w:color="auto"/>
              <w:right w:val="single" w:sz="4" w:space="0" w:color="auto"/>
            </w:tcBorders>
            <w:shd w:val="clear" w:color="auto" w:fill="auto"/>
          </w:tcPr>
          <w:p w:rsidR="009605C1" w:rsidRPr="00F071AE" w:rsidRDefault="009605C1" w:rsidP="00207C69">
            <w:pPr>
              <w:rPr>
                <w:b/>
              </w:rPr>
            </w:pPr>
            <w:r w:rsidRPr="00F071AE">
              <w:rPr>
                <w:b/>
              </w:rPr>
              <w:lastRenderedPageBreak/>
              <w:t xml:space="preserve">Информатика </w:t>
            </w:r>
          </w:p>
        </w:tc>
        <w:tc>
          <w:tcPr>
            <w:tcW w:w="953"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2чел (6,3%)Карнаухов И., Лебедев К.</w:t>
            </w:r>
          </w:p>
        </w:tc>
        <w:tc>
          <w:tcPr>
            <w:tcW w:w="685"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1чел 4%- Петровичев Кирилл</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722"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r>
      <w:tr w:rsidR="009605C1" w:rsidRPr="00F071AE" w:rsidTr="009605C1">
        <w:trPr>
          <w:trHeight w:val="223"/>
        </w:trPr>
        <w:tc>
          <w:tcPr>
            <w:tcW w:w="797" w:type="pct"/>
            <w:tcBorders>
              <w:top w:val="single" w:sz="4" w:space="0" w:color="auto"/>
              <w:left w:val="single" w:sz="4" w:space="0" w:color="auto"/>
              <w:bottom w:val="single" w:sz="4" w:space="0" w:color="auto"/>
              <w:right w:val="single" w:sz="4" w:space="0" w:color="auto"/>
            </w:tcBorders>
            <w:shd w:val="clear" w:color="auto" w:fill="auto"/>
          </w:tcPr>
          <w:p w:rsidR="009605C1" w:rsidRPr="00F071AE" w:rsidRDefault="009605C1" w:rsidP="00207C69">
            <w:pPr>
              <w:rPr>
                <w:b/>
              </w:rPr>
            </w:pPr>
            <w:r w:rsidRPr="00F071AE">
              <w:rPr>
                <w:b/>
              </w:rPr>
              <w:t>Биология</w:t>
            </w:r>
          </w:p>
        </w:tc>
        <w:tc>
          <w:tcPr>
            <w:tcW w:w="953"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85"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1 чел.-4 % Абрамова Полина</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p>
        </w:tc>
        <w:tc>
          <w:tcPr>
            <w:tcW w:w="722"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r>
      <w:tr w:rsidR="009605C1" w:rsidRPr="00F071AE" w:rsidTr="009605C1">
        <w:trPr>
          <w:trHeight w:val="231"/>
        </w:trPr>
        <w:tc>
          <w:tcPr>
            <w:tcW w:w="797" w:type="pct"/>
            <w:tcBorders>
              <w:top w:val="single" w:sz="4" w:space="0" w:color="auto"/>
              <w:left w:val="single" w:sz="4" w:space="0" w:color="auto"/>
              <w:bottom w:val="single" w:sz="4" w:space="0" w:color="auto"/>
              <w:right w:val="single" w:sz="4" w:space="0" w:color="auto"/>
            </w:tcBorders>
            <w:shd w:val="clear" w:color="auto" w:fill="auto"/>
          </w:tcPr>
          <w:p w:rsidR="009605C1" w:rsidRPr="00F071AE" w:rsidRDefault="009605C1" w:rsidP="00207C69">
            <w:pPr>
              <w:rPr>
                <w:b/>
              </w:rPr>
            </w:pPr>
            <w:r w:rsidRPr="00F071AE">
              <w:rPr>
                <w:b/>
              </w:rPr>
              <w:t>Физика</w:t>
            </w:r>
          </w:p>
        </w:tc>
        <w:tc>
          <w:tcPr>
            <w:tcW w:w="953"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85"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722" w:type="pct"/>
            <w:tcBorders>
              <w:top w:val="single" w:sz="4" w:space="0" w:color="auto"/>
              <w:left w:val="single" w:sz="4" w:space="0" w:color="auto"/>
              <w:bottom w:val="single" w:sz="4" w:space="0" w:color="auto"/>
              <w:right w:val="single" w:sz="4" w:space="0" w:color="auto"/>
            </w:tcBorders>
          </w:tcPr>
          <w:p w:rsidR="009605C1" w:rsidRDefault="009605C1" w:rsidP="00F26EA4">
            <w:pPr>
              <w:rPr>
                <w:b/>
              </w:rPr>
            </w:pPr>
            <w:r>
              <w:rPr>
                <w:b/>
              </w:rPr>
              <w:t>1 чел(10%) Федоров Д.</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F26EA4">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F26EA4">
            <w:pPr>
              <w:rPr>
                <w:b/>
              </w:rPr>
            </w:pPr>
            <w:r>
              <w:rPr>
                <w:b/>
              </w:rPr>
              <w:t>-</w:t>
            </w:r>
          </w:p>
        </w:tc>
      </w:tr>
      <w:tr w:rsidR="009605C1" w:rsidRPr="00F071AE" w:rsidTr="009605C1">
        <w:trPr>
          <w:trHeight w:val="258"/>
        </w:trPr>
        <w:tc>
          <w:tcPr>
            <w:tcW w:w="797" w:type="pct"/>
            <w:tcBorders>
              <w:top w:val="single" w:sz="4" w:space="0" w:color="auto"/>
              <w:left w:val="single" w:sz="4" w:space="0" w:color="auto"/>
              <w:bottom w:val="single" w:sz="4" w:space="0" w:color="auto"/>
              <w:right w:val="single" w:sz="4" w:space="0" w:color="auto"/>
            </w:tcBorders>
            <w:shd w:val="clear" w:color="auto" w:fill="auto"/>
          </w:tcPr>
          <w:p w:rsidR="009605C1" w:rsidRPr="00F071AE" w:rsidRDefault="009605C1" w:rsidP="00207C69">
            <w:pPr>
              <w:rPr>
                <w:b/>
              </w:rPr>
            </w:pPr>
            <w:r w:rsidRPr="00F071AE">
              <w:rPr>
                <w:b/>
              </w:rPr>
              <w:t>История</w:t>
            </w:r>
          </w:p>
        </w:tc>
        <w:tc>
          <w:tcPr>
            <w:tcW w:w="953"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85"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p>
        </w:tc>
        <w:tc>
          <w:tcPr>
            <w:tcW w:w="722"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r>
      <w:tr w:rsidR="009605C1" w:rsidRPr="00F071AE" w:rsidTr="009605C1">
        <w:trPr>
          <w:trHeight w:val="253"/>
        </w:trPr>
        <w:tc>
          <w:tcPr>
            <w:tcW w:w="797" w:type="pct"/>
            <w:tcBorders>
              <w:top w:val="single" w:sz="4" w:space="0" w:color="auto"/>
              <w:left w:val="single" w:sz="4" w:space="0" w:color="auto"/>
              <w:bottom w:val="single" w:sz="4" w:space="0" w:color="auto"/>
              <w:right w:val="single" w:sz="4" w:space="0" w:color="auto"/>
            </w:tcBorders>
            <w:shd w:val="clear" w:color="auto" w:fill="auto"/>
          </w:tcPr>
          <w:p w:rsidR="009605C1" w:rsidRPr="00F071AE" w:rsidRDefault="009605C1" w:rsidP="00207C69">
            <w:pPr>
              <w:rPr>
                <w:b/>
              </w:rPr>
            </w:pPr>
            <w:r w:rsidRPr="00F071AE">
              <w:rPr>
                <w:b/>
              </w:rPr>
              <w:t>Обществознание</w:t>
            </w:r>
          </w:p>
        </w:tc>
        <w:tc>
          <w:tcPr>
            <w:tcW w:w="953"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 xml:space="preserve">1чел(3,1%) </w:t>
            </w:r>
            <w:proofErr w:type="spellStart"/>
            <w:r>
              <w:rPr>
                <w:b/>
              </w:rPr>
              <w:t>Петелина</w:t>
            </w:r>
            <w:proofErr w:type="spellEnd"/>
            <w:r>
              <w:rPr>
                <w:b/>
              </w:rPr>
              <w:t xml:space="preserve"> А.</w:t>
            </w:r>
          </w:p>
        </w:tc>
        <w:tc>
          <w:tcPr>
            <w:tcW w:w="685"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722"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1 чел(10%) Федоров Д.</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 xml:space="preserve">1человек </w:t>
            </w:r>
            <w:r w:rsidR="00C17B22">
              <w:rPr>
                <w:b/>
              </w:rPr>
              <w:t>14%-Петухов Данил</w:t>
            </w:r>
          </w:p>
        </w:tc>
      </w:tr>
      <w:tr w:rsidR="009605C1" w:rsidRPr="00F071AE" w:rsidTr="009605C1">
        <w:trPr>
          <w:trHeight w:val="253"/>
        </w:trPr>
        <w:tc>
          <w:tcPr>
            <w:tcW w:w="797" w:type="pct"/>
            <w:tcBorders>
              <w:top w:val="single" w:sz="4" w:space="0" w:color="auto"/>
              <w:left w:val="single" w:sz="4" w:space="0" w:color="auto"/>
              <w:bottom w:val="single" w:sz="4" w:space="0" w:color="auto"/>
              <w:right w:val="single" w:sz="4" w:space="0" w:color="auto"/>
            </w:tcBorders>
            <w:shd w:val="clear" w:color="auto" w:fill="auto"/>
          </w:tcPr>
          <w:p w:rsidR="009605C1" w:rsidRPr="00F071AE" w:rsidRDefault="009605C1" w:rsidP="00207C69">
            <w:pPr>
              <w:rPr>
                <w:b/>
              </w:rPr>
            </w:pPr>
            <w:r w:rsidRPr="00F071AE">
              <w:rPr>
                <w:b/>
              </w:rPr>
              <w:t xml:space="preserve"> Английский язык</w:t>
            </w:r>
          </w:p>
        </w:tc>
        <w:tc>
          <w:tcPr>
            <w:tcW w:w="953"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p>
        </w:tc>
        <w:tc>
          <w:tcPr>
            <w:tcW w:w="685"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722"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C17B22" w:rsidP="00207C69">
            <w:pPr>
              <w:rPr>
                <w:b/>
              </w:rPr>
            </w:pPr>
            <w:r>
              <w:rPr>
                <w:b/>
              </w:rPr>
              <w:t>-</w:t>
            </w:r>
          </w:p>
        </w:tc>
      </w:tr>
      <w:tr w:rsidR="009605C1" w:rsidRPr="00F071AE" w:rsidTr="009605C1">
        <w:trPr>
          <w:trHeight w:val="253"/>
        </w:trPr>
        <w:tc>
          <w:tcPr>
            <w:tcW w:w="797" w:type="pct"/>
            <w:tcBorders>
              <w:top w:val="single" w:sz="4" w:space="0" w:color="auto"/>
              <w:left w:val="single" w:sz="4" w:space="0" w:color="auto"/>
              <w:bottom w:val="single" w:sz="4" w:space="0" w:color="auto"/>
              <w:right w:val="single" w:sz="4" w:space="0" w:color="auto"/>
            </w:tcBorders>
            <w:shd w:val="clear" w:color="auto" w:fill="auto"/>
          </w:tcPr>
          <w:p w:rsidR="009605C1" w:rsidRPr="00F071AE" w:rsidRDefault="009605C1" w:rsidP="00207C69">
            <w:pPr>
              <w:rPr>
                <w:b/>
              </w:rPr>
            </w:pPr>
            <w:r>
              <w:rPr>
                <w:b/>
              </w:rPr>
              <w:t xml:space="preserve">Химия </w:t>
            </w:r>
          </w:p>
        </w:tc>
        <w:tc>
          <w:tcPr>
            <w:tcW w:w="953"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85"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1 чел.-4 % Абрамова Полина</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p>
        </w:tc>
        <w:tc>
          <w:tcPr>
            <w:tcW w:w="722"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9605C1" w:rsidP="00207C69">
            <w:pPr>
              <w:rPr>
                <w:b/>
              </w:rPr>
            </w:pPr>
            <w:r>
              <w:rPr>
                <w:b/>
              </w:rPr>
              <w:t>-</w:t>
            </w:r>
          </w:p>
        </w:tc>
        <w:tc>
          <w:tcPr>
            <w:tcW w:w="614" w:type="pct"/>
            <w:tcBorders>
              <w:top w:val="single" w:sz="4" w:space="0" w:color="auto"/>
              <w:left w:val="single" w:sz="4" w:space="0" w:color="auto"/>
              <w:bottom w:val="single" w:sz="4" w:space="0" w:color="auto"/>
              <w:right w:val="single" w:sz="4" w:space="0" w:color="auto"/>
            </w:tcBorders>
          </w:tcPr>
          <w:p w:rsidR="009605C1" w:rsidRDefault="00C17B22" w:rsidP="00207C69">
            <w:pPr>
              <w:rPr>
                <w:b/>
              </w:rPr>
            </w:pPr>
            <w:r>
              <w:rPr>
                <w:b/>
              </w:rPr>
              <w:t>-</w:t>
            </w:r>
          </w:p>
        </w:tc>
      </w:tr>
    </w:tbl>
    <w:p w:rsidR="00B074FD" w:rsidRDefault="00C17B22" w:rsidP="00DF6619">
      <w:pPr>
        <w:rPr>
          <w:b/>
          <w:sz w:val="28"/>
          <w:szCs w:val="28"/>
        </w:rPr>
      </w:pPr>
      <w:r>
        <w:rPr>
          <w:noProof/>
          <w:lang w:eastAsia="ru-RU"/>
        </w:rPr>
        <w:lastRenderedPageBreak/>
        <w:drawing>
          <wp:inline distT="0" distB="0" distL="0" distR="0" wp14:anchorId="51A06173" wp14:editId="10C75FBB">
            <wp:extent cx="9448800" cy="436245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F6619" w:rsidRDefault="00DF6619" w:rsidP="009567F5">
      <w:pPr>
        <w:rPr>
          <w:b/>
          <w:sz w:val="28"/>
          <w:szCs w:val="28"/>
        </w:rPr>
      </w:pPr>
    </w:p>
    <w:p w:rsidR="00C10C34" w:rsidRDefault="00C10C34" w:rsidP="00E6557F">
      <w:pPr>
        <w:suppressAutoHyphens w:val="0"/>
        <w:rPr>
          <w:sz w:val="20"/>
          <w:szCs w:val="20"/>
          <w:lang w:eastAsia="ru-RU"/>
        </w:rPr>
      </w:pPr>
    </w:p>
    <w:p w:rsidR="008D4CFF" w:rsidRPr="00976FB3" w:rsidRDefault="00E6557F" w:rsidP="00B637AD">
      <w:pPr>
        <w:suppressAutoHyphens w:val="0"/>
        <w:rPr>
          <w:bCs/>
          <w:sz w:val="28"/>
          <w:szCs w:val="28"/>
        </w:rPr>
      </w:pPr>
      <w:r>
        <w:rPr>
          <w:sz w:val="20"/>
          <w:szCs w:val="20"/>
          <w:lang w:eastAsia="ru-RU"/>
        </w:rPr>
        <w:t xml:space="preserve"> </w:t>
      </w:r>
      <w:r w:rsidR="00976FB3" w:rsidRPr="00976FB3">
        <w:rPr>
          <w:bCs/>
          <w:sz w:val="28"/>
          <w:szCs w:val="28"/>
        </w:rPr>
        <w:t xml:space="preserve">В этом году </w:t>
      </w:r>
      <w:r w:rsidR="00976FB3">
        <w:rPr>
          <w:bCs/>
          <w:sz w:val="28"/>
          <w:szCs w:val="28"/>
        </w:rPr>
        <w:t xml:space="preserve">все </w:t>
      </w:r>
      <w:r w:rsidR="00976FB3" w:rsidRPr="00976FB3">
        <w:rPr>
          <w:bCs/>
          <w:sz w:val="28"/>
          <w:szCs w:val="28"/>
        </w:rPr>
        <w:t>выпускник</w:t>
      </w:r>
      <w:r w:rsidR="00976FB3">
        <w:rPr>
          <w:bCs/>
          <w:sz w:val="28"/>
          <w:szCs w:val="28"/>
        </w:rPr>
        <w:t>и справились с экзаменационной сессией.</w:t>
      </w:r>
      <w:r w:rsidR="00976FB3" w:rsidRPr="00976FB3">
        <w:rPr>
          <w:bCs/>
          <w:sz w:val="28"/>
          <w:szCs w:val="28"/>
        </w:rPr>
        <w:t xml:space="preserve"> </w:t>
      </w:r>
    </w:p>
    <w:p w:rsidR="00DC2B46" w:rsidRDefault="00C17B22" w:rsidP="00B95C4F">
      <w:pPr>
        <w:jc w:val="center"/>
        <w:rPr>
          <w:b/>
          <w:sz w:val="28"/>
          <w:szCs w:val="28"/>
        </w:rPr>
      </w:pPr>
      <w:r>
        <w:rPr>
          <w:noProof/>
          <w:lang w:eastAsia="ru-RU"/>
        </w:rPr>
        <w:lastRenderedPageBreak/>
        <w:drawing>
          <wp:inline distT="0" distB="0" distL="0" distR="0" wp14:anchorId="4BB05270" wp14:editId="465773CB">
            <wp:extent cx="4581525" cy="34480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3935B2" w:rsidRPr="003935B2">
        <w:rPr>
          <w:noProof/>
          <w:lang w:eastAsia="ru-RU"/>
        </w:rPr>
        <w:t xml:space="preserve"> </w:t>
      </w:r>
      <w:r w:rsidR="00A20933">
        <w:rPr>
          <w:noProof/>
          <w:lang w:eastAsia="ru-RU"/>
        </w:rPr>
        <w:drawing>
          <wp:inline distT="0" distB="0" distL="0" distR="0" wp14:anchorId="24021C2C" wp14:editId="7FFF8D43">
            <wp:extent cx="4429125" cy="33909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2C0AA4">
        <w:rPr>
          <w:noProof/>
          <w:lang w:eastAsia="ru-RU"/>
        </w:rPr>
        <w:t xml:space="preserve"> </w:t>
      </w:r>
    </w:p>
    <w:p w:rsidR="00C10C34" w:rsidRDefault="00C10C34"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C10C34" w:rsidRDefault="00C10C34" w:rsidP="00651CF7">
      <w:pPr>
        <w:jc w:val="center"/>
        <w:rPr>
          <w:b/>
          <w:sz w:val="28"/>
          <w:szCs w:val="28"/>
        </w:rPr>
      </w:pPr>
    </w:p>
    <w:p w:rsidR="00F26EA4" w:rsidRDefault="00F26EA4" w:rsidP="00651CF7">
      <w:pPr>
        <w:jc w:val="center"/>
        <w:rPr>
          <w:b/>
          <w:sz w:val="28"/>
          <w:szCs w:val="28"/>
        </w:rPr>
      </w:pPr>
    </w:p>
    <w:p w:rsidR="005F1049" w:rsidRDefault="005F1049" w:rsidP="00651CF7">
      <w:pPr>
        <w:jc w:val="center"/>
        <w:rPr>
          <w:b/>
          <w:sz w:val="28"/>
          <w:szCs w:val="28"/>
        </w:rPr>
      </w:pPr>
    </w:p>
    <w:p w:rsidR="004E786C" w:rsidRPr="00651CF7" w:rsidRDefault="00651CF7" w:rsidP="00651CF7">
      <w:pPr>
        <w:jc w:val="center"/>
        <w:rPr>
          <w:b/>
          <w:sz w:val="28"/>
          <w:szCs w:val="28"/>
        </w:rPr>
      </w:pPr>
      <w:r w:rsidRPr="00651CF7">
        <w:rPr>
          <w:b/>
          <w:sz w:val="28"/>
          <w:szCs w:val="28"/>
        </w:rPr>
        <w:lastRenderedPageBreak/>
        <w:t>Результаты ЕГЭ по математике</w:t>
      </w:r>
      <w:r>
        <w:rPr>
          <w:b/>
          <w:sz w:val="28"/>
          <w:szCs w:val="28"/>
        </w:rPr>
        <w:t xml:space="preserve"> 201</w:t>
      </w:r>
      <w:r w:rsidR="00C5231E">
        <w:rPr>
          <w:b/>
          <w:sz w:val="28"/>
          <w:szCs w:val="28"/>
        </w:rPr>
        <w:t>9</w:t>
      </w:r>
    </w:p>
    <w:p w:rsidR="004E786C" w:rsidRDefault="00A20933">
      <w:r>
        <w:rPr>
          <w:noProof/>
          <w:lang w:eastAsia="ru-RU"/>
        </w:rPr>
        <w:drawing>
          <wp:inline distT="0" distB="0" distL="0" distR="0" wp14:anchorId="4C352C72" wp14:editId="2EF6ED81">
            <wp:extent cx="9972675" cy="422910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51CF7" w:rsidRDefault="00651CF7" w:rsidP="004E786C">
      <w:pPr>
        <w:ind w:left="360" w:firstLine="360"/>
        <w:jc w:val="both"/>
      </w:pPr>
    </w:p>
    <w:p w:rsidR="004F6BEA" w:rsidRPr="004F6BEA" w:rsidRDefault="004F6BEA" w:rsidP="004F6BEA">
      <w:pPr>
        <w:rPr>
          <w:b/>
          <w:sz w:val="28"/>
          <w:szCs w:val="28"/>
        </w:rPr>
      </w:pPr>
      <w:r w:rsidRPr="004F6BEA">
        <w:rPr>
          <w:b/>
          <w:sz w:val="28"/>
          <w:szCs w:val="28"/>
        </w:rPr>
        <w:t>Анализ результатов ЕГЭ2020. Математика</w:t>
      </w:r>
      <w:r w:rsidR="002824CD">
        <w:rPr>
          <w:b/>
          <w:sz w:val="28"/>
          <w:szCs w:val="28"/>
        </w:rPr>
        <w:t xml:space="preserve"> </w:t>
      </w:r>
      <w:r w:rsidRPr="004F6BEA">
        <w:rPr>
          <w:b/>
          <w:sz w:val="28"/>
          <w:szCs w:val="28"/>
        </w:rPr>
        <w:t>(профиль)</w:t>
      </w:r>
    </w:p>
    <w:p w:rsidR="004F6BEA" w:rsidRPr="004F6BEA" w:rsidRDefault="004F6BEA" w:rsidP="004F6BEA">
      <w:pPr>
        <w:spacing w:after="120"/>
        <w:rPr>
          <w:sz w:val="28"/>
          <w:szCs w:val="28"/>
        </w:rPr>
      </w:pPr>
      <w:r w:rsidRPr="004F6BEA">
        <w:rPr>
          <w:sz w:val="28"/>
          <w:szCs w:val="28"/>
        </w:rPr>
        <w:t>Сдавали: 11чел. из 19, что составило 58% выпускников</w:t>
      </w:r>
    </w:p>
    <w:p w:rsidR="004F6BEA" w:rsidRPr="004F6BEA" w:rsidRDefault="004F6BEA" w:rsidP="004F6BEA">
      <w:pPr>
        <w:spacing w:after="120"/>
        <w:rPr>
          <w:sz w:val="28"/>
          <w:szCs w:val="28"/>
        </w:rPr>
      </w:pPr>
      <w:r w:rsidRPr="004F6BEA">
        <w:rPr>
          <w:sz w:val="28"/>
          <w:szCs w:val="28"/>
        </w:rPr>
        <w:t xml:space="preserve">Прошли порог (27баллов): 10чел. </w:t>
      </w:r>
      <w:r w:rsidRPr="004F6BEA">
        <w:rPr>
          <w:sz w:val="28"/>
          <w:szCs w:val="28"/>
        </w:rPr>
        <w:softHyphen/>
        <w:t xml:space="preserve">– 91% </w:t>
      </w:r>
      <w:proofErr w:type="gramStart"/>
      <w:r w:rsidRPr="004F6BEA">
        <w:rPr>
          <w:sz w:val="28"/>
          <w:szCs w:val="28"/>
        </w:rPr>
        <w:t>сдававших</w:t>
      </w:r>
      <w:proofErr w:type="gramEnd"/>
      <w:r w:rsidRPr="004F6BEA">
        <w:rPr>
          <w:sz w:val="28"/>
          <w:szCs w:val="28"/>
        </w:rPr>
        <w:t xml:space="preserve">, </w:t>
      </w:r>
    </w:p>
    <w:p w:rsidR="004F6BEA" w:rsidRPr="004F6BEA" w:rsidRDefault="004F6BEA" w:rsidP="004F6BEA">
      <w:pPr>
        <w:spacing w:after="120"/>
        <w:rPr>
          <w:sz w:val="28"/>
          <w:szCs w:val="28"/>
        </w:rPr>
      </w:pPr>
      <w:r w:rsidRPr="004F6BEA">
        <w:rPr>
          <w:sz w:val="28"/>
          <w:szCs w:val="28"/>
        </w:rPr>
        <w:t>Средний балл – 52 бал, медиана – 56 бал.</w:t>
      </w:r>
    </w:p>
    <w:p w:rsidR="004F6BEA" w:rsidRPr="004F6BEA" w:rsidRDefault="004F6BEA" w:rsidP="004F6BEA">
      <w:pPr>
        <w:spacing w:after="120"/>
        <w:rPr>
          <w:sz w:val="28"/>
          <w:szCs w:val="28"/>
        </w:rPr>
      </w:pPr>
      <w:r w:rsidRPr="004F6BEA">
        <w:rPr>
          <w:sz w:val="28"/>
          <w:szCs w:val="28"/>
        </w:rPr>
        <w:t>Максимальный набранный балл – 80</w:t>
      </w:r>
    </w:p>
    <w:p w:rsidR="004F6BEA" w:rsidRPr="004F6BEA" w:rsidRDefault="004F6BEA" w:rsidP="004F6BEA">
      <w:pPr>
        <w:spacing w:after="120"/>
        <w:rPr>
          <w:sz w:val="28"/>
          <w:szCs w:val="28"/>
        </w:rPr>
      </w:pPr>
      <w:r w:rsidRPr="004F6BEA">
        <w:rPr>
          <w:sz w:val="28"/>
          <w:szCs w:val="28"/>
        </w:rPr>
        <w:t>Минимальный - 23</w:t>
      </w:r>
    </w:p>
    <w:tbl>
      <w:tblPr>
        <w:tblW w:w="13907" w:type="dxa"/>
        <w:tblInd w:w="93" w:type="dxa"/>
        <w:tblLayout w:type="fixed"/>
        <w:tblLook w:val="04A0" w:firstRow="1" w:lastRow="0" w:firstColumn="1" w:lastColumn="0" w:noHBand="0" w:noVBand="1"/>
      </w:tblPr>
      <w:tblGrid>
        <w:gridCol w:w="1917"/>
        <w:gridCol w:w="385"/>
        <w:gridCol w:w="385"/>
        <w:gridCol w:w="385"/>
        <w:gridCol w:w="385"/>
        <w:gridCol w:w="385"/>
        <w:gridCol w:w="385"/>
        <w:gridCol w:w="385"/>
        <w:gridCol w:w="385"/>
        <w:gridCol w:w="385"/>
        <w:gridCol w:w="534"/>
        <w:gridCol w:w="620"/>
        <w:gridCol w:w="709"/>
        <w:gridCol w:w="708"/>
        <w:gridCol w:w="709"/>
        <w:gridCol w:w="709"/>
        <w:gridCol w:w="709"/>
        <w:gridCol w:w="708"/>
        <w:gridCol w:w="709"/>
        <w:gridCol w:w="709"/>
        <w:gridCol w:w="1701"/>
      </w:tblGrid>
      <w:tr w:rsidR="002824CD" w:rsidRPr="004F6BEA" w:rsidTr="00790742">
        <w:trPr>
          <w:trHeight w:val="300"/>
        </w:trPr>
        <w:tc>
          <w:tcPr>
            <w:tcW w:w="1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 </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2</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3</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4</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5</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6</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7</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8</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9</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балл</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lastRenderedPageBreak/>
              <w:t>Ожегова</w:t>
            </w:r>
          </w:p>
          <w:p w:rsidR="004F6BEA" w:rsidRPr="004F6BEA" w:rsidRDefault="004F6BEA" w:rsidP="002824CD">
            <w:pPr>
              <w:ind w:right="-191"/>
              <w:rPr>
                <w:sz w:val="28"/>
                <w:szCs w:val="28"/>
                <w:lang w:eastAsia="ru-RU"/>
              </w:rPr>
            </w:pPr>
            <w:r w:rsidRPr="004F6BEA">
              <w:rPr>
                <w:sz w:val="28"/>
                <w:szCs w:val="28"/>
                <w:lang w:eastAsia="ru-RU"/>
              </w:rPr>
              <w:t>Ольга</w:t>
            </w:r>
          </w:p>
          <w:p w:rsidR="004F6BEA" w:rsidRPr="004F6BEA" w:rsidRDefault="004F6BEA" w:rsidP="002824CD">
            <w:pPr>
              <w:ind w:right="-191"/>
              <w:rPr>
                <w:sz w:val="28"/>
                <w:szCs w:val="28"/>
                <w:lang w:eastAsia="ru-RU"/>
              </w:rPr>
            </w:pPr>
            <w:r w:rsidRPr="004F6BEA">
              <w:rPr>
                <w:sz w:val="28"/>
                <w:szCs w:val="28"/>
                <w:lang w:eastAsia="ru-RU"/>
              </w:rPr>
              <w:t>Олеговна</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1/4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80</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Тишин</w:t>
            </w:r>
          </w:p>
          <w:p w:rsidR="004F6BEA" w:rsidRPr="004F6BEA" w:rsidRDefault="004F6BEA" w:rsidP="002824CD">
            <w:pPr>
              <w:ind w:right="-191"/>
              <w:rPr>
                <w:sz w:val="28"/>
                <w:szCs w:val="28"/>
                <w:lang w:eastAsia="ru-RU"/>
              </w:rPr>
            </w:pPr>
            <w:r w:rsidRPr="004F6BEA">
              <w:rPr>
                <w:sz w:val="28"/>
                <w:szCs w:val="28"/>
                <w:lang w:eastAsia="ru-RU"/>
              </w:rPr>
              <w:t>Матвей</w:t>
            </w:r>
          </w:p>
          <w:p w:rsidR="004F6BEA" w:rsidRPr="004F6BEA" w:rsidRDefault="004F6BEA" w:rsidP="002824CD">
            <w:pPr>
              <w:ind w:right="-191"/>
              <w:rPr>
                <w:sz w:val="28"/>
                <w:szCs w:val="28"/>
                <w:lang w:eastAsia="ru-RU"/>
              </w:rPr>
            </w:pPr>
            <w:r w:rsidRPr="004F6BEA">
              <w:rPr>
                <w:sz w:val="28"/>
                <w:szCs w:val="28"/>
                <w:lang w:eastAsia="ru-RU"/>
              </w:rPr>
              <w:t>Владимирович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1/4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78</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Зырянова</w:t>
            </w:r>
          </w:p>
          <w:p w:rsidR="004F6BEA" w:rsidRPr="004F6BEA" w:rsidRDefault="004F6BEA" w:rsidP="002824CD">
            <w:pPr>
              <w:ind w:right="-191"/>
              <w:rPr>
                <w:sz w:val="28"/>
                <w:szCs w:val="28"/>
                <w:lang w:eastAsia="ru-RU"/>
              </w:rPr>
            </w:pPr>
            <w:r w:rsidRPr="004F6BEA">
              <w:rPr>
                <w:sz w:val="28"/>
                <w:szCs w:val="28"/>
                <w:lang w:eastAsia="ru-RU"/>
              </w:rPr>
              <w:t>Екатерина</w:t>
            </w:r>
          </w:p>
          <w:p w:rsidR="004F6BEA" w:rsidRPr="004F6BEA" w:rsidRDefault="004F6BEA" w:rsidP="002824CD">
            <w:pPr>
              <w:ind w:right="-191"/>
              <w:rPr>
                <w:sz w:val="28"/>
                <w:szCs w:val="28"/>
                <w:lang w:eastAsia="ru-RU"/>
              </w:rPr>
            </w:pPr>
            <w:r w:rsidRPr="004F6BEA">
              <w:rPr>
                <w:sz w:val="28"/>
                <w:szCs w:val="28"/>
                <w:lang w:eastAsia="ru-RU"/>
              </w:rPr>
              <w:t>Геннадьевна</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76</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Паньшин</w:t>
            </w:r>
          </w:p>
          <w:p w:rsidR="004F6BEA" w:rsidRPr="004F6BEA" w:rsidRDefault="004F6BEA" w:rsidP="002824CD">
            <w:pPr>
              <w:ind w:right="-191"/>
              <w:rPr>
                <w:sz w:val="28"/>
                <w:szCs w:val="28"/>
                <w:lang w:eastAsia="ru-RU"/>
              </w:rPr>
            </w:pPr>
            <w:r w:rsidRPr="004F6BEA">
              <w:rPr>
                <w:sz w:val="28"/>
                <w:szCs w:val="28"/>
                <w:lang w:eastAsia="ru-RU"/>
              </w:rPr>
              <w:t>Павел</w:t>
            </w:r>
          </w:p>
          <w:p w:rsidR="004F6BEA" w:rsidRPr="004F6BEA" w:rsidRDefault="004F6BEA" w:rsidP="002824CD">
            <w:pPr>
              <w:ind w:right="-191"/>
              <w:rPr>
                <w:sz w:val="28"/>
                <w:szCs w:val="28"/>
                <w:lang w:eastAsia="ru-RU"/>
              </w:rPr>
            </w:pPr>
            <w:r w:rsidRPr="004F6BEA">
              <w:rPr>
                <w:sz w:val="28"/>
                <w:szCs w:val="28"/>
                <w:lang w:eastAsia="ru-RU"/>
              </w:rPr>
              <w:t>Александрович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62</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Филиппова</w:t>
            </w:r>
          </w:p>
          <w:p w:rsidR="004F6BEA" w:rsidRPr="004F6BEA" w:rsidRDefault="004F6BEA" w:rsidP="002824CD">
            <w:pPr>
              <w:ind w:right="-191"/>
              <w:rPr>
                <w:sz w:val="28"/>
                <w:szCs w:val="28"/>
                <w:lang w:eastAsia="ru-RU"/>
              </w:rPr>
            </w:pPr>
            <w:r w:rsidRPr="004F6BEA">
              <w:rPr>
                <w:sz w:val="28"/>
                <w:szCs w:val="28"/>
                <w:lang w:eastAsia="ru-RU"/>
              </w:rPr>
              <w:t>Мария</w:t>
            </w:r>
          </w:p>
          <w:p w:rsidR="004F6BEA" w:rsidRPr="004F6BEA" w:rsidRDefault="004F6BEA" w:rsidP="002824CD">
            <w:pPr>
              <w:ind w:right="-191"/>
              <w:rPr>
                <w:sz w:val="28"/>
                <w:szCs w:val="28"/>
                <w:lang w:eastAsia="ru-RU"/>
              </w:rPr>
            </w:pPr>
            <w:r w:rsidRPr="004F6BEA">
              <w:rPr>
                <w:sz w:val="28"/>
                <w:szCs w:val="28"/>
                <w:lang w:eastAsia="ru-RU"/>
              </w:rPr>
              <w:t>Анатольевна</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62</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Иванов</w:t>
            </w:r>
          </w:p>
          <w:p w:rsidR="004F6BEA" w:rsidRPr="004F6BEA" w:rsidRDefault="004F6BEA" w:rsidP="002824CD">
            <w:pPr>
              <w:ind w:right="-191"/>
              <w:rPr>
                <w:sz w:val="28"/>
                <w:szCs w:val="28"/>
                <w:lang w:eastAsia="ru-RU"/>
              </w:rPr>
            </w:pPr>
            <w:r w:rsidRPr="004F6BEA">
              <w:rPr>
                <w:sz w:val="28"/>
                <w:szCs w:val="28"/>
                <w:lang w:eastAsia="ru-RU"/>
              </w:rPr>
              <w:t>Антон</w:t>
            </w:r>
          </w:p>
          <w:p w:rsidR="004F6BEA" w:rsidRPr="004F6BEA" w:rsidRDefault="004F6BEA" w:rsidP="002824CD">
            <w:pPr>
              <w:ind w:right="-191"/>
              <w:rPr>
                <w:sz w:val="28"/>
                <w:szCs w:val="28"/>
                <w:lang w:eastAsia="ru-RU"/>
              </w:rPr>
            </w:pPr>
            <w:r w:rsidRPr="004F6BEA">
              <w:rPr>
                <w:sz w:val="28"/>
                <w:szCs w:val="28"/>
                <w:lang w:eastAsia="ru-RU"/>
              </w:rPr>
              <w:t>Игоревич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56</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proofErr w:type="spellStart"/>
            <w:r w:rsidRPr="004F6BEA">
              <w:rPr>
                <w:sz w:val="28"/>
                <w:szCs w:val="28"/>
                <w:lang w:eastAsia="ru-RU"/>
              </w:rPr>
              <w:t>Фольмер</w:t>
            </w:r>
            <w:proofErr w:type="spellEnd"/>
          </w:p>
          <w:p w:rsidR="004F6BEA" w:rsidRPr="004F6BEA" w:rsidRDefault="004F6BEA" w:rsidP="002824CD">
            <w:pPr>
              <w:ind w:right="-191"/>
              <w:rPr>
                <w:sz w:val="28"/>
                <w:szCs w:val="28"/>
                <w:lang w:eastAsia="ru-RU"/>
              </w:rPr>
            </w:pPr>
            <w:r w:rsidRPr="004F6BEA">
              <w:rPr>
                <w:sz w:val="28"/>
                <w:szCs w:val="28"/>
                <w:lang w:eastAsia="ru-RU"/>
              </w:rPr>
              <w:t>Владислав</w:t>
            </w:r>
          </w:p>
          <w:p w:rsidR="004F6BEA" w:rsidRPr="004F6BEA" w:rsidRDefault="004F6BEA" w:rsidP="002824CD">
            <w:pPr>
              <w:ind w:right="-191"/>
              <w:rPr>
                <w:sz w:val="28"/>
                <w:szCs w:val="28"/>
                <w:lang w:eastAsia="ru-RU"/>
              </w:rPr>
            </w:pPr>
            <w:r w:rsidRPr="004F6BEA">
              <w:rPr>
                <w:sz w:val="28"/>
                <w:szCs w:val="28"/>
                <w:lang w:eastAsia="ru-RU"/>
              </w:rPr>
              <w:t>Витальевич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39</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proofErr w:type="spellStart"/>
            <w:r w:rsidRPr="004F6BEA">
              <w:rPr>
                <w:sz w:val="28"/>
                <w:szCs w:val="28"/>
                <w:lang w:eastAsia="ru-RU"/>
              </w:rPr>
              <w:t>Симбирятин</w:t>
            </w:r>
            <w:proofErr w:type="spellEnd"/>
          </w:p>
          <w:p w:rsidR="004F6BEA" w:rsidRPr="004F6BEA" w:rsidRDefault="004F6BEA" w:rsidP="002824CD">
            <w:pPr>
              <w:ind w:right="-191"/>
              <w:rPr>
                <w:sz w:val="28"/>
                <w:szCs w:val="28"/>
                <w:lang w:eastAsia="ru-RU"/>
              </w:rPr>
            </w:pPr>
            <w:r w:rsidRPr="004F6BEA">
              <w:rPr>
                <w:sz w:val="28"/>
                <w:szCs w:val="28"/>
                <w:lang w:eastAsia="ru-RU"/>
              </w:rPr>
              <w:t>Владислав</w:t>
            </w:r>
          </w:p>
          <w:p w:rsidR="004F6BEA" w:rsidRPr="004F6BEA" w:rsidRDefault="004F6BEA" w:rsidP="002824CD">
            <w:pPr>
              <w:ind w:right="-191"/>
              <w:rPr>
                <w:sz w:val="28"/>
                <w:szCs w:val="28"/>
                <w:lang w:eastAsia="ru-RU"/>
              </w:rPr>
            </w:pPr>
            <w:r w:rsidRPr="004F6BEA">
              <w:rPr>
                <w:sz w:val="28"/>
                <w:szCs w:val="28"/>
                <w:lang w:eastAsia="ru-RU"/>
              </w:rPr>
              <w:t>Евгеньевич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33</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Иванов</w:t>
            </w:r>
          </w:p>
          <w:p w:rsidR="004F6BEA" w:rsidRPr="004F6BEA" w:rsidRDefault="004F6BEA" w:rsidP="002824CD">
            <w:pPr>
              <w:ind w:right="-191"/>
              <w:rPr>
                <w:sz w:val="28"/>
                <w:szCs w:val="28"/>
                <w:lang w:eastAsia="ru-RU"/>
              </w:rPr>
            </w:pPr>
            <w:r w:rsidRPr="004F6BEA">
              <w:rPr>
                <w:sz w:val="28"/>
                <w:szCs w:val="28"/>
                <w:lang w:eastAsia="ru-RU"/>
              </w:rPr>
              <w:t>Дмитрий</w:t>
            </w:r>
          </w:p>
          <w:p w:rsidR="004F6BEA" w:rsidRPr="004F6BEA" w:rsidRDefault="004F6BEA" w:rsidP="002824CD">
            <w:pPr>
              <w:ind w:right="-191"/>
              <w:rPr>
                <w:sz w:val="28"/>
                <w:szCs w:val="28"/>
                <w:lang w:eastAsia="ru-RU"/>
              </w:rPr>
            </w:pPr>
            <w:r w:rsidRPr="004F6BEA">
              <w:rPr>
                <w:sz w:val="28"/>
                <w:szCs w:val="28"/>
                <w:lang w:eastAsia="ru-RU"/>
              </w:rPr>
              <w:t>Сергеевич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1/4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33</w:t>
            </w:r>
          </w:p>
        </w:tc>
      </w:tr>
      <w:tr w:rsidR="002824CD" w:rsidRPr="004F6BEA" w:rsidTr="00790742">
        <w:trPr>
          <w:trHeight w:val="345"/>
        </w:trPr>
        <w:tc>
          <w:tcPr>
            <w:tcW w:w="1917" w:type="dxa"/>
            <w:tcBorders>
              <w:top w:val="nil"/>
              <w:left w:val="single" w:sz="4" w:space="0" w:color="auto"/>
              <w:bottom w:val="single" w:sz="2"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proofErr w:type="spellStart"/>
            <w:r w:rsidRPr="004F6BEA">
              <w:rPr>
                <w:sz w:val="28"/>
                <w:szCs w:val="28"/>
                <w:lang w:eastAsia="ru-RU"/>
              </w:rPr>
              <w:t>Прокурова</w:t>
            </w:r>
            <w:proofErr w:type="spellEnd"/>
          </w:p>
          <w:p w:rsidR="004F6BEA" w:rsidRPr="004F6BEA" w:rsidRDefault="004F6BEA" w:rsidP="002824CD">
            <w:pPr>
              <w:ind w:right="-191"/>
              <w:rPr>
                <w:sz w:val="28"/>
                <w:szCs w:val="28"/>
                <w:lang w:eastAsia="ru-RU"/>
              </w:rPr>
            </w:pPr>
            <w:r w:rsidRPr="004F6BEA">
              <w:rPr>
                <w:sz w:val="28"/>
                <w:szCs w:val="28"/>
                <w:lang w:eastAsia="ru-RU"/>
              </w:rPr>
              <w:t>Анастасия</w:t>
            </w:r>
          </w:p>
          <w:p w:rsidR="004F6BEA" w:rsidRPr="004F6BEA" w:rsidRDefault="004F6BEA" w:rsidP="002824CD">
            <w:pPr>
              <w:ind w:right="-191"/>
              <w:rPr>
                <w:sz w:val="28"/>
                <w:szCs w:val="28"/>
                <w:lang w:eastAsia="ru-RU"/>
              </w:rPr>
            </w:pPr>
            <w:r w:rsidRPr="004F6BEA">
              <w:rPr>
                <w:sz w:val="28"/>
                <w:szCs w:val="28"/>
                <w:lang w:eastAsia="ru-RU"/>
              </w:rPr>
              <w:t>Павловна</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27</w:t>
            </w:r>
          </w:p>
        </w:tc>
      </w:tr>
      <w:tr w:rsidR="002824CD" w:rsidRPr="004F6BEA" w:rsidTr="00790742">
        <w:trPr>
          <w:trHeight w:val="345"/>
        </w:trPr>
        <w:tc>
          <w:tcPr>
            <w:tcW w:w="191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F6BEA" w:rsidRPr="004F6BEA" w:rsidRDefault="004F6BEA" w:rsidP="002824CD">
            <w:pPr>
              <w:ind w:right="-191"/>
              <w:rPr>
                <w:color w:val="FF0000"/>
                <w:sz w:val="28"/>
                <w:szCs w:val="28"/>
                <w:lang w:eastAsia="ru-RU"/>
              </w:rPr>
            </w:pPr>
            <w:r w:rsidRPr="004F6BEA">
              <w:rPr>
                <w:color w:val="FF0000"/>
                <w:sz w:val="28"/>
                <w:szCs w:val="28"/>
                <w:lang w:eastAsia="ru-RU"/>
              </w:rPr>
              <w:t>Малышев</w:t>
            </w:r>
          </w:p>
          <w:p w:rsidR="004F6BEA" w:rsidRPr="004F6BEA" w:rsidRDefault="004F6BEA" w:rsidP="002824CD">
            <w:pPr>
              <w:ind w:right="-191"/>
              <w:rPr>
                <w:color w:val="FF0000"/>
                <w:sz w:val="28"/>
                <w:szCs w:val="28"/>
                <w:lang w:eastAsia="ru-RU"/>
              </w:rPr>
            </w:pPr>
            <w:r w:rsidRPr="004F6BEA">
              <w:rPr>
                <w:color w:val="FF0000"/>
                <w:sz w:val="28"/>
                <w:szCs w:val="28"/>
                <w:lang w:eastAsia="ru-RU"/>
              </w:rPr>
              <w:lastRenderedPageBreak/>
              <w:t>Юрий</w:t>
            </w:r>
          </w:p>
          <w:p w:rsidR="004F6BEA" w:rsidRPr="004F6BEA" w:rsidRDefault="004F6BEA" w:rsidP="002824CD">
            <w:pPr>
              <w:ind w:right="-191"/>
              <w:rPr>
                <w:sz w:val="28"/>
                <w:szCs w:val="28"/>
                <w:lang w:eastAsia="ru-RU"/>
              </w:rPr>
            </w:pPr>
            <w:r w:rsidRPr="004F6BEA">
              <w:rPr>
                <w:color w:val="FF0000"/>
                <w:sz w:val="28"/>
                <w:szCs w:val="28"/>
                <w:lang w:eastAsia="ru-RU"/>
              </w:rPr>
              <w:t>Сергеевич</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lastRenderedPageBreak/>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b/>
                <w:bCs/>
                <w:color w:val="FF0000"/>
                <w:sz w:val="28"/>
                <w:szCs w:val="28"/>
                <w:lang w:eastAsia="ru-RU"/>
              </w:rPr>
            </w:pPr>
            <w:r w:rsidRPr="004F6BEA">
              <w:rPr>
                <w:b/>
                <w:bCs/>
                <w:color w:val="FF0000"/>
                <w:sz w:val="28"/>
                <w:szCs w:val="28"/>
                <w:lang w:eastAsia="ru-RU"/>
              </w:rPr>
              <w:t>23</w:t>
            </w:r>
          </w:p>
        </w:tc>
      </w:tr>
      <w:tr w:rsidR="002824CD" w:rsidRPr="004F6BEA" w:rsidTr="00790742">
        <w:trPr>
          <w:cantSplit/>
          <w:trHeight w:val="1134"/>
        </w:trPr>
        <w:tc>
          <w:tcPr>
            <w:tcW w:w="1917" w:type="dxa"/>
            <w:tcBorders>
              <w:top w:val="single" w:sz="2" w:space="0" w:color="auto"/>
              <w:left w:val="single" w:sz="2" w:space="0" w:color="auto"/>
              <w:bottom w:val="single" w:sz="2" w:space="0" w:color="auto"/>
              <w:right w:val="single" w:sz="2" w:space="0" w:color="auto"/>
            </w:tcBorders>
            <w:shd w:val="clear" w:color="auto" w:fill="auto"/>
            <w:noWrap/>
          </w:tcPr>
          <w:p w:rsidR="004F6BEA" w:rsidRPr="004F6BEA" w:rsidRDefault="004F6BEA" w:rsidP="002824CD">
            <w:pPr>
              <w:ind w:right="-191"/>
              <w:rPr>
                <w:sz w:val="28"/>
                <w:szCs w:val="28"/>
                <w:lang w:eastAsia="ru-RU"/>
              </w:rPr>
            </w:pPr>
            <w:r w:rsidRPr="004F6BEA">
              <w:rPr>
                <w:sz w:val="28"/>
                <w:szCs w:val="28"/>
                <w:lang w:eastAsia="ru-RU"/>
              </w:rPr>
              <w:lastRenderedPageBreak/>
              <w:t xml:space="preserve">Справились с заданием </w:t>
            </w:r>
            <w:r w:rsidRPr="004F6BEA">
              <w:rPr>
                <w:sz w:val="28"/>
                <w:szCs w:val="28"/>
                <w:lang w:eastAsia="ru-RU"/>
              </w:rPr>
              <w:br/>
              <w:t>полностью/ частично</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11</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11</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10</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11</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9</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w:t>
            </w:r>
          </w:p>
        </w:tc>
        <w:tc>
          <w:tcPr>
            <w:tcW w:w="534"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8</w:t>
            </w:r>
          </w:p>
        </w:tc>
        <w:tc>
          <w:tcPr>
            <w:tcW w:w="620"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4</w:t>
            </w:r>
          </w:p>
        </w:tc>
        <w:tc>
          <w:tcPr>
            <w:tcW w:w="708"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4 / 2</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0</w:t>
            </w:r>
          </w:p>
        </w:tc>
        <w:tc>
          <w:tcPr>
            <w:tcW w:w="708"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3 / 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0 / 1</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0 / 3</w:t>
            </w:r>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rsidR="004F6BEA" w:rsidRPr="004F6BEA" w:rsidRDefault="004F6BEA" w:rsidP="002824CD">
            <w:pPr>
              <w:jc w:val="center"/>
              <w:rPr>
                <w:b/>
                <w:bCs/>
                <w:color w:val="FF0000"/>
                <w:sz w:val="28"/>
                <w:szCs w:val="28"/>
                <w:lang w:eastAsia="ru-RU"/>
              </w:rPr>
            </w:pPr>
          </w:p>
        </w:tc>
      </w:tr>
      <w:tr w:rsidR="002824CD" w:rsidRPr="004F6BEA" w:rsidTr="00790742">
        <w:trPr>
          <w:cantSplit/>
          <w:trHeight w:val="1267"/>
        </w:trPr>
        <w:tc>
          <w:tcPr>
            <w:tcW w:w="1917" w:type="dxa"/>
            <w:tcBorders>
              <w:top w:val="single" w:sz="2" w:space="0" w:color="auto"/>
              <w:left w:val="single" w:sz="2" w:space="0" w:color="auto"/>
              <w:bottom w:val="single" w:sz="2" w:space="0" w:color="auto"/>
              <w:right w:val="single" w:sz="2" w:space="0" w:color="auto"/>
            </w:tcBorders>
            <w:shd w:val="clear" w:color="auto" w:fill="auto"/>
            <w:noWrap/>
          </w:tcPr>
          <w:p w:rsidR="004F6BEA" w:rsidRPr="004F6BEA" w:rsidRDefault="004F6BEA" w:rsidP="002824CD">
            <w:pPr>
              <w:ind w:right="-191"/>
              <w:rPr>
                <w:sz w:val="28"/>
                <w:szCs w:val="28"/>
                <w:lang w:eastAsia="ru-RU"/>
              </w:rPr>
            </w:pPr>
            <w:r w:rsidRPr="004F6BEA">
              <w:rPr>
                <w:sz w:val="28"/>
                <w:szCs w:val="28"/>
                <w:lang w:eastAsia="ru-RU"/>
              </w:rPr>
              <w:t>% выполнения</w:t>
            </w:r>
          </w:p>
          <w:p w:rsidR="004F6BEA" w:rsidRPr="004F6BEA" w:rsidRDefault="004F6BEA" w:rsidP="002824CD">
            <w:pPr>
              <w:ind w:right="-191"/>
              <w:rPr>
                <w:sz w:val="28"/>
                <w:szCs w:val="28"/>
                <w:lang w:eastAsia="ru-RU"/>
              </w:rPr>
            </w:pPr>
            <w:r w:rsidRPr="004F6BEA">
              <w:rPr>
                <w:sz w:val="28"/>
                <w:szCs w:val="28"/>
                <w:lang w:eastAsia="ru-RU"/>
              </w:rPr>
              <w:t>полностью/ частично</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100</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100</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63,6</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90,9</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100</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63,6</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63,6</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81,8</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63,6</w:t>
            </w:r>
          </w:p>
        </w:tc>
        <w:tc>
          <w:tcPr>
            <w:tcW w:w="534"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72,7</w:t>
            </w:r>
          </w:p>
        </w:tc>
        <w:tc>
          <w:tcPr>
            <w:tcW w:w="620"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63,6</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36,4</w:t>
            </w:r>
          </w:p>
        </w:tc>
        <w:tc>
          <w:tcPr>
            <w:tcW w:w="708"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color w:val="000000"/>
                <w:sz w:val="28"/>
                <w:szCs w:val="28"/>
                <w:lang w:eastAsia="ru-RU"/>
              </w:rPr>
            </w:pPr>
            <w:r w:rsidRPr="004F6BEA">
              <w:rPr>
                <w:rFonts w:eastAsia="Arial Unicode MS"/>
                <w:color w:val="000000"/>
                <w:sz w:val="28"/>
                <w:szCs w:val="28"/>
                <w:lang w:eastAsia="ru-RU"/>
              </w:rPr>
              <w:t>36,4 / 18,2</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color w:val="000000"/>
                <w:sz w:val="28"/>
                <w:szCs w:val="28"/>
                <w:lang w:eastAsia="ru-RU"/>
              </w:rPr>
            </w:pPr>
            <w:r w:rsidRPr="004F6BEA">
              <w:rPr>
                <w:rFonts w:eastAsia="Arial Unicode MS"/>
                <w:color w:val="000000"/>
                <w:sz w:val="28"/>
                <w:szCs w:val="28"/>
                <w:lang w:eastAsia="ru-RU"/>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sz w:val="28"/>
                <w:szCs w:val="28"/>
                <w:lang w:eastAsia="ru-RU"/>
              </w:rPr>
            </w:pPr>
            <w:r w:rsidRPr="004F6BEA">
              <w:rPr>
                <w:rFonts w:eastAsia="Arial Unicode MS"/>
                <w:sz w:val="28"/>
                <w:szCs w:val="28"/>
                <w:lang w:eastAsia="ru-RU"/>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sz w:val="28"/>
                <w:szCs w:val="28"/>
                <w:lang w:eastAsia="ru-RU"/>
              </w:rPr>
            </w:pPr>
            <w:r w:rsidRPr="004F6BEA">
              <w:rPr>
                <w:rFonts w:eastAsia="Arial Unicode MS"/>
                <w:sz w:val="28"/>
                <w:szCs w:val="28"/>
                <w:lang w:eastAsia="ru-RU"/>
              </w:rPr>
              <w:t>0</w:t>
            </w:r>
          </w:p>
        </w:tc>
        <w:tc>
          <w:tcPr>
            <w:tcW w:w="708"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sz w:val="28"/>
                <w:szCs w:val="28"/>
                <w:lang w:eastAsia="ru-RU"/>
              </w:rPr>
            </w:pPr>
            <w:r w:rsidRPr="004F6BEA">
              <w:rPr>
                <w:rFonts w:eastAsia="Arial Unicode MS"/>
                <w:sz w:val="28"/>
                <w:szCs w:val="28"/>
                <w:lang w:eastAsia="ru-RU"/>
              </w:rPr>
              <w:t>27 / 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sz w:val="28"/>
                <w:szCs w:val="28"/>
                <w:lang w:eastAsia="ru-RU"/>
              </w:rPr>
            </w:pPr>
            <w:r w:rsidRPr="004F6BEA">
              <w:rPr>
                <w:rFonts w:eastAsia="Arial Unicode MS"/>
                <w:sz w:val="28"/>
                <w:szCs w:val="28"/>
                <w:lang w:eastAsia="ru-RU"/>
              </w:rPr>
              <w:t>0 / 9</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sz w:val="28"/>
                <w:szCs w:val="28"/>
                <w:lang w:eastAsia="ru-RU"/>
              </w:rPr>
            </w:pPr>
            <w:r w:rsidRPr="004F6BEA">
              <w:rPr>
                <w:rFonts w:eastAsia="Arial Unicode MS"/>
                <w:sz w:val="28"/>
                <w:szCs w:val="28"/>
                <w:lang w:eastAsia="ru-RU"/>
              </w:rPr>
              <w:t>0 / 27</w:t>
            </w:r>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rsidR="004F6BEA" w:rsidRPr="004F6BEA" w:rsidRDefault="004F6BEA" w:rsidP="002824CD">
            <w:pPr>
              <w:jc w:val="center"/>
              <w:rPr>
                <w:b/>
                <w:bCs/>
                <w:color w:val="FF0000"/>
                <w:sz w:val="28"/>
                <w:szCs w:val="28"/>
                <w:lang w:eastAsia="ru-RU"/>
              </w:rPr>
            </w:pPr>
          </w:p>
        </w:tc>
      </w:tr>
    </w:tbl>
    <w:p w:rsidR="004F6BEA" w:rsidRPr="004F6BEA" w:rsidRDefault="004F6BEA" w:rsidP="004F6BEA">
      <w:pPr>
        <w:autoSpaceDE w:val="0"/>
        <w:autoSpaceDN w:val="0"/>
        <w:adjustRightInd w:val="0"/>
        <w:rPr>
          <w:sz w:val="28"/>
          <w:szCs w:val="28"/>
        </w:rPr>
      </w:pPr>
    </w:p>
    <w:p w:rsidR="004F6BEA" w:rsidRPr="004F6BEA" w:rsidRDefault="004F6BEA" w:rsidP="004F6BEA">
      <w:pPr>
        <w:autoSpaceDE w:val="0"/>
        <w:autoSpaceDN w:val="0"/>
        <w:adjustRightInd w:val="0"/>
        <w:rPr>
          <w:sz w:val="28"/>
          <w:szCs w:val="28"/>
        </w:rPr>
      </w:pPr>
      <w:r w:rsidRPr="004F6BEA">
        <w:rPr>
          <w:sz w:val="28"/>
          <w:szCs w:val="28"/>
        </w:rPr>
        <w:t>Распределение заданий по умениям</w:t>
      </w:r>
    </w:p>
    <w:tbl>
      <w:tblPr>
        <w:tblStyle w:val="ad"/>
        <w:tblW w:w="0" w:type="auto"/>
        <w:tblLook w:val="04A0" w:firstRow="1" w:lastRow="0" w:firstColumn="1" w:lastColumn="0" w:noHBand="0" w:noVBand="1"/>
      </w:tblPr>
      <w:tblGrid>
        <w:gridCol w:w="7817"/>
        <w:gridCol w:w="1500"/>
        <w:gridCol w:w="2380"/>
      </w:tblGrid>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Проверяемые элементы содержания</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Уровень сложности</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Выполнени</w:t>
            </w:r>
            <w:proofErr w:type="gramStart"/>
            <w:r w:rsidRPr="004F6BEA">
              <w:rPr>
                <w:sz w:val="28"/>
                <w:szCs w:val="28"/>
              </w:rPr>
              <w:t>е(</w:t>
            </w:r>
            <w:proofErr w:type="gramEnd"/>
            <w:r w:rsidRPr="004F6BEA">
              <w:rPr>
                <w:sz w:val="28"/>
                <w:szCs w:val="28"/>
              </w:rPr>
              <w:t>чел.)</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w:t>
            </w:r>
            <w:proofErr w:type="gramStart"/>
            <w:r w:rsidRPr="004F6BEA">
              <w:rPr>
                <w:sz w:val="28"/>
                <w:szCs w:val="28"/>
              </w:rPr>
              <w:t xml:space="preserve"> У</w:t>
            </w:r>
            <w:proofErr w:type="gramEnd"/>
            <w:r w:rsidRPr="004F6BEA">
              <w:rPr>
                <w:sz w:val="28"/>
                <w:szCs w:val="28"/>
              </w:rPr>
              <w:t>меть использовать приобретенные знания и умения в практической деятельности и повседневной жизни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11</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2</w:t>
            </w:r>
            <w:proofErr w:type="gramStart"/>
            <w:r w:rsidRPr="004F6BEA">
              <w:rPr>
                <w:sz w:val="28"/>
                <w:szCs w:val="28"/>
              </w:rPr>
              <w:t xml:space="preserve"> У</w:t>
            </w:r>
            <w:proofErr w:type="gramEnd"/>
            <w:r w:rsidRPr="004F6BEA">
              <w:rPr>
                <w:sz w:val="28"/>
                <w:szCs w:val="28"/>
              </w:rPr>
              <w:t>меть использовать приобретенные знания и умения в практической деятельности и повседневной жизни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11</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3</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7</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4</w:t>
            </w:r>
            <w:proofErr w:type="gramStart"/>
            <w:r w:rsidRPr="004F6BEA">
              <w:rPr>
                <w:sz w:val="28"/>
                <w:szCs w:val="28"/>
              </w:rPr>
              <w:t xml:space="preserve"> У</w:t>
            </w:r>
            <w:proofErr w:type="gramEnd"/>
            <w:r w:rsidRPr="004F6BEA">
              <w:rPr>
                <w:sz w:val="28"/>
                <w:szCs w:val="28"/>
              </w:rPr>
              <w:t>меть строить и исследовать простейшие математические модели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10</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5</w:t>
            </w:r>
            <w:proofErr w:type="gramStart"/>
            <w:r w:rsidRPr="004F6BEA">
              <w:rPr>
                <w:sz w:val="28"/>
                <w:szCs w:val="28"/>
              </w:rPr>
              <w:t xml:space="preserve"> У</w:t>
            </w:r>
            <w:proofErr w:type="gramEnd"/>
            <w:r w:rsidRPr="004F6BEA">
              <w:rPr>
                <w:sz w:val="28"/>
                <w:szCs w:val="28"/>
              </w:rPr>
              <w:t>меть решать уравнения и неравенства</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11</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6</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7</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7</w:t>
            </w:r>
            <w:proofErr w:type="gramStart"/>
            <w:r w:rsidRPr="004F6BEA">
              <w:rPr>
                <w:sz w:val="28"/>
                <w:szCs w:val="28"/>
              </w:rPr>
              <w:t xml:space="preserve"> У</w:t>
            </w:r>
            <w:proofErr w:type="gramEnd"/>
            <w:r w:rsidRPr="004F6BEA">
              <w:rPr>
                <w:sz w:val="28"/>
                <w:szCs w:val="28"/>
              </w:rPr>
              <w:t>меть выполнять действия с функциями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7</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8</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9</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lastRenderedPageBreak/>
              <w:t>9</w:t>
            </w:r>
            <w:proofErr w:type="gramStart"/>
            <w:r w:rsidRPr="004F6BEA">
              <w:rPr>
                <w:sz w:val="28"/>
                <w:szCs w:val="28"/>
              </w:rPr>
              <w:t xml:space="preserve"> У</w:t>
            </w:r>
            <w:proofErr w:type="gramEnd"/>
            <w:r w:rsidRPr="004F6BEA">
              <w:rPr>
                <w:sz w:val="28"/>
                <w:szCs w:val="28"/>
              </w:rPr>
              <w:t>меть выполнять вычисления и преобразования</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7</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10</w:t>
            </w:r>
            <w:proofErr w:type="gramStart"/>
            <w:r w:rsidRPr="004F6BEA">
              <w:rPr>
                <w:sz w:val="28"/>
                <w:szCs w:val="28"/>
              </w:rPr>
              <w:t xml:space="preserve"> У</w:t>
            </w:r>
            <w:proofErr w:type="gramEnd"/>
            <w:r w:rsidRPr="004F6BEA">
              <w:rPr>
                <w:sz w:val="28"/>
                <w:szCs w:val="28"/>
              </w:rPr>
              <w:t>меть использовать приобретенные знания и умения в практической деятельности и повседневной жизни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8</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11</w:t>
            </w:r>
            <w:proofErr w:type="gramStart"/>
            <w:r w:rsidRPr="004F6BEA">
              <w:rPr>
                <w:sz w:val="28"/>
                <w:szCs w:val="28"/>
              </w:rPr>
              <w:t xml:space="preserve"> У</w:t>
            </w:r>
            <w:proofErr w:type="gramEnd"/>
            <w:r w:rsidRPr="004F6BEA">
              <w:rPr>
                <w:sz w:val="28"/>
                <w:szCs w:val="28"/>
              </w:rPr>
              <w:t>меть строить и исследовать простейшие математические модели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7</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12</w:t>
            </w:r>
            <w:proofErr w:type="gramStart"/>
            <w:r w:rsidRPr="004F6BEA">
              <w:rPr>
                <w:sz w:val="28"/>
                <w:szCs w:val="28"/>
              </w:rPr>
              <w:t xml:space="preserve"> У</w:t>
            </w:r>
            <w:proofErr w:type="gramEnd"/>
            <w:r w:rsidRPr="004F6BEA">
              <w:rPr>
                <w:sz w:val="28"/>
                <w:szCs w:val="28"/>
              </w:rPr>
              <w:t>меть выполнять действия с функциями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4</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b/>
                <w:sz w:val="28"/>
                <w:szCs w:val="28"/>
              </w:rPr>
            </w:pPr>
            <w:r w:rsidRPr="004F6BEA">
              <w:rPr>
                <w:b/>
                <w:sz w:val="28"/>
                <w:szCs w:val="28"/>
              </w:rPr>
              <w:t>Часть 2.</w:t>
            </w:r>
          </w:p>
        </w:tc>
        <w:tc>
          <w:tcPr>
            <w:tcW w:w="1284" w:type="dxa"/>
            <w:vAlign w:val="center"/>
          </w:tcPr>
          <w:p w:rsidR="004F6BEA" w:rsidRPr="004F6BEA" w:rsidRDefault="004F6BEA" w:rsidP="002824CD">
            <w:pPr>
              <w:autoSpaceDE w:val="0"/>
              <w:autoSpaceDN w:val="0"/>
              <w:adjustRightInd w:val="0"/>
              <w:jc w:val="center"/>
              <w:rPr>
                <w:b/>
                <w:sz w:val="28"/>
                <w:szCs w:val="28"/>
              </w:rPr>
            </w:pPr>
          </w:p>
        </w:tc>
        <w:tc>
          <w:tcPr>
            <w:tcW w:w="1736" w:type="dxa"/>
            <w:vAlign w:val="center"/>
          </w:tcPr>
          <w:p w:rsidR="004F6BEA" w:rsidRPr="004F6BEA" w:rsidRDefault="004F6BEA" w:rsidP="002824CD">
            <w:pPr>
              <w:autoSpaceDE w:val="0"/>
              <w:autoSpaceDN w:val="0"/>
              <w:adjustRightInd w:val="0"/>
              <w:jc w:val="center"/>
              <w:rPr>
                <w:b/>
                <w:sz w:val="28"/>
                <w:szCs w:val="28"/>
              </w:rPr>
            </w:pP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13</w:t>
            </w:r>
            <w:proofErr w:type="gramStart"/>
            <w:r w:rsidRPr="004F6BEA">
              <w:rPr>
                <w:sz w:val="28"/>
                <w:szCs w:val="28"/>
              </w:rPr>
              <w:t xml:space="preserve"> У</w:t>
            </w:r>
            <w:proofErr w:type="gramEnd"/>
            <w:r w:rsidRPr="004F6BEA">
              <w:rPr>
                <w:sz w:val="28"/>
                <w:szCs w:val="28"/>
              </w:rPr>
              <w:t>меть решать уравнения и неравенства</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4/2</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14</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0</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15</w:t>
            </w:r>
            <w:proofErr w:type="gramStart"/>
            <w:r w:rsidRPr="004F6BEA">
              <w:rPr>
                <w:sz w:val="28"/>
                <w:szCs w:val="28"/>
              </w:rPr>
              <w:t xml:space="preserve"> У</w:t>
            </w:r>
            <w:proofErr w:type="gramEnd"/>
            <w:r w:rsidRPr="004F6BEA">
              <w:rPr>
                <w:sz w:val="28"/>
                <w:szCs w:val="28"/>
              </w:rPr>
              <w:t>меть решать уравнения и неравенства</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0</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16</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0</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17</w:t>
            </w:r>
            <w:proofErr w:type="gramStart"/>
            <w:r w:rsidRPr="004F6BEA">
              <w:rPr>
                <w:sz w:val="28"/>
                <w:szCs w:val="28"/>
              </w:rPr>
              <w:t xml:space="preserve"> У</w:t>
            </w:r>
            <w:proofErr w:type="gramEnd"/>
            <w:r w:rsidRPr="004F6BEA">
              <w:rPr>
                <w:sz w:val="28"/>
                <w:szCs w:val="28"/>
              </w:rPr>
              <w:t>меть использовать приобретенные знания и умения в практической деятельности и повседневной жизни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3/0</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18</w:t>
            </w:r>
            <w:proofErr w:type="gramStart"/>
            <w:r w:rsidRPr="004F6BEA">
              <w:rPr>
                <w:sz w:val="28"/>
                <w:szCs w:val="28"/>
              </w:rPr>
              <w:t xml:space="preserve"> У</w:t>
            </w:r>
            <w:proofErr w:type="gramEnd"/>
            <w:r w:rsidRPr="004F6BEA">
              <w:rPr>
                <w:sz w:val="28"/>
                <w:szCs w:val="28"/>
              </w:rPr>
              <w:t>меть решать уравнения и неравенства</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В</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0/1</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19</w:t>
            </w:r>
            <w:proofErr w:type="gramStart"/>
            <w:r w:rsidRPr="004F6BEA">
              <w:rPr>
                <w:sz w:val="28"/>
                <w:szCs w:val="28"/>
              </w:rPr>
              <w:t xml:space="preserve"> У</w:t>
            </w:r>
            <w:proofErr w:type="gramEnd"/>
            <w:r w:rsidRPr="004F6BEA">
              <w:rPr>
                <w:sz w:val="28"/>
                <w:szCs w:val="28"/>
              </w:rPr>
              <w:t>меть строить и исследовать простейшие математические модели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В</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0/3</w:t>
            </w:r>
          </w:p>
        </w:tc>
      </w:tr>
    </w:tbl>
    <w:p w:rsidR="004F6BEA" w:rsidRPr="004F6BEA" w:rsidRDefault="004F6BEA" w:rsidP="004F6BEA">
      <w:pPr>
        <w:autoSpaceDE w:val="0"/>
        <w:autoSpaceDN w:val="0"/>
        <w:adjustRightInd w:val="0"/>
        <w:rPr>
          <w:sz w:val="28"/>
          <w:szCs w:val="28"/>
        </w:rPr>
      </w:pPr>
      <w:r w:rsidRPr="004F6BEA">
        <w:rPr>
          <w:rStyle w:val="af2"/>
          <w:rFonts w:eastAsiaTheme="majorEastAsia"/>
          <w:color w:val="000080"/>
          <w:sz w:val="28"/>
          <w:szCs w:val="28"/>
        </w:rPr>
        <w:t>  Распределение тестовых балов</w:t>
      </w:r>
    </w:p>
    <w:tbl>
      <w:tblPr>
        <w:tblW w:w="4528"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17"/>
        <w:gridCol w:w="1095"/>
        <w:gridCol w:w="1189"/>
        <w:gridCol w:w="1189"/>
        <w:gridCol w:w="1188"/>
        <w:gridCol w:w="1188"/>
        <w:gridCol w:w="1188"/>
        <w:gridCol w:w="1188"/>
        <w:gridCol w:w="1188"/>
        <w:gridCol w:w="1188"/>
        <w:gridCol w:w="1238"/>
      </w:tblGrid>
      <w:tr w:rsidR="004F6BEA" w:rsidRPr="004F6BEA" w:rsidTr="002824CD">
        <w:trPr>
          <w:tblCellSpacing w:w="0" w:type="dxa"/>
        </w:trPr>
        <w:tc>
          <w:tcPr>
            <w:tcW w:w="1655"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Количество участников</w:t>
            </w:r>
          </w:p>
        </w:tc>
        <w:tc>
          <w:tcPr>
            <w:tcW w:w="749"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0-10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11-20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21-30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31-40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41-50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51-60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61-70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71-80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81-90</w:t>
            </w:r>
          </w:p>
        </w:tc>
        <w:tc>
          <w:tcPr>
            <w:tcW w:w="848"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91-100</w:t>
            </w:r>
          </w:p>
        </w:tc>
      </w:tr>
      <w:tr w:rsidR="004F6BEA" w:rsidRPr="004F6BEA" w:rsidTr="002824CD">
        <w:trPr>
          <w:tblCellSpacing w:w="0" w:type="dxa"/>
        </w:trPr>
        <w:tc>
          <w:tcPr>
            <w:tcW w:w="1655" w:type="dxa"/>
            <w:shd w:val="clear" w:color="auto" w:fill="auto"/>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11</w:t>
            </w:r>
          </w:p>
        </w:tc>
        <w:tc>
          <w:tcPr>
            <w:tcW w:w="749" w:type="dxa"/>
            <w:shd w:val="clear" w:color="auto" w:fill="auto"/>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0</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0</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2</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3</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0</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1</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2</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3</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0</w:t>
            </w:r>
          </w:p>
        </w:tc>
        <w:tc>
          <w:tcPr>
            <w:tcW w:w="848"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0</w:t>
            </w:r>
          </w:p>
        </w:tc>
      </w:tr>
    </w:tbl>
    <w:p w:rsidR="004F6BEA" w:rsidRPr="004F6BEA" w:rsidRDefault="004F6BEA" w:rsidP="004F6BEA">
      <w:pPr>
        <w:rPr>
          <w:sz w:val="28"/>
          <w:szCs w:val="28"/>
        </w:rPr>
      </w:pPr>
    </w:p>
    <w:p w:rsidR="004F6BEA" w:rsidRPr="004F6BEA" w:rsidRDefault="004F6BEA" w:rsidP="004F6BEA">
      <w:pPr>
        <w:rPr>
          <w:sz w:val="28"/>
          <w:szCs w:val="28"/>
        </w:rPr>
      </w:pPr>
      <w:r w:rsidRPr="004F6BEA">
        <w:rPr>
          <w:sz w:val="28"/>
          <w:szCs w:val="28"/>
        </w:rPr>
        <w:t xml:space="preserve">Вывод. </w:t>
      </w:r>
    </w:p>
    <w:p w:rsidR="004F6BEA" w:rsidRPr="004F6BEA" w:rsidRDefault="004F6BEA" w:rsidP="004F6BEA">
      <w:pPr>
        <w:rPr>
          <w:sz w:val="28"/>
          <w:szCs w:val="28"/>
        </w:rPr>
      </w:pPr>
      <w:r w:rsidRPr="004F6BEA">
        <w:rPr>
          <w:sz w:val="28"/>
          <w:szCs w:val="28"/>
        </w:rPr>
        <w:t>Менее всего в 1 части сдававшие справились с заданием 12. Уметь выполнять действия с функциями</w:t>
      </w:r>
    </w:p>
    <w:p w:rsidR="004F6BEA" w:rsidRPr="004F6BEA" w:rsidRDefault="004F6BEA" w:rsidP="004F6BEA">
      <w:pPr>
        <w:rPr>
          <w:sz w:val="28"/>
          <w:szCs w:val="28"/>
        </w:rPr>
      </w:pPr>
      <w:r w:rsidRPr="004F6BEA">
        <w:rPr>
          <w:sz w:val="28"/>
          <w:szCs w:val="28"/>
        </w:rPr>
        <w:lastRenderedPageBreak/>
        <w:t xml:space="preserve">36% </w:t>
      </w:r>
      <w:proofErr w:type="gramStart"/>
      <w:r w:rsidRPr="004F6BEA">
        <w:rPr>
          <w:sz w:val="28"/>
          <w:szCs w:val="28"/>
        </w:rPr>
        <w:t>сдававших</w:t>
      </w:r>
      <w:proofErr w:type="gramEnd"/>
      <w:r w:rsidRPr="004F6BEA">
        <w:rPr>
          <w:sz w:val="28"/>
          <w:szCs w:val="28"/>
        </w:rPr>
        <w:t>, не справились с заданиями:</w:t>
      </w:r>
    </w:p>
    <w:p w:rsidR="004F6BEA" w:rsidRPr="004F6BEA" w:rsidRDefault="004F6BEA" w:rsidP="004F6BEA">
      <w:pPr>
        <w:rPr>
          <w:sz w:val="28"/>
          <w:szCs w:val="28"/>
        </w:rPr>
      </w:pPr>
      <w:r w:rsidRPr="004F6BEA">
        <w:rPr>
          <w:sz w:val="28"/>
          <w:szCs w:val="28"/>
        </w:rPr>
        <w:t>3,6. Уметь выполнять действия с геометрическими фигурами, координатами и векторами</w:t>
      </w:r>
    </w:p>
    <w:p w:rsidR="004F6BEA" w:rsidRPr="004F6BEA" w:rsidRDefault="004F6BEA" w:rsidP="004F6BEA">
      <w:pPr>
        <w:autoSpaceDE w:val="0"/>
        <w:autoSpaceDN w:val="0"/>
        <w:adjustRightInd w:val="0"/>
        <w:rPr>
          <w:sz w:val="28"/>
          <w:szCs w:val="28"/>
        </w:rPr>
      </w:pPr>
      <w:r w:rsidRPr="004F6BEA">
        <w:rPr>
          <w:sz w:val="28"/>
          <w:szCs w:val="28"/>
        </w:rPr>
        <w:t>7. Уметь выполнять действия с функциями</w:t>
      </w:r>
    </w:p>
    <w:p w:rsidR="004F6BEA" w:rsidRPr="004F6BEA" w:rsidRDefault="004F6BEA" w:rsidP="004F6BEA">
      <w:pPr>
        <w:rPr>
          <w:sz w:val="28"/>
          <w:szCs w:val="28"/>
        </w:rPr>
      </w:pPr>
      <w:r w:rsidRPr="004F6BEA">
        <w:rPr>
          <w:sz w:val="28"/>
          <w:szCs w:val="28"/>
        </w:rPr>
        <w:t>9. Уметь выполнять вычисления и преобразования</w:t>
      </w:r>
    </w:p>
    <w:p w:rsidR="004F6BEA" w:rsidRPr="004F6BEA" w:rsidRDefault="004F6BEA" w:rsidP="004F6BEA">
      <w:pPr>
        <w:autoSpaceDE w:val="0"/>
        <w:autoSpaceDN w:val="0"/>
        <w:adjustRightInd w:val="0"/>
        <w:rPr>
          <w:sz w:val="28"/>
          <w:szCs w:val="28"/>
        </w:rPr>
      </w:pPr>
      <w:r w:rsidRPr="004F6BEA">
        <w:rPr>
          <w:sz w:val="28"/>
          <w:szCs w:val="28"/>
        </w:rPr>
        <w:t>11. Уметь строить и исследовать простейшие математические модели</w:t>
      </w:r>
    </w:p>
    <w:p w:rsidR="004F6BEA" w:rsidRPr="004F6BEA" w:rsidRDefault="004F6BEA" w:rsidP="004F6BEA">
      <w:pPr>
        <w:rPr>
          <w:sz w:val="28"/>
          <w:szCs w:val="28"/>
        </w:rPr>
      </w:pPr>
    </w:p>
    <w:p w:rsidR="004F6BEA" w:rsidRPr="004F6BEA" w:rsidRDefault="004F6BEA" w:rsidP="004F6BEA">
      <w:pPr>
        <w:rPr>
          <w:sz w:val="28"/>
          <w:szCs w:val="28"/>
        </w:rPr>
      </w:pPr>
      <w:r w:rsidRPr="004F6BEA">
        <w:rPr>
          <w:sz w:val="28"/>
          <w:szCs w:val="28"/>
        </w:rPr>
        <w:t>Во 2 части сдававшие не справились(100%) с заданиями:</w:t>
      </w:r>
    </w:p>
    <w:p w:rsidR="004F6BEA" w:rsidRPr="004F6BEA" w:rsidRDefault="004F6BEA" w:rsidP="004F6BEA">
      <w:pPr>
        <w:rPr>
          <w:sz w:val="28"/>
          <w:szCs w:val="28"/>
        </w:rPr>
      </w:pPr>
      <w:r w:rsidRPr="004F6BEA">
        <w:rPr>
          <w:sz w:val="28"/>
          <w:szCs w:val="28"/>
        </w:rPr>
        <w:t>14,16</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p w:rsidR="004F6BEA" w:rsidRPr="004F6BEA" w:rsidRDefault="004F6BEA" w:rsidP="004F6BEA">
      <w:pPr>
        <w:rPr>
          <w:sz w:val="28"/>
          <w:szCs w:val="28"/>
        </w:rPr>
      </w:pPr>
      <w:r w:rsidRPr="004F6BEA">
        <w:rPr>
          <w:sz w:val="28"/>
          <w:szCs w:val="28"/>
        </w:rPr>
        <w:t>15, 18</w:t>
      </w:r>
      <w:proofErr w:type="gramStart"/>
      <w:r w:rsidRPr="004F6BEA">
        <w:rPr>
          <w:sz w:val="28"/>
          <w:szCs w:val="28"/>
        </w:rPr>
        <w:t xml:space="preserve"> У</w:t>
      </w:r>
      <w:proofErr w:type="gramEnd"/>
      <w:r w:rsidRPr="004F6BEA">
        <w:rPr>
          <w:sz w:val="28"/>
          <w:szCs w:val="28"/>
        </w:rPr>
        <w:t>меть решать уравнения и неравенства</w:t>
      </w:r>
    </w:p>
    <w:p w:rsidR="004F6BEA" w:rsidRPr="004F6BEA" w:rsidRDefault="004F6BEA" w:rsidP="004F6BEA">
      <w:pPr>
        <w:rPr>
          <w:sz w:val="28"/>
          <w:szCs w:val="28"/>
        </w:rPr>
      </w:pPr>
    </w:p>
    <w:p w:rsidR="004F6BEA" w:rsidRPr="004F6BEA" w:rsidRDefault="004F6BEA" w:rsidP="004F6BEA">
      <w:pPr>
        <w:rPr>
          <w:sz w:val="28"/>
          <w:szCs w:val="28"/>
        </w:rPr>
      </w:pPr>
      <w:r w:rsidRPr="004F6BEA">
        <w:rPr>
          <w:sz w:val="28"/>
          <w:szCs w:val="28"/>
        </w:rPr>
        <w:t xml:space="preserve">Как видно наибольшие затруднения вызывают задания из курса геометрии, где требуется анализировать данные, наиболее легкими для </w:t>
      </w:r>
      <w:proofErr w:type="gramStart"/>
      <w:r w:rsidRPr="004F6BEA">
        <w:rPr>
          <w:sz w:val="28"/>
          <w:szCs w:val="28"/>
        </w:rPr>
        <w:t>сдававших</w:t>
      </w:r>
      <w:proofErr w:type="gramEnd"/>
      <w:r w:rsidRPr="004F6BEA">
        <w:rPr>
          <w:sz w:val="28"/>
          <w:szCs w:val="28"/>
        </w:rPr>
        <w:t xml:space="preserve"> были задания, где применяется выработанный алгоритм решения.</w:t>
      </w:r>
    </w:p>
    <w:p w:rsidR="00651CF7" w:rsidRDefault="00651CF7" w:rsidP="004E786C">
      <w:pPr>
        <w:ind w:left="360" w:firstLine="360"/>
        <w:jc w:val="both"/>
      </w:pPr>
    </w:p>
    <w:p w:rsidR="008D4BB3" w:rsidRPr="008D4BB3" w:rsidRDefault="008D4BB3" w:rsidP="00E06086">
      <w:pPr>
        <w:pStyle w:val="a3"/>
        <w:shd w:val="clear" w:color="auto" w:fill="FFFFFF"/>
        <w:spacing w:before="150" w:beforeAutospacing="0" w:after="150" w:afterAutospacing="0" w:line="315" w:lineRule="atLeast"/>
        <w:rPr>
          <w:sz w:val="28"/>
          <w:szCs w:val="28"/>
        </w:rPr>
      </w:pPr>
      <w:r w:rsidRPr="00B60398">
        <w:rPr>
          <w:color w:val="0D0D0D" w:themeColor="text1" w:themeTint="F2"/>
          <w:sz w:val="28"/>
          <w:szCs w:val="28"/>
        </w:rPr>
        <w:t xml:space="preserve">Результаты итоговой аттестации выпускников школы свидетельствуют </w:t>
      </w:r>
      <w:r w:rsidRPr="008D4BB3">
        <w:rPr>
          <w:sz w:val="28"/>
          <w:szCs w:val="28"/>
        </w:rPr>
        <w:t>о том, что:</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 знания выпускников соответствуют требованиям базового уровня образовательного стандарта;</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 уровень </w:t>
      </w:r>
      <w:proofErr w:type="spellStart"/>
      <w:r w:rsidRPr="008D4BB3">
        <w:rPr>
          <w:sz w:val="28"/>
          <w:szCs w:val="28"/>
        </w:rPr>
        <w:t>обученности</w:t>
      </w:r>
      <w:proofErr w:type="spellEnd"/>
      <w:r w:rsidRPr="008D4BB3">
        <w:rPr>
          <w:sz w:val="28"/>
          <w:szCs w:val="28"/>
        </w:rPr>
        <w:t>  позволяет выпускникам продолжить образовательный маршрут.           </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Для повышения  качества образовательных услуг в ОУ ведется планомерная работа по осуществлению </w:t>
      </w:r>
      <w:proofErr w:type="gramStart"/>
      <w:r w:rsidRPr="008D4BB3">
        <w:rPr>
          <w:sz w:val="28"/>
          <w:szCs w:val="28"/>
        </w:rPr>
        <w:t>контроля за</w:t>
      </w:r>
      <w:proofErr w:type="gramEnd"/>
      <w:r w:rsidRPr="008D4BB3">
        <w:rPr>
          <w:sz w:val="28"/>
          <w:szCs w:val="28"/>
        </w:rPr>
        <w:t xml:space="preserve"> организацией образовательного процесса с целью обеспечения оптимальных условий по развитию личности и достижениям социальной компетентности. Качество результата образования подтверждается и результатами ЕГЭ.</w:t>
      </w: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790742" w:rsidRDefault="00790742" w:rsidP="00BE3099">
      <w:pPr>
        <w:ind w:left="360" w:firstLine="360"/>
        <w:jc w:val="center"/>
        <w:rPr>
          <w:b/>
          <w:sz w:val="28"/>
          <w:szCs w:val="28"/>
        </w:rPr>
      </w:pPr>
    </w:p>
    <w:p w:rsidR="00790742" w:rsidRDefault="00790742" w:rsidP="00BE3099">
      <w:pPr>
        <w:ind w:left="360" w:firstLine="360"/>
        <w:jc w:val="center"/>
        <w:rPr>
          <w:b/>
          <w:sz w:val="28"/>
          <w:szCs w:val="28"/>
        </w:rPr>
      </w:pPr>
    </w:p>
    <w:p w:rsidR="00BE3099" w:rsidRPr="00BE3099" w:rsidRDefault="00BE3099" w:rsidP="00BE3099">
      <w:pPr>
        <w:ind w:left="360" w:firstLine="360"/>
        <w:jc w:val="center"/>
        <w:rPr>
          <w:b/>
          <w:sz w:val="28"/>
          <w:szCs w:val="28"/>
        </w:rPr>
      </w:pPr>
      <w:r w:rsidRPr="00BE3099">
        <w:rPr>
          <w:b/>
          <w:sz w:val="28"/>
          <w:szCs w:val="28"/>
        </w:rPr>
        <w:t>Результаты ЕГЭ следующих предметов по выбору представлены ниже в диаграммах</w:t>
      </w:r>
    </w:p>
    <w:p w:rsidR="00651CF7" w:rsidRDefault="002824CD" w:rsidP="004E786C">
      <w:pPr>
        <w:ind w:left="360" w:firstLine="360"/>
        <w:jc w:val="both"/>
      </w:pPr>
      <w:r>
        <w:rPr>
          <w:noProof/>
          <w:lang w:eastAsia="ru-RU"/>
        </w:rPr>
        <w:drawing>
          <wp:inline distT="0" distB="0" distL="0" distR="0" wp14:anchorId="52022A68" wp14:editId="3821A8A1">
            <wp:extent cx="9086850" cy="34671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51CF7" w:rsidRDefault="00651CF7" w:rsidP="004E786C">
      <w:pPr>
        <w:ind w:left="360" w:firstLine="360"/>
        <w:jc w:val="both"/>
      </w:pPr>
    </w:p>
    <w:p w:rsidR="002824CD" w:rsidRPr="004C3364" w:rsidRDefault="002824CD" w:rsidP="00D94858">
      <w:pPr>
        <w:suppressAutoHyphens w:val="0"/>
        <w:spacing w:after="200" w:line="276" w:lineRule="auto"/>
        <w:jc w:val="center"/>
        <w:rPr>
          <w:b/>
          <w:sz w:val="28"/>
          <w:szCs w:val="28"/>
        </w:rPr>
      </w:pPr>
      <w:r w:rsidRPr="004C3364">
        <w:rPr>
          <w:b/>
          <w:sz w:val="28"/>
          <w:szCs w:val="28"/>
        </w:rPr>
        <w:t>Анализ результатов ЕГЭ2020. Информатика.</w:t>
      </w:r>
    </w:p>
    <w:p w:rsidR="002824CD" w:rsidRPr="004C3364" w:rsidRDefault="002824CD" w:rsidP="002824CD">
      <w:pPr>
        <w:rPr>
          <w:sz w:val="28"/>
          <w:szCs w:val="28"/>
        </w:rPr>
      </w:pPr>
      <w:r w:rsidRPr="004C3364">
        <w:rPr>
          <w:sz w:val="28"/>
          <w:szCs w:val="28"/>
        </w:rPr>
        <w:t>Сдавали: 1чел. из 19, что составило 5% выпускников</w:t>
      </w:r>
    </w:p>
    <w:p w:rsidR="002824CD" w:rsidRDefault="002824CD" w:rsidP="002824CD">
      <w:pPr>
        <w:rPr>
          <w:sz w:val="28"/>
          <w:szCs w:val="28"/>
        </w:rPr>
      </w:pPr>
      <w:r w:rsidRPr="004C3364">
        <w:rPr>
          <w:sz w:val="28"/>
          <w:szCs w:val="28"/>
        </w:rPr>
        <w:t xml:space="preserve">Прошли порог: 1чел. -100% </w:t>
      </w:r>
      <w:proofErr w:type="gramStart"/>
      <w:r w:rsidRPr="004C3364">
        <w:rPr>
          <w:sz w:val="28"/>
          <w:szCs w:val="28"/>
        </w:rPr>
        <w:t>сдававших</w:t>
      </w:r>
      <w:proofErr w:type="gramEnd"/>
      <w:r w:rsidRPr="004C3364">
        <w:rPr>
          <w:sz w:val="28"/>
          <w:szCs w:val="28"/>
        </w:rPr>
        <w:t xml:space="preserve">, </w:t>
      </w:r>
    </w:p>
    <w:p w:rsidR="002824CD" w:rsidRPr="004C3364" w:rsidRDefault="002824CD" w:rsidP="002824CD">
      <w:pPr>
        <w:rPr>
          <w:sz w:val="28"/>
          <w:szCs w:val="28"/>
        </w:rPr>
      </w:pPr>
      <w:r>
        <w:rPr>
          <w:sz w:val="28"/>
          <w:szCs w:val="28"/>
        </w:rPr>
        <w:t xml:space="preserve">Всего </w:t>
      </w:r>
      <w:r w:rsidRPr="004C3364">
        <w:rPr>
          <w:sz w:val="28"/>
          <w:szCs w:val="28"/>
        </w:rPr>
        <w:t>68 баллов из 100, средний балл – 68, медиана – 68.</w:t>
      </w:r>
    </w:p>
    <w:p w:rsidR="002824CD" w:rsidRPr="004C3364" w:rsidRDefault="002824CD" w:rsidP="002824CD">
      <w:pPr>
        <w:autoSpaceDE w:val="0"/>
        <w:autoSpaceDN w:val="0"/>
        <w:adjustRightInd w:val="0"/>
        <w:rPr>
          <w:sz w:val="28"/>
          <w:szCs w:val="28"/>
        </w:rPr>
      </w:pPr>
      <w:r w:rsidRPr="004C3364">
        <w:rPr>
          <w:sz w:val="28"/>
          <w:szCs w:val="28"/>
        </w:rPr>
        <w:t>Распределение заданий по частям экзаменационной работы представлено в таблице</w:t>
      </w:r>
    </w:p>
    <w:tbl>
      <w:tblPr>
        <w:tblStyle w:val="ad"/>
        <w:tblW w:w="0" w:type="auto"/>
        <w:tblLook w:val="04A0" w:firstRow="1" w:lastRow="0" w:firstColumn="1" w:lastColumn="0" w:noHBand="0" w:noVBand="1"/>
      </w:tblPr>
      <w:tblGrid>
        <w:gridCol w:w="7817"/>
        <w:gridCol w:w="1284"/>
        <w:gridCol w:w="1736"/>
      </w:tblGrid>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lastRenderedPageBreak/>
              <w:t>Проверяемые элементы содержания</w:t>
            </w:r>
          </w:p>
        </w:tc>
        <w:tc>
          <w:tcPr>
            <w:tcW w:w="1284" w:type="dxa"/>
            <w:vAlign w:val="center"/>
          </w:tcPr>
          <w:p w:rsidR="002824CD" w:rsidRDefault="002824CD" w:rsidP="002824CD">
            <w:pPr>
              <w:autoSpaceDE w:val="0"/>
              <w:autoSpaceDN w:val="0"/>
              <w:adjustRightInd w:val="0"/>
              <w:jc w:val="center"/>
              <w:rPr>
                <w:rFonts w:ascii="TimesNewRoman" w:hAnsi="TimesNewRoman" w:cs="TimesNewRoman"/>
                <w:sz w:val="19"/>
                <w:szCs w:val="19"/>
              </w:rPr>
            </w:pPr>
            <w:r>
              <w:rPr>
                <w:rFonts w:ascii="TimesNewRoman" w:hAnsi="TimesNewRoman" w:cs="TimesNewRoman"/>
                <w:sz w:val="19"/>
                <w:szCs w:val="19"/>
              </w:rPr>
              <w:t>Уровень сложности</w:t>
            </w:r>
          </w:p>
        </w:tc>
        <w:tc>
          <w:tcPr>
            <w:tcW w:w="1736" w:type="dxa"/>
            <w:vAlign w:val="center"/>
          </w:tcPr>
          <w:p w:rsidR="002824CD" w:rsidRDefault="002824CD" w:rsidP="002824CD">
            <w:pPr>
              <w:autoSpaceDE w:val="0"/>
              <w:autoSpaceDN w:val="0"/>
              <w:adjustRightInd w:val="0"/>
              <w:jc w:val="center"/>
              <w:rPr>
                <w:rFonts w:ascii="TimesNewRoman" w:hAnsi="TimesNewRoman" w:cs="TimesNewRoman"/>
                <w:sz w:val="19"/>
                <w:szCs w:val="19"/>
              </w:rPr>
            </w:pPr>
            <w:r>
              <w:rPr>
                <w:rFonts w:ascii="TimesNewRoman" w:hAnsi="TimesNewRoman" w:cs="TimesNewRoman"/>
                <w:sz w:val="19"/>
                <w:szCs w:val="19"/>
              </w:rPr>
              <w:t>Выполнени</w:t>
            </w:r>
            <w:proofErr w:type="gramStart"/>
            <w:r>
              <w:rPr>
                <w:rFonts w:ascii="TimesNewRoman" w:hAnsi="TimesNewRoman" w:cs="TimesNewRoman"/>
                <w:sz w:val="19"/>
                <w:szCs w:val="19"/>
              </w:rPr>
              <w:t>е(</w:t>
            </w:r>
            <w:proofErr w:type="gramEnd"/>
            <w:r>
              <w:rPr>
                <w:rFonts w:ascii="TimesNewRoman" w:hAnsi="TimesNewRoman" w:cs="TimesNewRoman"/>
                <w:sz w:val="19"/>
                <w:szCs w:val="19"/>
              </w:rPr>
              <w:t>чел.)</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 Знание о системах счисления и двоичном представлении информации в памяти компьютера</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 Умение строить таблицы истинности и логические схемы</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3 Умение представлять и считывать данные в разных типах информационных моделей (схемы, карты, таблицы, графики и формулы)</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4 Знание о файловой системе организации данных или о технологии хранения, поиска и сортировки информации в базах данных</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5 Умение кодировать и декодировать информацию</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6 Формальное исполнение алгоритма, записанного на естественном языке или умение создавать линейный алгоритм для формального исполнителя с ограниченным набором команд</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7 Знание технологии обработки информации в электронных таблицах и методов визуализации данных с помощью диаграмм и графиков</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8 Знание основных конструкций языка программирования, понятия переменной, оператора присваивания</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9 Умение определять скорость передачи информации при заданной пропускной способности канала, объем памяти, необходимый для хранения звуковой и графической информации</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10 Знание о методах измерения количества информации</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11 Умение исполнить рекурсивный алгоритм</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12 Знание базовых принципов организации и функционирования компьютерных сетей, адресации в сети</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13 Умение подсчитывать информационный объем сообщения</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lastRenderedPageBreak/>
              <w:t>14 Умение исполнить алгоритм для конкретного исполнителя с фиксированным набором команд</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15 Умение представлять и считывать данные в разных типах информационных моделей (схемы, карты, таблицы, графики и формулы)</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16 Знание позиционных систем счисления</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17 Умение осуществлять поиск информации в сети Интернет</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18 Знание основных понятий и законов математической логики</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19 Работа с массивами (заполнение, считывание, поиск, сортировка, массовые операции и др.)</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20 Анализ алгоритма, содержащего цикл и ветвление</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21 Умение анализировать программу, использующую процедуры и функции</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22 Умение анализировать результат исполнения алгоритма</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23 Умение строить и преобразовывать логические выражения</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В</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RPr="00E2783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b/>
              </w:rPr>
            </w:pPr>
            <w:r w:rsidRPr="00F86BC0">
              <w:rPr>
                <w:rFonts w:ascii="TimesNewRoman" w:hAnsi="TimesNewRoman" w:cs="TimesNewRoman"/>
                <w:b/>
              </w:rPr>
              <w:t>2 часть</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b/>
                <w:sz w:val="28"/>
                <w:szCs w:val="28"/>
              </w:rPr>
            </w:pP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b/>
                <w:sz w:val="28"/>
                <w:szCs w:val="28"/>
              </w:rPr>
            </w:pP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24 Умение прочесть фрагмент программы на языке программирования и исправить допущенные ошибки</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3(3)</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25 Умение составить алгоритм и записать его в виде простой программы (10–15строк) на языке программирования</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В</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0(2)</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26 Умение построить дерево игры по заданному алгоритму и обосновать выигрышную стратегию</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В</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2(3)</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lastRenderedPageBreak/>
              <w:t>27 Умение создавать собственные программы (30–50 строк) для решения задач средней сложности</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В</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0(4)</w:t>
            </w:r>
          </w:p>
        </w:tc>
      </w:tr>
    </w:tbl>
    <w:p w:rsidR="002824CD" w:rsidRPr="004F2120" w:rsidRDefault="002824CD" w:rsidP="002824CD">
      <w:pPr>
        <w:autoSpaceDE w:val="0"/>
        <w:autoSpaceDN w:val="0"/>
        <w:adjustRightInd w:val="0"/>
      </w:pPr>
      <w:r w:rsidRPr="004F2120">
        <w:t xml:space="preserve">Всего заданий – </w:t>
      </w:r>
      <w:r w:rsidRPr="004F2120">
        <w:rPr>
          <w:b/>
          <w:bCs/>
        </w:rPr>
        <w:t>27</w:t>
      </w:r>
      <w:r w:rsidRPr="004F2120">
        <w:t>; из них</w:t>
      </w:r>
    </w:p>
    <w:p w:rsidR="002824CD" w:rsidRPr="004F2120" w:rsidRDefault="002824CD" w:rsidP="002824CD">
      <w:pPr>
        <w:autoSpaceDE w:val="0"/>
        <w:autoSpaceDN w:val="0"/>
        <w:adjustRightInd w:val="0"/>
      </w:pPr>
      <w:r w:rsidRPr="004F2120">
        <w:t>по типу заданий: с кратким ответо</w:t>
      </w:r>
      <w:proofErr w:type="gramStart"/>
      <w:r w:rsidRPr="004F2120">
        <w:t>м(</w:t>
      </w:r>
      <w:proofErr w:type="gramEnd"/>
      <w:r w:rsidRPr="004F2120">
        <w:t xml:space="preserve">всего/справился) – </w:t>
      </w:r>
      <w:r w:rsidRPr="004F2120">
        <w:rPr>
          <w:b/>
          <w:bCs/>
        </w:rPr>
        <w:t>23(16)</w:t>
      </w:r>
      <w:r w:rsidRPr="004F2120">
        <w:t xml:space="preserve">; с развернутым ответом – </w:t>
      </w:r>
      <w:r w:rsidRPr="004F2120">
        <w:rPr>
          <w:b/>
          <w:bCs/>
        </w:rPr>
        <w:t>4(2)</w:t>
      </w:r>
      <w:r w:rsidRPr="004F2120">
        <w:t>;</w:t>
      </w:r>
    </w:p>
    <w:p w:rsidR="002824CD" w:rsidRPr="004F2120" w:rsidRDefault="002824CD" w:rsidP="002824CD">
      <w:pPr>
        <w:autoSpaceDE w:val="0"/>
        <w:autoSpaceDN w:val="0"/>
        <w:adjustRightInd w:val="0"/>
      </w:pPr>
      <w:r w:rsidRPr="004F2120">
        <w:t xml:space="preserve">по уровню сложности: Б – </w:t>
      </w:r>
      <w:r w:rsidRPr="004F2120">
        <w:rPr>
          <w:b/>
          <w:bCs/>
        </w:rPr>
        <w:t>12(9)</w:t>
      </w:r>
      <w:r w:rsidRPr="004F2120">
        <w:t xml:space="preserve">, </w:t>
      </w:r>
      <w:proofErr w:type="gramStart"/>
      <w:r w:rsidRPr="004F2120">
        <w:t>П</w:t>
      </w:r>
      <w:proofErr w:type="gramEnd"/>
      <w:r w:rsidRPr="004F2120">
        <w:t xml:space="preserve"> – </w:t>
      </w:r>
      <w:r w:rsidRPr="004F2120">
        <w:rPr>
          <w:b/>
          <w:bCs/>
        </w:rPr>
        <w:t>11(8)</w:t>
      </w:r>
      <w:r w:rsidRPr="004F2120">
        <w:t xml:space="preserve">, В – </w:t>
      </w:r>
      <w:r w:rsidRPr="004F2120">
        <w:rPr>
          <w:b/>
          <w:bCs/>
        </w:rPr>
        <w:t>4(1)</w:t>
      </w:r>
      <w:r w:rsidRPr="004F2120">
        <w:t>.</w:t>
      </w:r>
    </w:p>
    <w:p w:rsidR="002824CD" w:rsidRPr="004F2120" w:rsidRDefault="002824CD" w:rsidP="002824CD">
      <w:pPr>
        <w:autoSpaceDE w:val="0"/>
        <w:autoSpaceDN w:val="0"/>
        <w:adjustRightInd w:val="0"/>
      </w:pPr>
      <w:r w:rsidRPr="004F2120">
        <w:t xml:space="preserve">Максимальный первичный балл за работу – </w:t>
      </w:r>
      <w:r w:rsidRPr="004F2120">
        <w:rPr>
          <w:b/>
          <w:bCs/>
        </w:rPr>
        <w:t>35(21)</w:t>
      </w:r>
      <w:r w:rsidRPr="004F2120">
        <w:t>.</w:t>
      </w:r>
    </w:p>
    <w:p w:rsidR="002824CD" w:rsidRPr="004F2120" w:rsidRDefault="002824CD" w:rsidP="002824CD">
      <w:pPr>
        <w:autoSpaceDE w:val="0"/>
        <w:autoSpaceDN w:val="0"/>
        <w:adjustRightInd w:val="0"/>
      </w:pPr>
    </w:p>
    <w:p w:rsidR="002824CD" w:rsidRPr="004F2120" w:rsidRDefault="002824CD" w:rsidP="002824CD">
      <w:pPr>
        <w:autoSpaceDE w:val="0"/>
        <w:autoSpaceDN w:val="0"/>
        <w:adjustRightInd w:val="0"/>
        <w:rPr>
          <w:b/>
        </w:rPr>
      </w:pPr>
      <w:r w:rsidRPr="004F2120">
        <w:rPr>
          <w:b/>
        </w:rPr>
        <w:t>Вывод.</w:t>
      </w:r>
    </w:p>
    <w:p w:rsidR="002824CD" w:rsidRPr="004F2120" w:rsidRDefault="002824CD" w:rsidP="002824CD">
      <w:pPr>
        <w:autoSpaceDE w:val="0"/>
        <w:autoSpaceDN w:val="0"/>
        <w:adjustRightInd w:val="0"/>
      </w:pPr>
      <w:r w:rsidRPr="004F2120">
        <w:t>Выпускник не справился со следующими типами заданий:</w:t>
      </w:r>
    </w:p>
    <w:p w:rsidR="002824CD" w:rsidRPr="004F2120" w:rsidRDefault="002824CD" w:rsidP="002824CD">
      <w:pPr>
        <w:autoSpaceDE w:val="0"/>
        <w:autoSpaceDN w:val="0"/>
        <w:adjustRightInd w:val="0"/>
      </w:pPr>
      <w:r w:rsidRPr="004F2120">
        <w:t xml:space="preserve">Тема. </w:t>
      </w:r>
      <w:r w:rsidRPr="004F2120">
        <w:rPr>
          <w:b/>
        </w:rPr>
        <w:t>Количество информации</w:t>
      </w:r>
      <w:r w:rsidRPr="004F2120">
        <w:t>. (9 Умение определять скорость передачи информации при заданной пропускной способности канала, объем памяти, необходимый для хранения звуковой и графической информации, 10 Знание о методах измерения количества информации)</w:t>
      </w:r>
    </w:p>
    <w:p w:rsidR="002824CD" w:rsidRPr="004F2120" w:rsidRDefault="002824CD" w:rsidP="002824CD">
      <w:pPr>
        <w:autoSpaceDE w:val="0"/>
        <w:autoSpaceDN w:val="0"/>
        <w:adjustRightInd w:val="0"/>
      </w:pPr>
    </w:p>
    <w:p w:rsidR="002824CD" w:rsidRPr="004F2120" w:rsidRDefault="002824CD" w:rsidP="002824CD">
      <w:pPr>
        <w:autoSpaceDE w:val="0"/>
        <w:autoSpaceDN w:val="0"/>
        <w:adjustRightInd w:val="0"/>
      </w:pPr>
      <w:r w:rsidRPr="004F2120">
        <w:t xml:space="preserve">Тема. </w:t>
      </w:r>
      <w:r w:rsidRPr="004F2120">
        <w:rPr>
          <w:b/>
        </w:rPr>
        <w:t>Элементы логики.</w:t>
      </w:r>
      <w:r w:rsidRPr="004F2120">
        <w:t xml:space="preserve"> (18 Знание основных понятий и законов математической логики. 23 Умение строить и преобразовывать логические выражения)</w:t>
      </w:r>
    </w:p>
    <w:p w:rsidR="002824CD" w:rsidRPr="004F2120" w:rsidRDefault="002824CD" w:rsidP="002824CD">
      <w:pPr>
        <w:autoSpaceDE w:val="0"/>
        <w:autoSpaceDN w:val="0"/>
        <w:adjustRightInd w:val="0"/>
      </w:pPr>
    </w:p>
    <w:p w:rsidR="002824CD" w:rsidRPr="004F2120" w:rsidRDefault="002824CD" w:rsidP="002824CD">
      <w:pPr>
        <w:autoSpaceDE w:val="0"/>
        <w:autoSpaceDN w:val="0"/>
        <w:adjustRightInd w:val="0"/>
      </w:pPr>
      <w:r w:rsidRPr="004F2120">
        <w:t xml:space="preserve">Тема. </w:t>
      </w:r>
      <w:r w:rsidRPr="004F2120">
        <w:rPr>
          <w:b/>
        </w:rPr>
        <w:t>Технология  программирования</w:t>
      </w:r>
      <w:r w:rsidRPr="004F2120">
        <w:t>.(6 Формальное исполнение алгоритма, записанного на естественном языке или умение создавать линейный алгоритм для формального исполнителя с ограниченным набором команд, 19 Работа с массивами (заполнение, считывание, поиск, сортировка, массовые операции и др.), 22 Умение анализировать результат исполнения алгоритма)</w:t>
      </w:r>
    </w:p>
    <w:p w:rsidR="002824CD" w:rsidRDefault="002824CD" w:rsidP="002824CD">
      <w:pPr>
        <w:autoSpaceDE w:val="0"/>
        <w:autoSpaceDN w:val="0"/>
        <w:adjustRightInd w:val="0"/>
        <w:rPr>
          <w:rFonts w:ascii="TimesNewRoman" w:hAnsi="TimesNewRoman" w:cs="TimesNewRoman"/>
          <w:sz w:val="16"/>
          <w:szCs w:val="16"/>
        </w:rPr>
      </w:pPr>
    </w:p>
    <w:p w:rsidR="002824CD" w:rsidRDefault="002824CD" w:rsidP="002824CD">
      <w:pPr>
        <w:autoSpaceDE w:val="0"/>
        <w:autoSpaceDN w:val="0"/>
        <w:adjustRightInd w:val="0"/>
        <w:rPr>
          <w:rFonts w:ascii="TimesNewRoman" w:hAnsi="TimesNewRoman" w:cs="TimesNewRoman"/>
          <w:sz w:val="16"/>
          <w:szCs w:val="16"/>
        </w:rPr>
      </w:pPr>
    </w:p>
    <w:p w:rsidR="00651CF7" w:rsidRDefault="00651CF7" w:rsidP="004E786C">
      <w:pPr>
        <w:ind w:left="360" w:firstLine="360"/>
        <w:jc w:val="both"/>
      </w:pPr>
    </w:p>
    <w:p w:rsidR="007B6665" w:rsidRDefault="002824CD" w:rsidP="00E253BD">
      <w:r>
        <w:rPr>
          <w:noProof/>
          <w:lang w:eastAsia="ru-RU"/>
        </w:rPr>
        <w:lastRenderedPageBreak/>
        <w:drawing>
          <wp:inline distT="0" distB="0" distL="0" distR="0" wp14:anchorId="7E4F01F3" wp14:editId="380AC2D6">
            <wp:extent cx="9772650" cy="32385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E253BD" w:rsidRPr="00E253BD">
        <w:t xml:space="preserve"> </w:t>
      </w:r>
    </w:p>
    <w:p w:rsidR="005C7D16" w:rsidRPr="009D37A4" w:rsidRDefault="005C7D16" w:rsidP="005C7D16">
      <w:pPr>
        <w:rPr>
          <w:sz w:val="28"/>
          <w:szCs w:val="28"/>
        </w:rPr>
      </w:pPr>
      <w:r w:rsidRPr="009D37A4">
        <w:rPr>
          <w:sz w:val="28"/>
          <w:szCs w:val="28"/>
        </w:rPr>
        <w:t>АНАЛИЗ РЕЗУЛЬТАТОВ ЕГЭ ПО ИСТОРИИ</w:t>
      </w:r>
      <w:r>
        <w:rPr>
          <w:sz w:val="28"/>
          <w:szCs w:val="28"/>
        </w:rPr>
        <w:t xml:space="preserve">   </w:t>
      </w:r>
      <w:r w:rsidRPr="009D37A4">
        <w:rPr>
          <w:sz w:val="28"/>
          <w:szCs w:val="28"/>
        </w:rPr>
        <w:t xml:space="preserve"> 2020год. Учитель Сидорова. С.В.</w:t>
      </w:r>
    </w:p>
    <w:tbl>
      <w:tblPr>
        <w:tblStyle w:val="ad"/>
        <w:tblW w:w="0" w:type="auto"/>
        <w:tblLook w:val="04A0" w:firstRow="1" w:lastRow="0" w:firstColumn="1" w:lastColumn="0" w:noHBand="0" w:noVBand="1"/>
      </w:tblPr>
      <w:tblGrid>
        <w:gridCol w:w="1483"/>
        <w:gridCol w:w="336"/>
        <w:gridCol w:w="384"/>
        <w:gridCol w:w="384"/>
        <w:gridCol w:w="384"/>
        <w:gridCol w:w="384"/>
        <w:gridCol w:w="465"/>
        <w:gridCol w:w="384"/>
        <w:gridCol w:w="336"/>
        <w:gridCol w:w="365"/>
        <w:gridCol w:w="456"/>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56"/>
      </w:tblGrid>
      <w:tr w:rsidR="005C7D16" w:rsidTr="009605C1">
        <w:tc>
          <w:tcPr>
            <w:tcW w:w="1384" w:type="dxa"/>
          </w:tcPr>
          <w:p w:rsidR="005C7D16" w:rsidRDefault="005C7D16" w:rsidP="009605C1">
            <w:r>
              <w:t>ФИО</w:t>
            </w:r>
          </w:p>
        </w:tc>
        <w:tc>
          <w:tcPr>
            <w:tcW w:w="329" w:type="dxa"/>
          </w:tcPr>
          <w:p w:rsidR="005C7D16" w:rsidRDefault="005C7D16" w:rsidP="009605C1">
            <w:r>
              <w:t>1</w:t>
            </w:r>
          </w:p>
        </w:tc>
        <w:tc>
          <w:tcPr>
            <w:tcW w:w="384" w:type="dxa"/>
          </w:tcPr>
          <w:p w:rsidR="005C7D16" w:rsidRDefault="005C7D16" w:rsidP="009605C1">
            <w:r>
              <w:t>2</w:t>
            </w:r>
          </w:p>
        </w:tc>
        <w:tc>
          <w:tcPr>
            <w:tcW w:w="384" w:type="dxa"/>
          </w:tcPr>
          <w:p w:rsidR="005C7D16" w:rsidRDefault="005C7D16" w:rsidP="009605C1">
            <w:r>
              <w:t>3</w:t>
            </w:r>
          </w:p>
        </w:tc>
        <w:tc>
          <w:tcPr>
            <w:tcW w:w="384" w:type="dxa"/>
          </w:tcPr>
          <w:p w:rsidR="005C7D16" w:rsidRDefault="005C7D16" w:rsidP="009605C1">
            <w:r>
              <w:t>4</w:t>
            </w:r>
          </w:p>
        </w:tc>
        <w:tc>
          <w:tcPr>
            <w:tcW w:w="384" w:type="dxa"/>
          </w:tcPr>
          <w:p w:rsidR="005C7D16" w:rsidRDefault="005C7D16" w:rsidP="009605C1">
            <w:r>
              <w:t>5</w:t>
            </w:r>
          </w:p>
        </w:tc>
        <w:tc>
          <w:tcPr>
            <w:tcW w:w="465" w:type="dxa"/>
          </w:tcPr>
          <w:p w:rsidR="005C7D16" w:rsidRDefault="005C7D16" w:rsidP="009605C1">
            <w:r>
              <w:t>6</w:t>
            </w:r>
          </w:p>
        </w:tc>
        <w:tc>
          <w:tcPr>
            <w:tcW w:w="384" w:type="dxa"/>
          </w:tcPr>
          <w:p w:rsidR="005C7D16" w:rsidRDefault="005C7D16" w:rsidP="009605C1">
            <w:r>
              <w:t>7</w:t>
            </w:r>
          </w:p>
        </w:tc>
        <w:tc>
          <w:tcPr>
            <w:tcW w:w="328" w:type="dxa"/>
          </w:tcPr>
          <w:p w:rsidR="005C7D16" w:rsidRDefault="005C7D16" w:rsidP="009605C1">
            <w:r>
              <w:t>8</w:t>
            </w:r>
          </w:p>
        </w:tc>
        <w:tc>
          <w:tcPr>
            <w:tcW w:w="365" w:type="dxa"/>
          </w:tcPr>
          <w:p w:rsidR="005C7D16" w:rsidRDefault="005C7D16" w:rsidP="009605C1">
            <w:r>
              <w:t>9</w:t>
            </w:r>
          </w:p>
        </w:tc>
        <w:tc>
          <w:tcPr>
            <w:tcW w:w="440" w:type="dxa"/>
          </w:tcPr>
          <w:p w:rsidR="005C7D16" w:rsidRDefault="005C7D16" w:rsidP="009605C1">
            <w:r>
              <w:t>10</w:t>
            </w:r>
          </w:p>
        </w:tc>
        <w:tc>
          <w:tcPr>
            <w:tcW w:w="463" w:type="dxa"/>
          </w:tcPr>
          <w:p w:rsidR="005C7D16" w:rsidRDefault="005C7D16" w:rsidP="009605C1">
            <w:r>
              <w:t>11</w:t>
            </w:r>
          </w:p>
        </w:tc>
        <w:tc>
          <w:tcPr>
            <w:tcW w:w="463" w:type="dxa"/>
          </w:tcPr>
          <w:p w:rsidR="005C7D16" w:rsidRDefault="005C7D16" w:rsidP="009605C1">
            <w:r>
              <w:t>12</w:t>
            </w:r>
          </w:p>
        </w:tc>
        <w:tc>
          <w:tcPr>
            <w:tcW w:w="463" w:type="dxa"/>
          </w:tcPr>
          <w:p w:rsidR="005C7D16" w:rsidRDefault="005C7D16" w:rsidP="009605C1">
            <w:r>
              <w:t>13</w:t>
            </w:r>
          </w:p>
        </w:tc>
        <w:tc>
          <w:tcPr>
            <w:tcW w:w="463" w:type="dxa"/>
          </w:tcPr>
          <w:p w:rsidR="005C7D16" w:rsidRDefault="005C7D16" w:rsidP="009605C1">
            <w:r>
              <w:t>14</w:t>
            </w:r>
          </w:p>
        </w:tc>
        <w:tc>
          <w:tcPr>
            <w:tcW w:w="463" w:type="dxa"/>
          </w:tcPr>
          <w:p w:rsidR="005C7D16" w:rsidRDefault="005C7D16" w:rsidP="009605C1">
            <w:r>
              <w:t>15</w:t>
            </w:r>
          </w:p>
        </w:tc>
        <w:tc>
          <w:tcPr>
            <w:tcW w:w="463" w:type="dxa"/>
          </w:tcPr>
          <w:p w:rsidR="005C7D16" w:rsidRDefault="005C7D16" w:rsidP="009605C1">
            <w:r>
              <w:t>16</w:t>
            </w:r>
          </w:p>
        </w:tc>
        <w:tc>
          <w:tcPr>
            <w:tcW w:w="463" w:type="dxa"/>
          </w:tcPr>
          <w:p w:rsidR="005C7D16" w:rsidRDefault="005C7D16" w:rsidP="009605C1">
            <w:r>
              <w:t>17</w:t>
            </w:r>
          </w:p>
        </w:tc>
        <w:tc>
          <w:tcPr>
            <w:tcW w:w="463" w:type="dxa"/>
          </w:tcPr>
          <w:p w:rsidR="005C7D16" w:rsidRDefault="005C7D16" w:rsidP="009605C1">
            <w:r>
              <w:t>18</w:t>
            </w:r>
          </w:p>
        </w:tc>
        <w:tc>
          <w:tcPr>
            <w:tcW w:w="463" w:type="dxa"/>
          </w:tcPr>
          <w:p w:rsidR="005C7D16" w:rsidRDefault="005C7D16" w:rsidP="009605C1">
            <w:r>
              <w:t>19</w:t>
            </w:r>
          </w:p>
        </w:tc>
        <w:tc>
          <w:tcPr>
            <w:tcW w:w="463" w:type="dxa"/>
          </w:tcPr>
          <w:p w:rsidR="005C7D16" w:rsidRDefault="005C7D16" w:rsidP="009605C1">
            <w:r>
              <w:t>20</w:t>
            </w:r>
          </w:p>
        </w:tc>
        <w:tc>
          <w:tcPr>
            <w:tcW w:w="463" w:type="dxa"/>
          </w:tcPr>
          <w:p w:rsidR="005C7D16" w:rsidRDefault="005C7D16" w:rsidP="009605C1">
            <w:r>
              <w:t>21</w:t>
            </w:r>
          </w:p>
        </w:tc>
        <w:tc>
          <w:tcPr>
            <w:tcW w:w="463" w:type="dxa"/>
          </w:tcPr>
          <w:p w:rsidR="005C7D16" w:rsidRDefault="005C7D16" w:rsidP="009605C1">
            <w:r>
              <w:t>22</w:t>
            </w:r>
          </w:p>
        </w:tc>
        <w:tc>
          <w:tcPr>
            <w:tcW w:w="463" w:type="dxa"/>
          </w:tcPr>
          <w:p w:rsidR="005C7D16" w:rsidRDefault="005C7D16" w:rsidP="009605C1">
            <w:r>
              <w:t>23</w:t>
            </w:r>
          </w:p>
        </w:tc>
        <w:tc>
          <w:tcPr>
            <w:tcW w:w="463" w:type="dxa"/>
          </w:tcPr>
          <w:p w:rsidR="005C7D16" w:rsidRDefault="005C7D16" w:rsidP="009605C1">
            <w:r>
              <w:t>24</w:t>
            </w:r>
          </w:p>
        </w:tc>
        <w:tc>
          <w:tcPr>
            <w:tcW w:w="463" w:type="dxa"/>
          </w:tcPr>
          <w:p w:rsidR="005C7D16" w:rsidRDefault="005C7D16" w:rsidP="009605C1">
            <w:r>
              <w:t>25</w:t>
            </w:r>
          </w:p>
        </w:tc>
        <w:tc>
          <w:tcPr>
            <w:tcW w:w="463" w:type="dxa"/>
          </w:tcPr>
          <w:p w:rsidR="005C7D16" w:rsidRDefault="005C7D16" w:rsidP="009605C1">
            <w:r>
              <w:t>26</w:t>
            </w:r>
          </w:p>
        </w:tc>
        <w:tc>
          <w:tcPr>
            <w:tcW w:w="463" w:type="dxa"/>
          </w:tcPr>
          <w:p w:rsidR="005C7D16" w:rsidRDefault="005C7D16" w:rsidP="009605C1">
            <w:r>
              <w:t>27</w:t>
            </w:r>
          </w:p>
        </w:tc>
        <w:tc>
          <w:tcPr>
            <w:tcW w:w="463" w:type="dxa"/>
          </w:tcPr>
          <w:p w:rsidR="005C7D16" w:rsidRDefault="005C7D16" w:rsidP="009605C1">
            <w:r>
              <w:t>28</w:t>
            </w:r>
          </w:p>
        </w:tc>
        <w:tc>
          <w:tcPr>
            <w:tcW w:w="463" w:type="dxa"/>
          </w:tcPr>
          <w:p w:rsidR="005C7D16" w:rsidRDefault="005C7D16" w:rsidP="009605C1">
            <w:r>
              <w:t>29</w:t>
            </w:r>
          </w:p>
        </w:tc>
        <w:tc>
          <w:tcPr>
            <w:tcW w:w="463" w:type="dxa"/>
          </w:tcPr>
          <w:p w:rsidR="005C7D16" w:rsidRDefault="005C7D16" w:rsidP="009605C1">
            <w:r>
              <w:t>30</w:t>
            </w:r>
          </w:p>
        </w:tc>
        <w:tc>
          <w:tcPr>
            <w:tcW w:w="463" w:type="dxa"/>
          </w:tcPr>
          <w:p w:rsidR="005C7D16" w:rsidRDefault="005C7D16" w:rsidP="009605C1">
            <w:r>
              <w:t>31</w:t>
            </w:r>
          </w:p>
        </w:tc>
        <w:tc>
          <w:tcPr>
            <w:tcW w:w="398" w:type="dxa"/>
          </w:tcPr>
          <w:p w:rsidR="005C7D16" w:rsidRDefault="005C7D16" w:rsidP="009605C1">
            <w:r>
              <w:t>32</w:t>
            </w:r>
          </w:p>
        </w:tc>
      </w:tr>
      <w:tr w:rsidR="005C7D16" w:rsidTr="009605C1">
        <w:tc>
          <w:tcPr>
            <w:tcW w:w="1384" w:type="dxa"/>
          </w:tcPr>
          <w:p w:rsidR="005C7D16" w:rsidRDefault="005C7D16" w:rsidP="009605C1">
            <w:proofErr w:type="spellStart"/>
            <w:r>
              <w:t>Гороз</w:t>
            </w:r>
            <w:proofErr w:type="spellEnd"/>
            <w:r>
              <w:t xml:space="preserve"> Юрий Дмитриевич</w:t>
            </w:r>
          </w:p>
        </w:tc>
        <w:tc>
          <w:tcPr>
            <w:tcW w:w="329" w:type="dxa"/>
          </w:tcPr>
          <w:p w:rsidR="005C7D16" w:rsidRDefault="005C7D16" w:rsidP="009605C1">
            <w:r>
              <w:t>1</w:t>
            </w:r>
          </w:p>
        </w:tc>
        <w:tc>
          <w:tcPr>
            <w:tcW w:w="384" w:type="dxa"/>
          </w:tcPr>
          <w:p w:rsidR="005C7D16" w:rsidRDefault="005C7D16" w:rsidP="009605C1">
            <w:r>
              <w:t>2</w:t>
            </w:r>
          </w:p>
        </w:tc>
        <w:tc>
          <w:tcPr>
            <w:tcW w:w="384" w:type="dxa"/>
          </w:tcPr>
          <w:p w:rsidR="005C7D16" w:rsidRDefault="005C7D16" w:rsidP="009605C1">
            <w:r>
              <w:t>2</w:t>
            </w:r>
          </w:p>
        </w:tc>
        <w:tc>
          <w:tcPr>
            <w:tcW w:w="384" w:type="dxa"/>
          </w:tcPr>
          <w:p w:rsidR="005C7D16" w:rsidRDefault="005C7D16" w:rsidP="009605C1">
            <w:r>
              <w:t>0</w:t>
            </w:r>
          </w:p>
        </w:tc>
        <w:tc>
          <w:tcPr>
            <w:tcW w:w="384" w:type="dxa"/>
          </w:tcPr>
          <w:p w:rsidR="005C7D16" w:rsidRDefault="005C7D16" w:rsidP="009605C1">
            <w:r>
              <w:t>2</w:t>
            </w:r>
          </w:p>
        </w:tc>
        <w:tc>
          <w:tcPr>
            <w:tcW w:w="465" w:type="dxa"/>
          </w:tcPr>
          <w:p w:rsidR="005C7D16" w:rsidRDefault="005C7D16" w:rsidP="009605C1">
            <w:r>
              <w:t>2</w:t>
            </w:r>
          </w:p>
        </w:tc>
        <w:tc>
          <w:tcPr>
            <w:tcW w:w="384" w:type="dxa"/>
          </w:tcPr>
          <w:p w:rsidR="005C7D16" w:rsidRDefault="005C7D16" w:rsidP="009605C1">
            <w:r>
              <w:t>1</w:t>
            </w:r>
          </w:p>
        </w:tc>
        <w:tc>
          <w:tcPr>
            <w:tcW w:w="328" w:type="dxa"/>
          </w:tcPr>
          <w:p w:rsidR="005C7D16" w:rsidRDefault="005C7D16" w:rsidP="009605C1">
            <w:r>
              <w:t>1</w:t>
            </w:r>
          </w:p>
        </w:tc>
        <w:tc>
          <w:tcPr>
            <w:tcW w:w="365" w:type="dxa"/>
          </w:tcPr>
          <w:p w:rsidR="005C7D16" w:rsidRDefault="005C7D16" w:rsidP="009605C1">
            <w:r>
              <w:t>0</w:t>
            </w:r>
          </w:p>
        </w:tc>
        <w:tc>
          <w:tcPr>
            <w:tcW w:w="440" w:type="dxa"/>
          </w:tcPr>
          <w:p w:rsidR="005C7D16" w:rsidRDefault="005C7D16" w:rsidP="009605C1">
            <w:r>
              <w:t>1</w:t>
            </w:r>
          </w:p>
        </w:tc>
        <w:tc>
          <w:tcPr>
            <w:tcW w:w="463" w:type="dxa"/>
          </w:tcPr>
          <w:p w:rsidR="005C7D16" w:rsidRDefault="005C7D16" w:rsidP="009605C1">
            <w:r>
              <w:t>3</w:t>
            </w:r>
          </w:p>
        </w:tc>
        <w:tc>
          <w:tcPr>
            <w:tcW w:w="463" w:type="dxa"/>
          </w:tcPr>
          <w:p w:rsidR="005C7D16" w:rsidRDefault="005C7D16" w:rsidP="009605C1">
            <w:r>
              <w:t>1</w:t>
            </w:r>
          </w:p>
        </w:tc>
        <w:tc>
          <w:tcPr>
            <w:tcW w:w="463" w:type="dxa"/>
          </w:tcPr>
          <w:p w:rsidR="005C7D16" w:rsidRDefault="005C7D16" w:rsidP="009605C1">
            <w:r>
              <w:t>1</w:t>
            </w:r>
          </w:p>
        </w:tc>
        <w:tc>
          <w:tcPr>
            <w:tcW w:w="463" w:type="dxa"/>
          </w:tcPr>
          <w:p w:rsidR="005C7D16" w:rsidRDefault="005C7D16" w:rsidP="009605C1">
            <w:r>
              <w:t>0</w:t>
            </w:r>
          </w:p>
        </w:tc>
        <w:tc>
          <w:tcPr>
            <w:tcW w:w="463" w:type="dxa"/>
          </w:tcPr>
          <w:p w:rsidR="005C7D16" w:rsidRDefault="005C7D16" w:rsidP="009605C1">
            <w:r>
              <w:t>0</w:t>
            </w:r>
          </w:p>
        </w:tc>
        <w:tc>
          <w:tcPr>
            <w:tcW w:w="463" w:type="dxa"/>
          </w:tcPr>
          <w:p w:rsidR="005C7D16" w:rsidRDefault="005C7D16" w:rsidP="009605C1">
            <w:r>
              <w:t>2</w:t>
            </w:r>
          </w:p>
        </w:tc>
        <w:tc>
          <w:tcPr>
            <w:tcW w:w="463" w:type="dxa"/>
          </w:tcPr>
          <w:p w:rsidR="005C7D16" w:rsidRDefault="005C7D16" w:rsidP="009605C1">
            <w:r>
              <w:t>1</w:t>
            </w:r>
          </w:p>
        </w:tc>
        <w:tc>
          <w:tcPr>
            <w:tcW w:w="463" w:type="dxa"/>
          </w:tcPr>
          <w:p w:rsidR="005C7D16" w:rsidRDefault="005C7D16" w:rsidP="009605C1">
            <w:r>
              <w:t>1</w:t>
            </w:r>
          </w:p>
        </w:tc>
        <w:tc>
          <w:tcPr>
            <w:tcW w:w="463" w:type="dxa"/>
          </w:tcPr>
          <w:p w:rsidR="005C7D16" w:rsidRDefault="005C7D16" w:rsidP="009605C1">
            <w:r>
              <w:t>0</w:t>
            </w:r>
          </w:p>
        </w:tc>
        <w:tc>
          <w:tcPr>
            <w:tcW w:w="463" w:type="dxa"/>
          </w:tcPr>
          <w:p w:rsidR="005C7D16" w:rsidRDefault="005C7D16" w:rsidP="009605C1">
            <w:r>
              <w:t>2</w:t>
            </w:r>
          </w:p>
        </w:tc>
        <w:tc>
          <w:tcPr>
            <w:tcW w:w="463" w:type="dxa"/>
          </w:tcPr>
          <w:p w:rsidR="005C7D16" w:rsidRDefault="005C7D16" w:rsidP="009605C1">
            <w:r>
              <w:t>2</w:t>
            </w:r>
          </w:p>
        </w:tc>
        <w:tc>
          <w:tcPr>
            <w:tcW w:w="463" w:type="dxa"/>
          </w:tcPr>
          <w:p w:rsidR="005C7D16" w:rsidRDefault="005C7D16" w:rsidP="009605C1">
            <w:r>
              <w:t>2</w:t>
            </w:r>
          </w:p>
        </w:tc>
        <w:tc>
          <w:tcPr>
            <w:tcW w:w="463" w:type="dxa"/>
          </w:tcPr>
          <w:p w:rsidR="005C7D16" w:rsidRDefault="005C7D16" w:rsidP="009605C1">
            <w:r>
              <w:t>2</w:t>
            </w:r>
          </w:p>
        </w:tc>
        <w:tc>
          <w:tcPr>
            <w:tcW w:w="463" w:type="dxa"/>
          </w:tcPr>
          <w:p w:rsidR="005C7D16" w:rsidRDefault="005C7D16" w:rsidP="009605C1">
            <w:r>
              <w:t>2</w:t>
            </w:r>
          </w:p>
        </w:tc>
        <w:tc>
          <w:tcPr>
            <w:tcW w:w="463" w:type="dxa"/>
          </w:tcPr>
          <w:p w:rsidR="005C7D16" w:rsidRDefault="005C7D16" w:rsidP="009605C1">
            <w:r>
              <w:t>0</w:t>
            </w:r>
          </w:p>
        </w:tc>
        <w:tc>
          <w:tcPr>
            <w:tcW w:w="463" w:type="dxa"/>
          </w:tcPr>
          <w:p w:rsidR="005C7D16" w:rsidRDefault="005C7D16" w:rsidP="009605C1">
            <w:r>
              <w:t>2</w:t>
            </w:r>
          </w:p>
        </w:tc>
        <w:tc>
          <w:tcPr>
            <w:tcW w:w="463" w:type="dxa"/>
          </w:tcPr>
          <w:p w:rsidR="005C7D16" w:rsidRDefault="005C7D16" w:rsidP="009605C1">
            <w:r>
              <w:t>1</w:t>
            </w:r>
          </w:p>
        </w:tc>
        <w:tc>
          <w:tcPr>
            <w:tcW w:w="463" w:type="dxa"/>
          </w:tcPr>
          <w:p w:rsidR="005C7D16" w:rsidRDefault="005C7D16" w:rsidP="009605C1">
            <w:r>
              <w:t>2</w:t>
            </w:r>
          </w:p>
        </w:tc>
        <w:tc>
          <w:tcPr>
            <w:tcW w:w="463" w:type="dxa"/>
          </w:tcPr>
          <w:p w:rsidR="005C7D16" w:rsidRDefault="005C7D16" w:rsidP="009605C1">
            <w:r>
              <w:t>1</w:t>
            </w:r>
          </w:p>
        </w:tc>
        <w:tc>
          <w:tcPr>
            <w:tcW w:w="463" w:type="dxa"/>
          </w:tcPr>
          <w:p w:rsidR="005C7D16" w:rsidRDefault="005C7D16" w:rsidP="009605C1">
            <w:r>
              <w:t>1</w:t>
            </w:r>
          </w:p>
        </w:tc>
        <w:tc>
          <w:tcPr>
            <w:tcW w:w="463" w:type="dxa"/>
          </w:tcPr>
          <w:p w:rsidR="005C7D16" w:rsidRDefault="005C7D16" w:rsidP="009605C1">
            <w:r>
              <w:t>0</w:t>
            </w:r>
          </w:p>
        </w:tc>
        <w:tc>
          <w:tcPr>
            <w:tcW w:w="398" w:type="dxa"/>
          </w:tcPr>
          <w:p w:rsidR="005C7D16" w:rsidRDefault="005C7D16" w:rsidP="009605C1">
            <w:r>
              <w:t>0</w:t>
            </w:r>
          </w:p>
        </w:tc>
      </w:tr>
    </w:tbl>
    <w:p w:rsidR="005C7D16" w:rsidRPr="009D37A4" w:rsidRDefault="005C7D16" w:rsidP="005C7D16">
      <w:pPr>
        <w:rPr>
          <w:sz w:val="28"/>
          <w:szCs w:val="28"/>
        </w:rPr>
      </w:pPr>
      <w:r w:rsidRPr="009D37A4">
        <w:rPr>
          <w:sz w:val="28"/>
          <w:szCs w:val="28"/>
        </w:rPr>
        <w:t>Минимальная граница-32.</w:t>
      </w:r>
    </w:p>
    <w:p w:rsidR="005C7D16" w:rsidRPr="009D37A4" w:rsidRDefault="005C7D16" w:rsidP="005C7D16">
      <w:pPr>
        <w:rPr>
          <w:sz w:val="28"/>
          <w:szCs w:val="28"/>
        </w:rPr>
      </w:pPr>
      <w:r w:rsidRPr="009D37A4">
        <w:rPr>
          <w:sz w:val="28"/>
          <w:szCs w:val="28"/>
        </w:rPr>
        <w:t>Ученик получил 64 балла.</w:t>
      </w:r>
    </w:p>
    <w:p w:rsidR="005C7D16" w:rsidRPr="009D37A4" w:rsidRDefault="005C7D16" w:rsidP="005C7D16">
      <w:pPr>
        <w:rPr>
          <w:sz w:val="28"/>
          <w:szCs w:val="28"/>
        </w:rPr>
      </w:pPr>
      <w:r w:rsidRPr="009D37A4">
        <w:rPr>
          <w:sz w:val="28"/>
          <w:szCs w:val="28"/>
        </w:rPr>
        <w:t xml:space="preserve">Не выполнил задание 4 на определение термина по характеристике, </w:t>
      </w:r>
    </w:p>
    <w:p w:rsidR="005C7D16" w:rsidRPr="009D37A4" w:rsidRDefault="005C7D16" w:rsidP="005C7D16">
      <w:pPr>
        <w:rPr>
          <w:sz w:val="28"/>
          <w:szCs w:val="28"/>
        </w:rPr>
      </w:pPr>
      <w:r w:rsidRPr="009D37A4">
        <w:rPr>
          <w:sz w:val="28"/>
          <w:szCs w:val="28"/>
        </w:rPr>
        <w:t xml:space="preserve"> задание 9 на установление  соответствия между событиями и участниками этих событий, </w:t>
      </w:r>
    </w:p>
    <w:p w:rsidR="005C7D16" w:rsidRPr="009D37A4" w:rsidRDefault="005C7D16" w:rsidP="005C7D16">
      <w:pPr>
        <w:rPr>
          <w:sz w:val="28"/>
          <w:szCs w:val="28"/>
        </w:rPr>
      </w:pPr>
      <w:r w:rsidRPr="009D37A4">
        <w:rPr>
          <w:sz w:val="28"/>
          <w:szCs w:val="28"/>
        </w:rPr>
        <w:t>Не выполнены 14, 15 задания  по карте, в котором необходимо указать исторического деятеля  и название исторического объекта.</w:t>
      </w:r>
    </w:p>
    <w:p w:rsidR="005C7D16" w:rsidRPr="009D37A4" w:rsidRDefault="005C7D16" w:rsidP="005C7D16">
      <w:pPr>
        <w:rPr>
          <w:sz w:val="28"/>
          <w:szCs w:val="28"/>
        </w:rPr>
      </w:pPr>
      <w:r w:rsidRPr="009D37A4">
        <w:rPr>
          <w:sz w:val="28"/>
          <w:szCs w:val="28"/>
        </w:rPr>
        <w:t>Не выполнено задание 19, связанное  с иллюстративным материалом.</w:t>
      </w:r>
    </w:p>
    <w:p w:rsidR="005C7D16" w:rsidRPr="009D37A4" w:rsidRDefault="005C7D16" w:rsidP="005C7D16">
      <w:pPr>
        <w:rPr>
          <w:sz w:val="28"/>
          <w:szCs w:val="28"/>
        </w:rPr>
      </w:pPr>
      <w:r w:rsidRPr="009D37A4">
        <w:rPr>
          <w:sz w:val="28"/>
          <w:szCs w:val="28"/>
        </w:rPr>
        <w:t>Задание 25 – историческое сочинение</w:t>
      </w:r>
      <w:proofErr w:type="gramStart"/>
      <w:r w:rsidRPr="009D37A4">
        <w:rPr>
          <w:sz w:val="28"/>
          <w:szCs w:val="28"/>
        </w:rPr>
        <w:t xml:space="preserve"> ,</w:t>
      </w:r>
      <w:proofErr w:type="gramEnd"/>
      <w:r w:rsidRPr="009D37A4">
        <w:rPr>
          <w:sz w:val="28"/>
          <w:szCs w:val="28"/>
        </w:rPr>
        <w:t xml:space="preserve">  выполнено слабо- из возможных 12 баллов, 7 баллов.</w:t>
      </w:r>
    </w:p>
    <w:p w:rsidR="00651CF7" w:rsidRDefault="00651CF7" w:rsidP="004E786C">
      <w:pPr>
        <w:ind w:left="360" w:firstLine="360"/>
        <w:jc w:val="both"/>
      </w:pPr>
    </w:p>
    <w:p w:rsidR="007B6665" w:rsidRDefault="007B6665" w:rsidP="004E786C">
      <w:pPr>
        <w:ind w:left="360" w:firstLine="360"/>
        <w:jc w:val="both"/>
      </w:pPr>
    </w:p>
    <w:p w:rsidR="00651CF7" w:rsidRDefault="00784F83" w:rsidP="004E786C">
      <w:pPr>
        <w:ind w:left="360" w:firstLine="360"/>
        <w:jc w:val="both"/>
      </w:pPr>
      <w:r>
        <w:rPr>
          <w:noProof/>
          <w:lang w:eastAsia="ru-RU"/>
        </w:rPr>
        <w:lastRenderedPageBreak/>
        <w:drawing>
          <wp:inline distT="0" distB="0" distL="0" distR="0" wp14:anchorId="0FE15374" wp14:editId="524B3619">
            <wp:extent cx="9201150" cy="33909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94858" w:rsidRPr="00DB4F3F" w:rsidRDefault="00D94858" w:rsidP="00D94858">
      <w:pPr>
        <w:ind w:left="708"/>
        <w:rPr>
          <w:sz w:val="28"/>
          <w:szCs w:val="28"/>
        </w:rPr>
      </w:pPr>
      <w:r>
        <w:rPr>
          <w:sz w:val="28"/>
          <w:szCs w:val="28"/>
        </w:rPr>
        <w:t xml:space="preserve">Количество </w:t>
      </w:r>
      <w:proofErr w:type="gramStart"/>
      <w:r>
        <w:rPr>
          <w:sz w:val="28"/>
          <w:szCs w:val="28"/>
        </w:rPr>
        <w:t>сдававших</w:t>
      </w:r>
      <w:proofErr w:type="gramEnd"/>
      <w:r>
        <w:rPr>
          <w:sz w:val="28"/>
          <w:szCs w:val="28"/>
        </w:rPr>
        <w:t xml:space="preserve"> экзамен – 2</w:t>
      </w:r>
      <w:r w:rsidRPr="00DB4F3F">
        <w:rPr>
          <w:sz w:val="28"/>
          <w:szCs w:val="28"/>
        </w:rPr>
        <w:t xml:space="preserve"> человека.</w:t>
      </w:r>
    </w:p>
    <w:p w:rsidR="00D94858" w:rsidRPr="00DB4F3F" w:rsidRDefault="00D94858" w:rsidP="00D94858">
      <w:pPr>
        <w:ind w:left="708"/>
        <w:rPr>
          <w:sz w:val="28"/>
          <w:szCs w:val="28"/>
        </w:rPr>
      </w:pPr>
    </w:p>
    <w:p w:rsidR="00D94858" w:rsidRDefault="00D94858" w:rsidP="00D94858">
      <w:pPr>
        <w:ind w:left="708"/>
        <w:rPr>
          <w:sz w:val="28"/>
          <w:szCs w:val="28"/>
        </w:rPr>
      </w:pPr>
      <w:r w:rsidRPr="00DB4F3F">
        <w:rPr>
          <w:sz w:val="28"/>
          <w:szCs w:val="28"/>
        </w:rPr>
        <w:t>Результаты ЕГЭ (Количество тестовых баллов):</w:t>
      </w:r>
    </w:p>
    <w:p w:rsidR="00D94858" w:rsidRDefault="00D94858" w:rsidP="00D94858">
      <w:pPr>
        <w:ind w:left="708"/>
        <w:rPr>
          <w:sz w:val="28"/>
          <w:szCs w:val="28"/>
        </w:rPr>
      </w:pPr>
      <w:r>
        <w:rPr>
          <w:sz w:val="28"/>
          <w:szCs w:val="28"/>
        </w:rPr>
        <w:t>Нежданова Виктория– 61 балл</w:t>
      </w:r>
    </w:p>
    <w:p w:rsidR="00D94858" w:rsidRDefault="00D94858" w:rsidP="00D94858">
      <w:pPr>
        <w:ind w:left="708"/>
        <w:rPr>
          <w:sz w:val="28"/>
          <w:szCs w:val="28"/>
        </w:rPr>
      </w:pPr>
      <w:r>
        <w:rPr>
          <w:sz w:val="28"/>
          <w:szCs w:val="28"/>
        </w:rPr>
        <w:t>Щербакова Вероника – 75 баллов</w:t>
      </w:r>
    </w:p>
    <w:p w:rsidR="00D94858" w:rsidRPr="001432BF" w:rsidRDefault="00D94858" w:rsidP="00D94858">
      <w:pPr>
        <w:spacing w:line="360" w:lineRule="auto"/>
        <w:ind w:left="708"/>
        <w:rPr>
          <w:sz w:val="28"/>
          <w:szCs w:val="28"/>
        </w:rPr>
      </w:pPr>
      <w:r w:rsidRPr="001432BF">
        <w:rPr>
          <w:sz w:val="28"/>
          <w:szCs w:val="28"/>
        </w:rPr>
        <w:t>сред</w:t>
      </w:r>
      <w:r>
        <w:rPr>
          <w:sz w:val="28"/>
          <w:szCs w:val="28"/>
        </w:rPr>
        <w:t xml:space="preserve">нее МАОУ СОШ №4 -  </w:t>
      </w:r>
      <w:r>
        <w:rPr>
          <w:sz w:val="28"/>
          <w:szCs w:val="28"/>
        </w:rPr>
        <w:tab/>
        <w:t>68 баллов</w:t>
      </w:r>
    </w:p>
    <w:p w:rsidR="00D94858" w:rsidRPr="00DB4F3F" w:rsidRDefault="00D94858" w:rsidP="00D94858">
      <w:pPr>
        <w:ind w:left="708"/>
        <w:rPr>
          <w:sz w:val="28"/>
          <w:szCs w:val="28"/>
        </w:rPr>
      </w:pPr>
      <w:r w:rsidRPr="00DB4F3F">
        <w:rPr>
          <w:sz w:val="28"/>
          <w:szCs w:val="28"/>
        </w:rPr>
        <w:t>Формат ЕГЭ</w:t>
      </w:r>
    </w:p>
    <w:p w:rsidR="00D94858" w:rsidRPr="00DB4F3F" w:rsidRDefault="00D94858" w:rsidP="00D94858">
      <w:pPr>
        <w:numPr>
          <w:ilvl w:val="0"/>
          <w:numId w:val="9"/>
        </w:numPr>
        <w:tabs>
          <w:tab w:val="clear" w:pos="720"/>
          <w:tab w:val="num" w:pos="1428"/>
        </w:tabs>
        <w:suppressAutoHyphens w:val="0"/>
        <w:ind w:left="1428"/>
        <w:rPr>
          <w:sz w:val="28"/>
          <w:szCs w:val="28"/>
        </w:rPr>
      </w:pPr>
      <w:r w:rsidRPr="00DB4F3F">
        <w:rPr>
          <w:sz w:val="28"/>
          <w:szCs w:val="28"/>
        </w:rPr>
        <w:t>«</w:t>
      </w:r>
      <w:proofErr w:type="spellStart"/>
      <w:r w:rsidRPr="00DB4F3F">
        <w:rPr>
          <w:sz w:val="28"/>
          <w:szCs w:val="28"/>
        </w:rPr>
        <w:t>Аудирование</w:t>
      </w:r>
      <w:proofErr w:type="spellEnd"/>
      <w:r w:rsidRPr="00DB4F3F">
        <w:rPr>
          <w:sz w:val="28"/>
          <w:szCs w:val="28"/>
        </w:rPr>
        <w:t>»</w:t>
      </w:r>
      <w:r>
        <w:rPr>
          <w:sz w:val="28"/>
          <w:szCs w:val="28"/>
        </w:rPr>
        <w:t xml:space="preserve"> </w:t>
      </w:r>
    </w:p>
    <w:p w:rsidR="00D94858" w:rsidRDefault="00D94858" w:rsidP="00D94858">
      <w:pPr>
        <w:numPr>
          <w:ilvl w:val="0"/>
          <w:numId w:val="9"/>
        </w:numPr>
        <w:tabs>
          <w:tab w:val="clear" w:pos="720"/>
          <w:tab w:val="num" w:pos="1428"/>
        </w:tabs>
        <w:suppressAutoHyphens w:val="0"/>
        <w:ind w:left="1428"/>
        <w:rPr>
          <w:sz w:val="28"/>
          <w:szCs w:val="28"/>
        </w:rPr>
      </w:pPr>
      <w:r w:rsidRPr="00DB4F3F">
        <w:rPr>
          <w:sz w:val="28"/>
          <w:szCs w:val="28"/>
        </w:rPr>
        <w:t>«Чтение»</w:t>
      </w:r>
      <w:r>
        <w:rPr>
          <w:sz w:val="28"/>
          <w:szCs w:val="28"/>
        </w:rPr>
        <w:t xml:space="preserve"> </w:t>
      </w:r>
    </w:p>
    <w:p w:rsidR="00D94858" w:rsidRPr="00DB4F3F" w:rsidRDefault="00D94858" w:rsidP="00D94858">
      <w:pPr>
        <w:numPr>
          <w:ilvl w:val="0"/>
          <w:numId w:val="9"/>
        </w:numPr>
        <w:tabs>
          <w:tab w:val="clear" w:pos="720"/>
          <w:tab w:val="num" w:pos="1428"/>
        </w:tabs>
        <w:suppressAutoHyphens w:val="0"/>
        <w:ind w:left="1428"/>
        <w:rPr>
          <w:sz w:val="28"/>
          <w:szCs w:val="28"/>
        </w:rPr>
      </w:pPr>
      <w:r w:rsidRPr="00DB4F3F">
        <w:rPr>
          <w:sz w:val="28"/>
          <w:szCs w:val="28"/>
        </w:rPr>
        <w:t>«Грамматика и лексика»</w:t>
      </w:r>
      <w:r>
        <w:rPr>
          <w:sz w:val="28"/>
          <w:szCs w:val="28"/>
        </w:rPr>
        <w:t xml:space="preserve"> </w:t>
      </w:r>
    </w:p>
    <w:p w:rsidR="00D94858" w:rsidRDefault="00D94858" w:rsidP="00D94858">
      <w:pPr>
        <w:numPr>
          <w:ilvl w:val="0"/>
          <w:numId w:val="9"/>
        </w:numPr>
        <w:tabs>
          <w:tab w:val="clear" w:pos="720"/>
          <w:tab w:val="num" w:pos="1428"/>
        </w:tabs>
        <w:suppressAutoHyphens w:val="0"/>
        <w:ind w:left="1428"/>
        <w:rPr>
          <w:sz w:val="28"/>
          <w:szCs w:val="28"/>
        </w:rPr>
      </w:pPr>
      <w:r w:rsidRPr="00DB4F3F">
        <w:rPr>
          <w:sz w:val="28"/>
          <w:szCs w:val="28"/>
        </w:rPr>
        <w:t>«Письмо»</w:t>
      </w:r>
      <w:r>
        <w:rPr>
          <w:sz w:val="28"/>
          <w:szCs w:val="28"/>
        </w:rPr>
        <w:t xml:space="preserve"> </w:t>
      </w:r>
    </w:p>
    <w:p w:rsidR="00D94858" w:rsidRDefault="00D94858" w:rsidP="00D94858">
      <w:pPr>
        <w:numPr>
          <w:ilvl w:val="0"/>
          <w:numId w:val="9"/>
        </w:numPr>
        <w:tabs>
          <w:tab w:val="clear" w:pos="720"/>
          <w:tab w:val="num" w:pos="1428"/>
        </w:tabs>
        <w:suppressAutoHyphens w:val="0"/>
        <w:ind w:left="1428"/>
        <w:rPr>
          <w:sz w:val="28"/>
          <w:szCs w:val="28"/>
        </w:rPr>
      </w:pPr>
      <w:r>
        <w:rPr>
          <w:sz w:val="28"/>
          <w:szCs w:val="28"/>
        </w:rPr>
        <w:t xml:space="preserve">«Устная часть» </w:t>
      </w:r>
    </w:p>
    <w:p w:rsidR="00D94858" w:rsidRPr="00DB4F3F" w:rsidRDefault="00D94858" w:rsidP="00D94858">
      <w:pPr>
        <w:ind w:left="708"/>
        <w:rPr>
          <w:sz w:val="36"/>
          <w:szCs w:val="36"/>
        </w:rPr>
      </w:pPr>
    </w:p>
    <w:p w:rsidR="00D94858" w:rsidRDefault="00D94858" w:rsidP="00D94858">
      <w:pPr>
        <w:jc w:val="center"/>
        <w:rPr>
          <w:b/>
          <w:sz w:val="48"/>
          <w:szCs w:val="48"/>
        </w:rPr>
      </w:pPr>
      <w:r w:rsidRPr="00C84B73">
        <w:rPr>
          <w:b/>
          <w:sz w:val="48"/>
          <w:szCs w:val="48"/>
        </w:rPr>
        <w:lastRenderedPageBreak/>
        <w:t>Количество правильных ответов</w:t>
      </w:r>
    </w:p>
    <w:p w:rsidR="00D94858" w:rsidRDefault="00D94858" w:rsidP="00D94858">
      <w:pPr>
        <w:jc w:val="center"/>
        <w:rPr>
          <w:b/>
          <w:sz w:val="48"/>
          <w:szCs w:val="48"/>
        </w:rPr>
      </w:pPr>
      <w:r>
        <w:rPr>
          <w:b/>
          <w:sz w:val="48"/>
          <w:szCs w:val="48"/>
        </w:rPr>
        <w:t>Письменная тестовая часть</w:t>
      </w:r>
      <w:r w:rsidRPr="00C84B73">
        <w:rPr>
          <w:b/>
          <w:sz w:val="48"/>
          <w:szCs w:val="48"/>
        </w:rPr>
        <w:t xml:space="preserve"> </w:t>
      </w:r>
    </w:p>
    <w:p w:rsidR="00D94858" w:rsidRDefault="00D94858" w:rsidP="00D94858">
      <w:pPr>
        <w:jc w:val="center"/>
        <w:rPr>
          <w:b/>
          <w:sz w:val="36"/>
          <w:szCs w:val="36"/>
        </w:rPr>
      </w:pPr>
    </w:p>
    <w:p w:rsidR="00D94858" w:rsidRPr="001432BF" w:rsidRDefault="00D94858" w:rsidP="00D94858">
      <w:pPr>
        <w:jc w:val="center"/>
        <w:rPr>
          <w:b/>
          <w:sz w:val="36"/>
          <w:szCs w:val="36"/>
        </w:rPr>
      </w:pPr>
      <w:r>
        <w:rPr>
          <w:b/>
          <w:sz w:val="36"/>
          <w:szCs w:val="36"/>
        </w:rPr>
        <w:t>Среднее МАОУ СОШ № 4</w:t>
      </w:r>
    </w:p>
    <w:tbl>
      <w:tblPr>
        <w:tblpPr w:leftFromText="180" w:rightFromText="180" w:vertAnchor="text" w:horzAnchor="margin" w:tblpXSpec="center" w:tblpY="532"/>
        <w:tblW w:w="12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1203"/>
        <w:gridCol w:w="1141"/>
        <w:gridCol w:w="1141"/>
        <w:gridCol w:w="1141"/>
        <w:gridCol w:w="1142"/>
        <w:gridCol w:w="1145"/>
        <w:gridCol w:w="1147"/>
        <w:gridCol w:w="1143"/>
        <w:gridCol w:w="1144"/>
        <w:gridCol w:w="1200"/>
      </w:tblGrid>
      <w:tr w:rsidR="00D94858" w:rsidRPr="00DE70B2" w:rsidTr="00FC1616">
        <w:trPr>
          <w:trHeight w:val="326"/>
        </w:trPr>
        <w:tc>
          <w:tcPr>
            <w:tcW w:w="1034" w:type="dxa"/>
            <w:vMerge w:val="restart"/>
            <w:shd w:val="clear" w:color="auto" w:fill="auto"/>
          </w:tcPr>
          <w:p w:rsidR="00D94858" w:rsidRPr="00DE70B2" w:rsidRDefault="00D94858" w:rsidP="00FC1616">
            <w:pPr>
              <w:jc w:val="center"/>
              <w:rPr>
                <w:rFonts w:ascii="Arial" w:hAnsi="Arial" w:cs="Arial"/>
                <w:b/>
              </w:rPr>
            </w:pPr>
          </w:p>
        </w:tc>
        <w:tc>
          <w:tcPr>
            <w:tcW w:w="3485" w:type="dxa"/>
            <w:gridSpan w:val="3"/>
            <w:shd w:val="clear" w:color="auto" w:fill="auto"/>
          </w:tcPr>
          <w:p w:rsidR="00D94858" w:rsidRPr="00DE70B2" w:rsidRDefault="00D94858" w:rsidP="00FC1616">
            <w:pPr>
              <w:jc w:val="center"/>
              <w:rPr>
                <w:rFonts w:ascii="Arial" w:hAnsi="Arial" w:cs="Arial"/>
                <w:b/>
              </w:rPr>
            </w:pPr>
            <w:proofErr w:type="spellStart"/>
            <w:r w:rsidRPr="00DE70B2">
              <w:rPr>
                <w:rFonts w:ascii="Arial" w:hAnsi="Arial" w:cs="Arial"/>
                <w:b/>
              </w:rPr>
              <w:t>Аудирование</w:t>
            </w:r>
            <w:proofErr w:type="spellEnd"/>
          </w:p>
          <w:p w:rsidR="00D94858" w:rsidRPr="00DE70B2" w:rsidRDefault="00D94858" w:rsidP="00FC1616">
            <w:pPr>
              <w:jc w:val="center"/>
              <w:rPr>
                <w:rFonts w:ascii="Arial" w:hAnsi="Arial" w:cs="Arial"/>
                <w:b/>
              </w:rPr>
            </w:pPr>
            <w:r w:rsidRPr="00DE70B2">
              <w:rPr>
                <w:rFonts w:ascii="Arial" w:hAnsi="Arial" w:cs="Arial"/>
                <w:b/>
              </w:rPr>
              <w:t>(</w:t>
            </w:r>
            <w:r w:rsidRPr="00DE70B2">
              <w:rPr>
                <w:rFonts w:ascii="Arial" w:hAnsi="Arial" w:cs="Arial"/>
                <w:b/>
                <w:lang w:val="en-US"/>
              </w:rPr>
              <w:t xml:space="preserve">max </w:t>
            </w:r>
            <w:r w:rsidRPr="00DE70B2">
              <w:rPr>
                <w:rFonts w:ascii="Arial" w:hAnsi="Arial" w:cs="Arial"/>
                <w:b/>
              </w:rPr>
              <w:t>– 20 баллов)</w:t>
            </w:r>
          </w:p>
          <w:p w:rsidR="00D94858" w:rsidRPr="00DE70B2" w:rsidRDefault="00D94858" w:rsidP="00FC1616">
            <w:pPr>
              <w:jc w:val="center"/>
              <w:rPr>
                <w:rFonts w:ascii="Arial" w:hAnsi="Arial" w:cs="Arial"/>
                <w:b/>
              </w:rPr>
            </w:pPr>
          </w:p>
        </w:tc>
        <w:tc>
          <w:tcPr>
            <w:tcW w:w="3428" w:type="dxa"/>
            <w:gridSpan w:val="3"/>
            <w:shd w:val="clear" w:color="auto" w:fill="auto"/>
          </w:tcPr>
          <w:p w:rsidR="00D94858" w:rsidRPr="00DE70B2" w:rsidRDefault="00D94858" w:rsidP="00FC1616">
            <w:pPr>
              <w:jc w:val="center"/>
              <w:rPr>
                <w:rFonts w:ascii="Arial" w:hAnsi="Arial" w:cs="Arial"/>
                <w:b/>
              </w:rPr>
            </w:pPr>
            <w:r w:rsidRPr="00DE70B2">
              <w:rPr>
                <w:rFonts w:ascii="Arial" w:hAnsi="Arial" w:cs="Arial"/>
                <w:b/>
              </w:rPr>
              <w:t>Чтение</w:t>
            </w:r>
          </w:p>
          <w:p w:rsidR="00D94858" w:rsidRPr="00DE70B2" w:rsidRDefault="00D94858" w:rsidP="00FC1616">
            <w:pPr>
              <w:jc w:val="center"/>
              <w:rPr>
                <w:rFonts w:ascii="Arial" w:hAnsi="Arial" w:cs="Arial"/>
                <w:b/>
              </w:rPr>
            </w:pPr>
            <w:r w:rsidRPr="00DE70B2">
              <w:rPr>
                <w:rFonts w:ascii="Arial" w:hAnsi="Arial" w:cs="Arial"/>
                <w:b/>
              </w:rPr>
              <w:t>(</w:t>
            </w:r>
            <w:r w:rsidRPr="00DE70B2">
              <w:rPr>
                <w:rFonts w:ascii="Arial" w:hAnsi="Arial" w:cs="Arial"/>
                <w:b/>
                <w:lang w:val="en-US"/>
              </w:rPr>
              <w:t xml:space="preserve">max </w:t>
            </w:r>
            <w:r w:rsidRPr="00DE70B2">
              <w:rPr>
                <w:rFonts w:ascii="Arial" w:hAnsi="Arial" w:cs="Arial"/>
                <w:b/>
              </w:rPr>
              <w:t>– 20 баллов)</w:t>
            </w:r>
          </w:p>
          <w:p w:rsidR="00D94858" w:rsidRPr="00DE70B2" w:rsidRDefault="00D94858" w:rsidP="00FC1616">
            <w:pPr>
              <w:jc w:val="center"/>
              <w:rPr>
                <w:rFonts w:ascii="Arial" w:hAnsi="Arial" w:cs="Arial"/>
                <w:b/>
              </w:rPr>
            </w:pPr>
          </w:p>
        </w:tc>
        <w:tc>
          <w:tcPr>
            <w:tcW w:w="3434" w:type="dxa"/>
            <w:gridSpan w:val="3"/>
            <w:shd w:val="clear" w:color="auto" w:fill="auto"/>
          </w:tcPr>
          <w:p w:rsidR="00D94858" w:rsidRPr="00DE70B2" w:rsidRDefault="00D94858" w:rsidP="00FC1616">
            <w:pPr>
              <w:jc w:val="center"/>
              <w:rPr>
                <w:rFonts w:ascii="Arial" w:hAnsi="Arial" w:cs="Arial"/>
                <w:b/>
              </w:rPr>
            </w:pPr>
            <w:r w:rsidRPr="00DE70B2">
              <w:rPr>
                <w:rFonts w:ascii="Arial" w:hAnsi="Arial" w:cs="Arial"/>
                <w:b/>
              </w:rPr>
              <w:t>Грамматика и лексика</w:t>
            </w:r>
          </w:p>
          <w:p w:rsidR="00D94858" w:rsidRPr="00DE70B2" w:rsidRDefault="00D94858" w:rsidP="00FC1616">
            <w:pPr>
              <w:jc w:val="center"/>
              <w:rPr>
                <w:rFonts w:ascii="Arial" w:hAnsi="Arial" w:cs="Arial"/>
                <w:b/>
              </w:rPr>
            </w:pPr>
            <w:r w:rsidRPr="00DE70B2">
              <w:rPr>
                <w:rFonts w:ascii="Arial" w:hAnsi="Arial" w:cs="Arial"/>
                <w:b/>
              </w:rPr>
              <w:t>(</w:t>
            </w:r>
            <w:r w:rsidRPr="00DE70B2">
              <w:rPr>
                <w:rFonts w:ascii="Arial" w:hAnsi="Arial" w:cs="Arial"/>
                <w:b/>
                <w:lang w:val="en-US"/>
              </w:rPr>
              <w:t>max</w:t>
            </w:r>
            <w:r w:rsidRPr="00DE70B2">
              <w:rPr>
                <w:rFonts w:ascii="Arial" w:hAnsi="Arial" w:cs="Arial"/>
                <w:b/>
              </w:rPr>
              <w:t xml:space="preserve"> – 20 баллов)</w:t>
            </w:r>
          </w:p>
          <w:p w:rsidR="00D94858" w:rsidRPr="00DE70B2" w:rsidRDefault="00D94858" w:rsidP="00FC1616">
            <w:pPr>
              <w:jc w:val="center"/>
              <w:rPr>
                <w:rFonts w:ascii="Arial" w:hAnsi="Arial" w:cs="Arial"/>
                <w:b/>
              </w:rPr>
            </w:pPr>
          </w:p>
        </w:tc>
        <w:tc>
          <w:tcPr>
            <w:tcW w:w="1200" w:type="dxa"/>
            <w:shd w:val="clear" w:color="auto" w:fill="auto"/>
          </w:tcPr>
          <w:p w:rsidR="00D94858" w:rsidRPr="00DE70B2" w:rsidRDefault="00D94858" w:rsidP="00FC1616">
            <w:pPr>
              <w:jc w:val="center"/>
              <w:rPr>
                <w:rFonts w:ascii="Arial" w:hAnsi="Arial" w:cs="Arial"/>
                <w:b/>
              </w:rPr>
            </w:pPr>
            <w:r w:rsidRPr="00DE70B2">
              <w:rPr>
                <w:rFonts w:ascii="Arial" w:hAnsi="Arial" w:cs="Arial"/>
                <w:b/>
              </w:rPr>
              <w:t>Итого</w:t>
            </w:r>
          </w:p>
        </w:tc>
      </w:tr>
      <w:tr w:rsidR="00D94858" w:rsidRPr="00DE70B2" w:rsidTr="00FC1616">
        <w:trPr>
          <w:trHeight w:val="326"/>
        </w:trPr>
        <w:tc>
          <w:tcPr>
            <w:tcW w:w="1034" w:type="dxa"/>
            <w:vMerge/>
            <w:shd w:val="clear" w:color="auto" w:fill="auto"/>
          </w:tcPr>
          <w:p w:rsidR="00D94858" w:rsidRPr="00DE70B2" w:rsidRDefault="00D94858" w:rsidP="00FC1616">
            <w:pPr>
              <w:jc w:val="center"/>
              <w:rPr>
                <w:rFonts w:ascii="Arial" w:hAnsi="Arial" w:cs="Arial"/>
                <w:b/>
              </w:rPr>
            </w:pPr>
          </w:p>
        </w:tc>
        <w:tc>
          <w:tcPr>
            <w:tcW w:w="1203" w:type="dxa"/>
            <w:shd w:val="clear" w:color="auto" w:fill="auto"/>
          </w:tcPr>
          <w:p w:rsidR="00D94858" w:rsidRPr="00DE70B2" w:rsidRDefault="00D94858" w:rsidP="00FC1616">
            <w:pPr>
              <w:jc w:val="center"/>
              <w:rPr>
                <w:rFonts w:ascii="Arial" w:hAnsi="Arial" w:cs="Arial"/>
                <w:b/>
              </w:rPr>
            </w:pPr>
            <w:r w:rsidRPr="00DE70B2">
              <w:rPr>
                <w:rFonts w:ascii="Arial" w:hAnsi="Arial" w:cs="Arial"/>
                <w:b/>
              </w:rPr>
              <w:t xml:space="preserve">1 </w:t>
            </w:r>
          </w:p>
          <w:p w:rsidR="00D94858" w:rsidRPr="00DE70B2" w:rsidRDefault="00D94858" w:rsidP="00FC1616">
            <w:pPr>
              <w:jc w:val="center"/>
              <w:rPr>
                <w:rFonts w:ascii="Arial" w:hAnsi="Arial" w:cs="Arial"/>
                <w:b/>
              </w:rPr>
            </w:pPr>
            <w:r w:rsidRPr="00DE70B2">
              <w:rPr>
                <w:rFonts w:ascii="Arial" w:hAnsi="Arial" w:cs="Arial"/>
                <w:b/>
              </w:rPr>
              <w:t>(Базовый)</w:t>
            </w:r>
          </w:p>
          <w:p w:rsidR="00D94858" w:rsidRPr="00DE70B2" w:rsidRDefault="00D94858" w:rsidP="00FC1616">
            <w:pPr>
              <w:jc w:val="center"/>
              <w:rPr>
                <w:rFonts w:ascii="Arial" w:hAnsi="Arial" w:cs="Arial"/>
                <w:b/>
              </w:rPr>
            </w:pPr>
            <w:r w:rsidRPr="00DE70B2">
              <w:rPr>
                <w:rFonts w:ascii="Arial" w:hAnsi="Arial" w:cs="Arial"/>
                <w:b/>
              </w:rPr>
              <w:t>Понимание основ-</w:t>
            </w:r>
          </w:p>
          <w:p w:rsidR="00D94858" w:rsidRPr="00DE70B2" w:rsidRDefault="00D94858" w:rsidP="00FC1616">
            <w:pPr>
              <w:jc w:val="center"/>
              <w:rPr>
                <w:rFonts w:ascii="Arial" w:hAnsi="Arial" w:cs="Arial"/>
                <w:b/>
              </w:rPr>
            </w:pPr>
            <w:proofErr w:type="spellStart"/>
            <w:r w:rsidRPr="00DE70B2">
              <w:rPr>
                <w:rFonts w:ascii="Arial" w:hAnsi="Arial" w:cs="Arial"/>
                <w:b/>
              </w:rPr>
              <w:t>ного</w:t>
            </w:r>
            <w:proofErr w:type="spellEnd"/>
            <w:r w:rsidRPr="00DE70B2">
              <w:rPr>
                <w:rFonts w:ascii="Arial" w:hAnsi="Arial" w:cs="Arial"/>
                <w:b/>
              </w:rPr>
              <w:t xml:space="preserve"> содержания</w:t>
            </w:r>
          </w:p>
          <w:p w:rsidR="00D94858" w:rsidRPr="00DE70B2" w:rsidRDefault="00D94858" w:rsidP="00FC1616">
            <w:pPr>
              <w:jc w:val="center"/>
              <w:rPr>
                <w:rFonts w:ascii="Arial" w:hAnsi="Arial" w:cs="Arial"/>
                <w:b/>
              </w:rPr>
            </w:pPr>
            <w:r w:rsidRPr="00DE70B2">
              <w:rPr>
                <w:rFonts w:ascii="Arial" w:hAnsi="Arial" w:cs="Arial"/>
                <w:b/>
              </w:rPr>
              <w:t>прослушанного</w:t>
            </w:r>
          </w:p>
          <w:p w:rsidR="00D94858" w:rsidRPr="00DE70B2" w:rsidRDefault="00D94858" w:rsidP="00FC1616">
            <w:pPr>
              <w:jc w:val="center"/>
              <w:rPr>
                <w:rFonts w:ascii="Arial" w:hAnsi="Arial" w:cs="Arial"/>
                <w:b/>
              </w:rPr>
            </w:pPr>
            <w:r w:rsidRPr="00DE70B2">
              <w:rPr>
                <w:rFonts w:ascii="Arial" w:hAnsi="Arial" w:cs="Arial"/>
                <w:b/>
              </w:rPr>
              <w:t>текста</w:t>
            </w:r>
          </w:p>
        </w:tc>
        <w:tc>
          <w:tcPr>
            <w:tcW w:w="1141" w:type="dxa"/>
            <w:shd w:val="clear" w:color="auto" w:fill="auto"/>
          </w:tcPr>
          <w:p w:rsidR="00D94858" w:rsidRPr="00DE70B2" w:rsidRDefault="00D94858" w:rsidP="00FC1616">
            <w:pPr>
              <w:jc w:val="center"/>
              <w:rPr>
                <w:rFonts w:ascii="Arial" w:hAnsi="Arial" w:cs="Arial"/>
                <w:b/>
              </w:rPr>
            </w:pPr>
            <w:r w:rsidRPr="00DE70B2">
              <w:rPr>
                <w:rFonts w:ascii="Arial" w:hAnsi="Arial" w:cs="Arial"/>
                <w:b/>
              </w:rPr>
              <w:t>2 (Повышенный)</w:t>
            </w:r>
          </w:p>
          <w:p w:rsidR="00D94858" w:rsidRPr="00DE70B2" w:rsidRDefault="00D94858" w:rsidP="00FC1616">
            <w:pPr>
              <w:jc w:val="center"/>
              <w:rPr>
                <w:rFonts w:ascii="Arial" w:hAnsi="Arial" w:cs="Arial"/>
                <w:b/>
              </w:rPr>
            </w:pPr>
            <w:r w:rsidRPr="00DE70B2">
              <w:rPr>
                <w:rFonts w:ascii="Arial" w:hAnsi="Arial" w:cs="Arial"/>
                <w:b/>
              </w:rPr>
              <w:t xml:space="preserve">Понимание </w:t>
            </w:r>
            <w:proofErr w:type="gramStart"/>
            <w:r w:rsidRPr="00DE70B2">
              <w:rPr>
                <w:rFonts w:ascii="Arial" w:hAnsi="Arial" w:cs="Arial"/>
                <w:b/>
              </w:rPr>
              <w:t>в</w:t>
            </w:r>
            <w:proofErr w:type="gramEnd"/>
            <w:r w:rsidRPr="00DE70B2">
              <w:rPr>
                <w:rFonts w:ascii="Arial" w:hAnsi="Arial" w:cs="Arial"/>
                <w:b/>
              </w:rPr>
              <w:t xml:space="preserve"> про-</w:t>
            </w:r>
          </w:p>
          <w:p w:rsidR="00D94858" w:rsidRPr="00DE70B2" w:rsidRDefault="00D94858" w:rsidP="00FC1616">
            <w:pPr>
              <w:jc w:val="center"/>
              <w:rPr>
                <w:rFonts w:ascii="Arial" w:hAnsi="Arial" w:cs="Arial"/>
                <w:b/>
              </w:rPr>
            </w:pPr>
            <w:r w:rsidRPr="00DE70B2">
              <w:rPr>
                <w:rFonts w:ascii="Arial" w:hAnsi="Arial" w:cs="Arial"/>
                <w:b/>
              </w:rPr>
              <w:t xml:space="preserve">слушанном </w:t>
            </w:r>
            <w:proofErr w:type="gramStart"/>
            <w:r w:rsidRPr="00DE70B2">
              <w:rPr>
                <w:rFonts w:ascii="Arial" w:hAnsi="Arial" w:cs="Arial"/>
                <w:b/>
              </w:rPr>
              <w:t>тексте</w:t>
            </w:r>
            <w:proofErr w:type="gramEnd"/>
          </w:p>
          <w:p w:rsidR="00D94858" w:rsidRPr="00DE70B2" w:rsidRDefault="00D94858" w:rsidP="00FC1616">
            <w:pPr>
              <w:jc w:val="center"/>
              <w:rPr>
                <w:rFonts w:ascii="Arial" w:hAnsi="Arial" w:cs="Arial"/>
                <w:b/>
              </w:rPr>
            </w:pPr>
            <w:r w:rsidRPr="00DE70B2">
              <w:rPr>
                <w:rFonts w:ascii="Arial" w:hAnsi="Arial" w:cs="Arial"/>
                <w:b/>
              </w:rPr>
              <w:t>запрашиваемой</w:t>
            </w:r>
          </w:p>
          <w:p w:rsidR="00D94858" w:rsidRPr="00DE70B2" w:rsidRDefault="00D94858" w:rsidP="00FC1616">
            <w:pPr>
              <w:jc w:val="center"/>
              <w:rPr>
                <w:rFonts w:ascii="Arial" w:hAnsi="Arial" w:cs="Arial"/>
                <w:b/>
              </w:rPr>
            </w:pPr>
            <w:r w:rsidRPr="00DE70B2">
              <w:rPr>
                <w:rFonts w:ascii="Arial" w:hAnsi="Arial" w:cs="Arial"/>
                <w:b/>
              </w:rPr>
              <w:t>информации</w:t>
            </w:r>
          </w:p>
        </w:tc>
        <w:tc>
          <w:tcPr>
            <w:tcW w:w="1141" w:type="dxa"/>
            <w:shd w:val="clear" w:color="auto" w:fill="auto"/>
          </w:tcPr>
          <w:p w:rsidR="00D94858" w:rsidRPr="00DE70B2" w:rsidRDefault="00D94858" w:rsidP="00FC1616">
            <w:pPr>
              <w:jc w:val="center"/>
              <w:rPr>
                <w:rFonts w:ascii="Arial" w:hAnsi="Arial" w:cs="Arial"/>
                <w:b/>
              </w:rPr>
            </w:pPr>
            <w:r w:rsidRPr="00DE70B2">
              <w:rPr>
                <w:rFonts w:ascii="Arial" w:hAnsi="Arial" w:cs="Arial"/>
                <w:b/>
              </w:rPr>
              <w:t>3 - 9</w:t>
            </w:r>
          </w:p>
          <w:p w:rsidR="00D94858" w:rsidRPr="00DE70B2" w:rsidRDefault="00D94858" w:rsidP="00FC1616">
            <w:pPr>
              <w:jc w:val="center"/>
              <w:rPr>
                <w:rFonts w:ascii="Arial" w:hAnsi="Arial" w:cs="Arial"/>
                <w:b/>
              </w:rPr>
            </w:pPr>
            <w:r w:rsidRPr="00DE70B2">
              <w:rPr>
                <w:rFonts w:ascii="Arial" w:hAnsi="Arial" w:cs="Arial"/>
                <w:b/>
              </w:rPr>
              <w:t xml:space="preserve"> (Высокий)</w:t>
            </w:r>
          </w:p>
          <w:p w:rsidR="00D94858" w:rsidRPr="00DE70B2" w:rsidRDefault="00D94858" w:rsidP="00FC1616">
            <w:pPr>
              <w:jc w:val="center"/>
              <w:rPr>
                <w:rFonts w:ascii="Arial" w:hAnsi="Arial" w:cs="Arial"/>
                <w:b/>
              </w:rPr>
            </w:pPr>
            <w:r w:rsidRPr="00DE70B2">
              <w:rPr>
                <w:rFonts w:ascii="Arial" w:hAnsi="Arial" w:cs="Arial"/>
                <w:b/>
              </w:rPr>
              <w:t xml:space="preserve">Полное </w:t>
            </w:r>
            <w:proofErr w:type="spellStart"/>
            <w:r w:rsidRPr="00DE70B2">
              <w:rPr>
                <w:rFonts w:ascii="Arial" w:hAnsi="Arial" w:cs="Arial"/>
                <w:b/>
              </w:rPr>
              <w:t>понима</w:t>
            </w:r>
            <w:proofErr w:type="spellEnd"/>
            <w:r w:rsidRPr="00DE70B2">
              <w:rPr>
                <w:rFonts w:ascii="Arial" w:hAnsi="Arial" w:cs="Arial"/>
                <w:b/>
              </w:rPr>
              <w:t>-</w:t>
            </w:r>
          </w:p>
          <w:p w:rsidR="00D94858" w:rsidRPr="00DE70B2" w:rsidRDefault="00D94858" w:rsidP="00FC1616">
            <w:pPr>
              <w:jc w:val="center"/>
              <w:rPr>
                <w:rFonts w:ascii="Arial" w:hAnsi="Arial" w:cs="Arial"/>
                <w:b/>
              </w:rPr>
            </w:pPr>
            <w:proofErr w:type="spellStart"/>
            <w:r w:rsidRPr="00DE70B2">
              <w:rPr>
                <w:rFonts w:ascii="Arial" w:hAnsi="Arial" w:cs="Arial"/>
                <w:b/>
              </w:rPr>
              <w:t>ние</w:t>
            </w:r>
            <w:proofErr w:type="spellEnd"/>
            <w:r w:rsidRPr="00DE70B2">
              <w:rPr>
                <w:rFonts w:ascii="Arial" w:hAnsi="Arial" w:cs="Arial"/>
                <w:b/>
              </w:rPr>
              <w:t xml:space="preserve"> прослушан-</w:t>
            </w:r>
          </w:p>
          <w:p w:rsidR="00D94858" w:rsidRPr="00DE70B2" w:rsidRDefault="00D94858" w:rsidP="00FC1616">
            <w:pPr>
              <w:jc w:val="center"/>
              <w:rPr>
                <w:rFonts w:ascii="Arial" w:hAnsi="Arial" w:cs="Arial"/>
                <w:b/>
              </w:rPr>
            </w:pPr>
            <w:proofErr w:type="spellStart"/>
            <w:r w:rsidRPr="00DE70B2">
              <w:rPr>
                <w:rFonts w:ascii="Arial" w:hAnsi="Arial" w:cs="Arial"/>
                <w:b/>
              </w:rPr>
              <w:t>ного</w:t>
            </w:r>
            <w:proofErr w:type="spellEnd"/>
            <w:r w:rsidRPr="00DE70B2">
              <w:rPr>
                <w:rFonts w:ascii="Arial" w:hAnsi="Arial" w:cs="Arial"/>
                <w:b/>
              </w:rPr>
              <w:t xml:space="preserve"> текста</w:t>
            </w:r>
          </w:p>
        </w:tc>
        <w:tc>
          <w:tcPr>
            <w:tcW w:w="1141" w:type="dxa"/>
            <w:shd w:val="clear" w:color="auto" w:fill="auto"/>
          </w:tcPr>
          <w:p w:rsidR="00D94858" w:rsidRPr="00DE70B2" w:rsidRDefault="00D94858" w:rsidP="00FC1616">
            <w:pPr>
              <w:jc w:val="center"/>
              <w:rPr>
                <w:rFonts w:ascii="Arial" w:hAnsi="Arial" w:cs="Arial"/>
                <w:b/>
              </w:rPr>
            </w:pPr>
            <w:r w:rsidRPr="00DE70B2">
              <w:rPr>
                <w:rFonts w:ascii="Arial" w:hAnsi="Arial" w:cs="Arial"/>
                <w:b/>
              </w:rPr>
              <w:t>10</w:t>
            </w:r>
          </w:p>
          <w:p w:rsidR="00D94858" w:rsidRPr="00DE70B2" w:rsidRDefault="00D94858" w:rsidP="00FC1616">
            <w:pPr>
              <w:jc w:val="center"/>
              <w:rPr>
                <w:rFonts w:ascii="Arial" w:hAnsi="Arial" w:cs="Arial"/>
                <w:b/>
              </w:rPr>
            </w:pPr>
            <w:r w:rsidRPr="00DE70B2">
              <w:rPr>
                <w:rFonts w:ascii="Arial" w:hAnsi="Arial" w:cs="Arial"/>
                <w:b/>
              </w:rPr>
              <w:t xml:space="preserve"> (Б)</w:t>
            </w:r>
          </w:p>
          <w:p w:rsidR="00D94858" w:rsidRPr="00DE70B2" w:rsidRDefault="00D94858" w:rsidP="00FC1616">
            <w:pPr>
              <w:jc w:val="center"/>
              <w:rPr>
                <w:rFonts w:ascii="Arial" w:hAnsi="Arial" w:cs="Arial"/>
                <w:b/>
              </w:rPr>
            </w:pPr>
            <w:r w:rsidRPr="00DE70B2">
              <w:rPr>
                <w:rFonts w:ascii="Arial" w:hAnsi="Arial" w:cs="Arial"/>
                <w:b/>
              </w:rPr>
              <w:t>Понимание основ-</w:t>
            </w:r>
          </w:p>
          <w:p w:rsidR="00D94858" w:rsidRPr="00DE70B2" w:rsidRDefault="00D94858" w:rsidP="00FC1616">
            <w:pPr>
              <w:jc w:val="center"/>
              <w:rPr>
                <w:rFonts w:ascii="Arial" w:hAnsi="Arial" w:cs="Arial"/>
                <w:b/>
              </w:rPr>
            </w:pPr>
            <w:proofErr w:type="spellStart"/>
            <w:r w:rsidRPr="00DE70B2">
              <w:rPr>
                <w:rFonts w:ascii="Arial" w:hAnsi="Arial" w:cs="Arial"/>
                <w:b/>
              </w:rPr>
              <w:t>ного</w:t>
            </w:r>
            <w:proofErr w:type="spellEnd"/>
            <w:r w:rsidRPr="00DE70B2">
              <w:rPr>
                <w:rFonts w:ascii="Arial" w:hAnsi="Arial" w:cs="Arial"/>
                <w:b/>
              </w:rPr>
              <w:t xml:space="preserve"> содержания</w:t>
            </w:r>
          </w:p>
          <w:p w:rsidR="00D94858" w:rsidRPr="00DE70B2" w:rsidRDefault="00D94858" w:rsidP="00FC1616">
            <w:pPr>
              <w:jc w:val="center"/>
              <w:rPr>
                <w:rFonts w:ascii="Arial" w:hAnsi="Arial" w:cs="Arial"/>
                <w:b/>
              </w:rPr>
            </w:pPr>
            <w:r w:rsidRPr="00DE70B2">
              <w:rPr>
                <w:rFonts w:ascii="Arial" w:hAnsi="Arial" w:cs="Arial"/>
                <w:b/>
              </w:rPr>
              <w:t>текста</w:t>
            </w:r>
          </w:p>
        </w:tc>
        <w:tc>
          <w:tcPr>
            <w:tcW w:w="1142" w:type="dxa"/>
            <w:shd w:val="clear" w:color="auto" w:fill="auto"/>
          </w:tcPr>
          <w:p w:rsidR="00D94858" w:rsidRPr="00DE70B2" w:rsidRDefault="00D94858" w:rsidP="00FC1616">
            <w:pPr>
              <w:jc w:val="center"/>
              <w:rPr>
                <w:rFonts w:ascii="Arial" w:hAnsi="Arial" w:cs="Arial"/>
                <w:b/>
              </w:rPr>
            </w:pPr>
            <w:r w:rsidRPr="00DE70B2">
              <w:rPr>
                <w:rFonts w:ascii="Arial" w:hAnsi="Arial" w:cs="Arial"/>
                <w:b/>
              </w:rPr>
              <w:t>11</w:t>
            </w:r>
          </w:p>
          <w:p w:rsidR="00D94858" w:rsidRPr="00DE70B2" w:rsidRDefault="00D94858" w:rsidP="00FC1616">
            <w:pPr>
              <w:jc w:val="center"/>
              <w:rPr>
                <w:rFonts w:ascii="Arial" w:hAnsi="Arial" w:cs="Arial"/>
                <w:b/>
              </w:rPr>
            </w:pPr>
            <w:r w:rsidRPr="00DE70B2">
              <w:rPr>
                <w:rFonts w:ascii="Arial" w:hAnsi="Arial" w:cs="Arial"/>
                <w:b/>
              </w:rPr>
              <w:t>(П)</w:t>
            </w:r>
          </w:p>
          <w:p w:rsidR="00D94858" w:rsidRPr="00DE70B2" w:rsidRDefault="00D94858" w:rsidP="00FC1616">
            <w:pPr>
              <w:jc w:val="center"/>
              <w:rPr>
                <w:rFonts w:ascii="Arial" w:hAnsi="Arial" w:cs="Arial"/>
                <w:b/>
              </w:rPr>
            </w:pPr>
            <w:r w:rsidRPr="00DE70B2">
              <w:rPr>
                <w:rFonts w:ascii="Arial" w:hAnsi="Arial" w:cs="Arial"/>
                <w:b/>
              </w:rPr>
              <w:t xml:space="preserve">Понимание </w:t>
            </w:r>
            <w:proofErr w:type="spellStart"/>
            <w:r w:rsidRPr="00DE70B2">
              <w:rPr>
                <w:rFonts w:ascii="Arial" w:hAnsi="Arial" w:cs="Arial"/>
                <w:b/>
              </w:rPr>
              <w:t>струк</w:t>
            </w:r>
            <w:proofErr w:type="spellEnd"/>
            <w:r w:rsidRPr="00DE70B2">
              <w:rPr>
                <w:rFonts w:ascii="Arial" w:hAnsi="Arial" w:cs="Arial"/>
                <w:b/>
              </w:rPr>
              <w:t>-</w:t>
            </w:r>
          </w:p>
          <w:p w:rsidR="00D94858" w:rsidRPr="00DE70B2" w:rsidRDefault="00D94858" w:rsidP="00FC1616">
            <w:pPr>
              <w:jc w:val="center"/>
              <w:rPr>
                <w:rFonts w:ascii="Arial" w:hAnsi="Arial" w:cs="Arial"/>
                <w:b/>
              </w:rPr>
            </w:pPr>
            <w:proofErr w:type="spellStart"/>
            <w:r w:rsidRPr="00DE70B2">
              <w:rPr>
                <w:rFonts w:ascii="Arial" w:hAnsi="Arial" w:cs="Arial"/>
                <w:b/>
              </w:rPr>
              <w:t>турно</w:t>
            </w:r>
            <w:proofErr w:type="spellEnd"/>
            <w:r w:rsidRPr="00DE70B2">
              <w:rPr>
                <w:rFonts w:ascii="Arial" w:hAnsi="Arial" w:cs="Arial"/>
                <w:b/>
              </w:rPr>
              <w:t>-смысловых</w:t>
            </w:r>
          </w:p>
          <w:p w:rsidR="00D94858" w:rsidRPr="00DE70B2" w:rsidRDefault="00D94858" w:rsidP="00FC1616">
            <w:pPr>
              <w:jc w:val="center"/>
              <w:rPr>
                <w:rFonts w:ascii="Arial" w:hAnsi="Arial" w:cs="Arial"/>
                <w:b/>
              </w:rPr>
            </w:pPr>
            <w:r w:rsidRPr="00DE70B2">
              <w:rPr>
                <w:rFonts w:ascii="Arial" w:hAnsi="Arial" w:cs="Arial"/>
                <w:b/>
              </w:rPr>
              <w:t>связей в тексте</w:t>
            </w:r>
          </w:p>
        </w:tc>
        <w:tc>
          <w:tcPr>
            <w:tcW w:w="1145" w:type="dxa"/>
            <w:shd w:val="clear" w:color="auto" w:fill="auto"/>
          </w:tcPr>
          <w:p w:rsidR="00D94858" w:rsidRPr="00DE70B2" w:rsidRDefault="00D94858" w:rsidP="00FC1616">
            <w:pPr>
              <w:jc w:val="center"/>
              <w:rPr>
                <w:rFonts w:ascii="Arial" w:hAnsi="Arial" w:cs="Arial"/>
                <w:b/>
              </w:rPr>
            </w:pPr>
            <w:r w:rsidRPr="00DE70B2">
              <w:rPr>
                <w:rFonts w:ascii="Arial" w:hAnsi="Arial" w:cs="Arial"/>
                <w:b/>
              </w:rPr>
              <w:t>12 - 18</w:t>
            </w:r>
          </w:p>
          <w:p w:rsidR="00D94858" w:rsidRPr="00DE70B2" w:rsidRDefault="00D94858" w:rsidP="00FC1616">
            <w:pPr>
              <w:jc w:val="center"/>
              <w:rPr>
                <w:rFonts w:ascii="Arial" w:hAnsi="Arial" w:cs="Arial"/>
                <w:b/>
              </w:rPr>
            </w:pPr>
            <w:r w:rsidRPr="00DE70B2">
              <w:rPr>
                <w:rFonts w:ascii="Arial" w:hAnsi="Arial" w:cs="Arial"/>
                <w:b/>
              </w:rPr>
              <w:t>(В)</w:t>
            </w:r>
          </w:p>
          <w:p w:rsidR="00D94858" w:rsidRPr="00DE70B2" w:rsidRDefault="00D94858" w:rsidP="00FC1616">
            <w:pPr>
              <w:jc w:val="center"/>
              <w:rPr>
                <w:rFonts w:ascii="Arial" w:hAnsi="Arial" w:cs="Arial"/>
                <w:b/>
              </w:rPr>
            </w:pPr>
            <w:r w:rsidRPr="00DE70B2">
              <w:rPr>
                <w:rFonts w:ascii="Arial" w:hAnsi="Arial" w:cs="Arial"/>
                <w:b/>
              </w:rPr>
              <w:t xml:space="preserve">Полное </w:t>
            </w:r>
            <w:proofErr w:type="spellStart"/>
            <w:r w:rsidRPr="00DE70B2">
              <w:rPr>
                <w:rFonts w:ascii="Arial" w:hAnsi="Arial" w:cs="Arial"/>
                <w:b/>
              </w:rPr>
              <w:t>понима</w:t>
            </w:r>
            <w:proofErr w:type="spellEnd"/>
            <w:r w:rsidRPr="00DE70B2">
              <w:rPr>
                <w:rFonts w:ascii="Arial" w:hAnsi="Arial" w:cs="Arial"/>
                <w:b/>
              </w:rPr>
              <w:t>-</w:t>
            </w:r>
          </w:p>
          <w:p w:rsidR="00D94858" w:rsidRPr="00DE70B2" w:rsidRDefault="00D94858" w:rsidP="00FC1616">
            <w:pPr>
              <w:jc w:val="center"/>
              <w:rPr>
                <w:rFonts w:ascii="Arial" w:hAnsi="Arial" w:cs="Arial"/>
                <w:b/>
              </w:rPr>
            </w:pPr>
            <w:proofErr w:type="spellStart"/>
            <w:r w:rsidRPr="00DE70B2">
              <w:rPr>
                <w:rFonts w:ascii="Arial" w:hAnsi="Arial" w:cs="Arial"/>
                <w:b/>
              </w:rPr>
              <w:t>ние</w:t>
            </w:r>
            <w:proofErr w:type="spellEnd"/>
            <w:r w:rsidRPr="00DE70B2">
              <w:rPr>
                <w:rFonts w:ascii="Arial" w:hAnsi="Arial" w:cs="Arial"/>
                <w:b/>
              </w:rPr>
              <w:t xml:space="preserve"> информации</w:t>
            </w:r>
          </w:p>
          <w:p w:rsidR="00D94858" w:rsidRPr="00DE70B2" w:rsidRDefault="00D94858" w:rsidP="00FC1616">
            <w:pPr>
              <w:jc w:val="center"/>
              <w:rPr>
                <w:rFonts w:ascii="Arial" w:hAnsi="Arial" w:cs="Arial"/>
                <w:b/>
              </w:rPr>
            </w:pPr>
            <w:r w:rsidRPr="00DE70B2">
              <w:rPr>
                <w:rFonts w:ascii="Arial" w:hAnsi="Arial" w:cs="Arial"/>
                <w:b/>
              </w:rPr>
              <w:t>в тексте</w:t>
            </w:r>
          </w:p>
        </w:tc>
        <w:tc>
          <w:tcPr>
            <w:tcW w:w="1147" w:type="dxa"/>
            <w:shd w:val="clear" w:color="auto" w:fill="auto"/>
          </w:tcPr>
          <w:p w:rsidR="00D94858" w:rsidRPr="00DE70B2" w:rsidRDefault="00D94858" w:rsidP="00FC1616">
            <w:pPr>
              <w:jc w:val="center"/>
              <w:rPr>
                <w:rFonts w:ascii="Arial" w:hAnsi="Arial" w:cs="Arial"/>
                <w:b/>
              </w:rPr>
            </w:pPr>
            <w:r w:rsidRPr="00DE70B2">
              <w:rPr>
                <w:rFonts w:ascii="Arial" w:hAnsi="Arial" w:cs="Arial"/>
                <w:b/>
              </w:rPr>
              <w:t>19 - 25</w:t>
            </w:r>
          </w:p>
          <w:p w:rsidR="00D94858" w:rsidRPr="00DE70B2" w:rsidRDefault="00D94858" w:rsidP="00FC1616">
            <w:pPr>
              <w:jc w:val="center"/>
              <w:rPr>
                <w:rFonts w:ascii="Arial" w:hAnsi="Arial" w:cs="Arial"/>
                <w:b/>
              </w:rPr>
            </w:pPr>
            <w:r w:rsidRPr="00DE70B2">
              <w:rPr>
                <w:rFonts w:ascii="Arial" w:hAnsi="Arial" w:cs="Arial"/>
                <w:b/>
              </w:rPr>
              <w:t>(Б)</w:t>
            </w:r>
          </w:p>
          <w:p w:rsidR="00D94858" w:rsidRPr="00DE70B2" w:rsidRDefault="00D94858" w:rsidP="00FC1616">
            <w:pPr>
              <w:jc w:val="center"/>
              <w:rPr>
                <w:rFonts w:ascii="Arial" w:hAnsi="Arial" w:cs="Arial"/>
                <w:b/>
              </w:rPr>
            </w:pPr>
            <w:proofErr w:type="spellStart"/>
            <w:r w:rsidRPr="00DE70B2">
              <w:rPr>
                <w:rFonts w:ascii="Arial" w:hAnsi="Arial" w:cs="Arial"/>
                <w:b/>
              </w:rPr>
              <w:t>Грамматичес</w:t>
            </w:r>
            <w:proofErr w:type="spellEnd"/>
            <w:r w:rsidRPr="00DE70B2">
              <w:rPr>
                <w:rFonts w:ascii="Arial" w:hAnsi="Arial" w:cs="Arial"/>
                <w:b/>
              </w:rPr>
              <w:t>-</w:t>
            </w:r>
          </w:p>
          <w:p w:rsidR="00D94858" w:rsidRPr="00DE70B2" w:rsidRDefault="00D94858" w:rsidP="00FC1616">
            <w:pPr>
              <w:jc w:val="center"/>
              <w:rPr>
                <w:rFonts w:ascii="Arial" w:hAnsi="Arial" w:cs="Arial"/>
                <w:b/>
              </w:rPr>
            </w:pPr>
            <w:proofErr w:type="gramStart"/>
            <w:r w:rsidRPr="00DE70B2">
              <w:rPr>
                <w:rFonts w:ascii="Arial" w:hAnsi="Arial" w:cs="Arial"/>
                <w:b/>
              </w:rPr>
              <w:t>кие</w:t>
            </w:r>
            <w:proofErr w:type="gramEnd"/>
            <w:r w:rsidRPr="00DE70B2">
              <w:rPr>
                <w:rFonts w:ascii="Arial" w:hAnsi="Arial" w:cs="Arial"/>
                <w:b/>
              </w:rPr>
              <w:t xml:space="preserve"> навыки</w:t>
            </w:r>
          </w:p>
        </w:tc>
        <w:tc>
          <w:tcPr>
            <w:tcW w:w="1143" w:type="dxa"/>
            <w:shd w:val="clear" w:color="auto" w:fill="auto"/>
          </w:tcPr>
          <w:p w:rsidR="00D94858" w:rsidRPr="00DE70B2" w:rsidRDefault="00D94858" w:rsidP="00FC1616">
            <w:pPr>
              <w:jc w:val="center"/>
              <w:rPr>
                <w:rFonts w:ascii="Arial" w:hAnsi="Arial" w:cs="Arial"/>
                <w:b/>
              </w:rPr>
            </w:pPr>
            <w:r w:rsidRPr="00DE70B2">
              <w:rPr>
                <w:rFonts w:ascii="Arial" w:hAnsi="Arial" w:cs="Arial"/>
                <w:b/>
              </w:rPr>
              <w:t>26 -31</w:t>
            </w:r>
          </w:p>
          <w:p w:rsidR="00D94858" w:rsidRPr="00DE70B2" w:rsidRDefault="00D94858" w:rsidP="00FC1616">
            <w:pPr>
              <w:jc w:val="center"/>
              <w:rPr>
                <w:rFonts w:ascii="Arial" w:hAnsi="Arial" w:cs="Arial"/>
                <w:b/>
              </w:rPr>
            </w:pPr>
            <w:r w:rsidRPr="00DE70B2">
              <w:rPr>
                <w:rFonts w:ascii="Arial" w:hAnsi="Arial" w:cs="Arial"/>
                <w:b/>
              </w:rPr>
              <w:t>(Б)</w:t>
            </w:r>
          </w:p>
          <w:p w:rsidR="00D94858" w:rsidRPr="00DE70B2" w:rsidRDefault="00D94858" w:rsidP="00FC1616">
            <w:pPr>
              <w:jc w:val="center"/>
              <w:rPr>
                <w:rFonts w:ascii="Arial" w:hAnsi="Arial" w:cs="Arial"/>
                <w:b/>
              </w:rPr>
            </w:pPr>
            <w:r w:rsidRPr="00DE70B2">
              <w:rPr>
                <w:rFonts w:ascii="Arial" w:hAnsi="Arial" w:cs="Arial"/>
                <w:b/>
              </w:rPr>
              <w:t>Лексико-</w:t>
            </w:r>
          </w:p>
          <w:p w:rsidR="00D94858" w:rsidRPr="00DE70B2" w:rsidRDefault="00D94858" w:rsidP="00FC1616">
            <w:pPr>
              <w:jc w:val="center"/>
              <w:rPr>
                <w:rFonts w:ascii="Arial" w:hAnsi="Arial" w:cs="Arial"/>
                <w:b/>
              </w:rPr>
            </w:pPr>
            <w:proofErr w:type="spellStart"/>
            <w:r w:rsidRPr="00DE70B2">
              <w:rPr>
                <w:rFonts w:ascii="Arial" w:hAnsi="Arial" w:cs="Arial"/>
                <w:b/>
              </w:rPr>
              <w:t>грамматичес</w:t>
            </w:r>
            <w:proofErr w:type="spellEnd"/>
            <w:r w:rsidRPr="00DE70B2">
              <w:rPr>
                <w:rFonts w:ascii="Arial" w:hAnsi="Arial" w:cs="Arial"/>
                <w:b/>
              </w:rPr>
              <w:t>-</w:t>
            </w:r>
          </w:p>
          <w:p w:rsidR="00D94858" w:rsidRPr="00DE70B2" w:rsidRDefault="00D94858" w:rsidP="00FC1616">
            <w:pPr>
              <w:jc w:val="center"/>
              <w:rPr>
                <w:rFonts w:ascii="Arial" w:hAnsi="Arial" w:cs="Arial"/>
                <w:b/>
              </w:rPr>
            </w:pPr>
            <w:proofErr w:type="gramStart"/>
            <w:r w:rsidRPr="00DE70B2">
              <w:rPr>
                <w:rFonts w:ascii="Arial" w:hAnsi="Arial" w:cs="Arial"/>
                <w:b/>
              </w:rPr>
              <w:t>кие</w:t>
            </w:r>
            <w:proofErr w:type="gramEnd"/>
            <w:r w:rsidRPr="00DE70B2">
              <w:rPr>
                <w:rFonts w:ascii="Arial" w:hAnsi="Arial" w:cs="Arial"/>
                <w:b/>
              </w:rPr>
              <w:t xml:space="preserve"> навыки</w:t>
            </w:r>
          </w:p>
        </w:tc>
        <w:tc>
          <w:tcPr>
            <w:tcW w:w="1144" w:type="dxa"/>
            <w:shd w:val="clear" w:color="auto" w:fill="auto"/>
          </w:tcPr>
          <w:p w:rsidR="00D94858" w:rsidRPr="00DE70B2" w:rsidRDefault="00D94858" w:rsidP="00FC1616">
            <w:pPr>
              <w:jc w:val="center"/>
              <w:rPr>
                <w:rFonts w:ascii="Arial" w:hAnsi="Arial" w:cs="Arial"/>
                <w:b/>
              </w:rPr>
            </w:pPr>
            <w:r w:rsidRPr="00DE70B2">
              <w:rPr>
                <w:rFonts w:ascii="Arial" w:hAnsi="Arial" w:cs="Arial"/>
                <w:b/>
              </w:rPr>
              <w:t>32 - 38</w:t>
            </w:r>
          </w:p>
          <w:p w:rsidR="00D94858" w:rsidRPr="00DE70B2" w:rsidRDefault="00D94858" w:rsidP="00FC1616">
            <w:pPr>
              <w:jc w:val="center"/>
              <w:rPr>
                <w:rFonts w:ascii="Arial" w:hAnsi="Arial" w:cs="Arial"/>
                <w:b/>
              </w:rPr>
            </w:pPr>
            <w:r w:rsidRPr="00DE70B2">
              <w:rPr>
                <w:rFonts w:ascii="Arial" w:hAnsi="Arial" w:cs="Arial"/>
                <w:b/>
              </w:rPr>
              <w:t xml:space="preserve"> (П)</w:t>
            </w:r>
          </w:p>
          <w:p w:rsidR="00D94858" w:rsidRPr="00DE70B2" w:rsidRDefault="00D94858" w:rsidP="00FC1616">
            <w:pPr>
              <w:rPr>
                <w:rFonts w:ascii="Arial" w:hAnsi="Arial" w:cs="Arial"/>
                <w:b/>
              </w:rPr>
            </w:pPr>
            <w:r w:rsidRPr="00DE70B2">
              <w:rPr>
                <w:rFonts w:ascii="Arial" w:hAnsi="Arial" w:cs="Arial"/>
                <w:b/>
              </w:rPr>
              <w:t>Лексико-</w:t>
            </w:r>
          </w:p>
          <w:p w:rsidR="00D94858" w:rsidRPr="00DE70B2" w:rsidRDefault="00D94858" w:rsidP="00FC1616">
            <w:pPr>
              <w:rPr>
                <w:rFonts w:ascii="Arial" w:hAnsi="Arial" w:cs="Arial"/>
                <w:b/>
              </w:rPr>
            </w:pPr>
            <w:proofErr w:type="spellStart"/>
            <w:r w:rsidRPr="00DE70B2">
              <w:rPr>
                <w:rFonts w:ascii="Arial" w:hAnsi="Arial" w:cs="Arial"/>
                <w:b/>
              </w:rPr>
              <w:t>грамматичес</w:t>
            </w:r>
            <w:proofErr w:type="spellEnd"/>
            <w:r w:rsidRPr="00DE70B2">
              <w:rPr>
                <w:rFonts w:ascii="Arial" w:hAnsi="Arial" w:cs="Arial"/>
                <w:b/>
              </w:rPr>
              <w:t>-</w:t>
            </w:r>
          </w:p>
          <w:p w:rsidR="00D94858" w:rsidRPr="00DE70B2" w:rsidRDefault="00D94858" w:rsidP="00FC1616">
            <w:pPr>
              <w:rPr>
                <w:rFonts w:ascii="Arial" w:hAnsi="Arial" w:cs="Arial"/>
                <w:b/>
              </w:rPr>
            </w:pPr>
            <w:proofErr w:type="gramStart"/>
            <w:r w:rsidRPr="00DE70B2">
              <w:rPr>
                <w:rFonts w:ascii="Arial" w:hAnsi="Arial" w:cs="Arial"/>
                <w:b/>
              </w:rPr>
              <w:t>кие</w:t>
            </w:r>
            <w:proofErr w:type="gramEnd"/>
            <w:r w:rsidRPr="00DE70B2">
              <w:rPr>
                <w:rFonts w:ascii="Arial" w:hAnsi="Arial" w:cs="Arial"/>
                <w:b/>
              </w:rPr>
              <w:t xml:space="preserve"> навыки</w:t>
            </w:r>
          </w:p>
        </w:tc>
        <w:tc>
          <w:tcPr>
            <w:tcW w:w="1200" w:type="dxa"/>
            <w:shd w:val="clear" w:color="auto" w:fill="auto"/>
          </w:tcPr>
          <w:p w:rsidR="00D94858" w:rsidRPr="00DE70B2" w:rsidRDefault="00D94858" w:rsidP="00FC1616">
            <w:pPr>
              <w:jc w:val="center"/>
              <w:rPr>
                <w:rFonts w:ascii="Arial" w:hAnsi="Arial" w:cs="Arial"/>
                <w:b/>
              </w:rPr>
            </w:pPr>
            <w:r w:rsidRPr="00DE70B2">
              <w:rPr>
                <w:b/>
              </w:rPr>
              <w:t>(</w:t>
            </w:r>
            <w:r w:rsidRPr="00DE70B2">
              <w:rPr>
                <w:b/>
                <w:lang w:val="en-US"/>
              </w:rPr>
              <w:t xml:space="preserve">max </w:t>
            </w:r>
            <w:r w:rsidRPr="00DE70B2">
              <w:rPr>
                <w:b/>
              </w:rPr>
              <w:t>60</w:t>
            </w:r>
            <w:r w:rsidRPr="00DE70B2">
              <w:rPr>
                <w:b/>
                <w:lang w:val="en-US"/>
              </w:rPr>
              <w:t>)</w:t>
            </w:r>
          </w:p>
        </w:tc>
      </w:tr>
      <w:tr w:rsidR="00D94858" w:rsidRPr="00DE70B2" w:rsidTr="00FC1616">
        <w:trPr>
          <w:trHeight w:val="326"/>
        </w:trPr>
        <w:tc>
          <w:tcPr>
            <w:tcW w:w="1034" w:type="dxa"/>
            <w:vMerge/>
            <w:shd w:val="clear" w:color="auto" w:fill="auto"/>
          </w:tcPr>
          <w:p w:rsidR="00D94858" w:rsidRPr="00DE70B2" w:rsidRDefault="00D94858" w:rsidP="00FC1616">
            <w:pPr>
              <w:jc w:val="center"/>
            </w:pPr>
          </w:p>
        </w:tc>
        <w:tc>
          <w:tcPr>
            <w:tcW w:w="1203" w:type="dxa"/>
            <w:shd w:val="clear" w:color="auto" w:fill="auto"/>
          </w:tcPr>
          <w:p w:rsidR="00D94858" w:rsidRPr="00DE70B2" w:rsidRDefault="00D94858" w:rsidP="00FC1616">
            <w:pPr>
              <w:jc w:val="center"/>
            </w:pPr>
            <w:r w:rsidRPr="00DE70B2">
              <w:rPr>
                <w:b/>
              </w:rPr>
              <w:t>(</w:t>
            </w:r>
            <w:r w:rsidRPr="00DE70B2">
              <w:rPr>
                <w:b/>
                <w:lang w:val="en-US"/>
              </w:rPr>
              <w:t>max 6)</w:t>
            </w:r>
          </w:p>
        </w:tc>
        <w:tc>
          <w:tcPr>
            <w:tcW w:w="1141" w:type="dxa"/>
            <w:shd w:val="clear" w:color="auto" w:fill="auto"/>
          </w:tcPr>
          <w:p w:rsidR="00D94858" w:rsidRPr="00DE70B2" w:rsidRDefault="00D94858" w:rsidP="00FC1616">
            <w:pPr>
              <w:jc w:val="center"/>
            </w:pPr>
            <w:r w:rsidRPr="00DE70B2">
              <w:rPr>
                <w:b/>
              </w:rPr>
              <w:t>(</w:t>
            </w:r>
            <w:r w:rsidRPr="00DE70B2">
              <w:rPr>
                <w:b/>
                <w:lang w:val="en-US"/>
              </w:rPr>
              <w:t xml:space="preserve">max </w:t>
            </w:r>
            <w:r w:rsidRPr="00DE70B2">
              <w:rPr>
                <w:b/>
              </w:rPr>
              <w:t>7</w:t>
            </w:r>
            <w:r w:rsidRPr="00DE70B2">
              <w:rPr>
                <w:b/>
                <w:lang w:val="en-US"/>
              </w:rPr>
              <w:t>)</w:t>
            </w:r>
          </w:p>
        </w:tc>
        <w:tc>
          <w:tcPr>
            <w:tcW w:w="1141" w:type="dxa"/>
            <w:shd w:val="clear" w:color="auto" w:fill="auto"/>
          </w:tcPr>
          <w:p w:rsidR="00D94858" w:rsidRPr="00DE70B2" w:rsidRDefault="00D94858" w:rsidP="00FC1616">
            <w:pPr>
              <w:jc w:val="center"/>
            </w:pPr>
            <w:r w:rsidRPr="00DE70B2">
              <w:rPr>
                <w:b/>
              </w:rPr>
              <w:t>(</w:t>
            </w:r>
            <w:r w:rsidRPr="00DE70B2">
              <w:rPr>
                <w:b/>
                <w:lang w:val="en-US"/>
              </w:rPr>
              <w:t xml:space="preserve">max </w:t>
            </w:r>
            <w:r w:rsidRPr="00DE70B2">
              <w:rPr>
                <w:b/>
              </w:rPr>
              <w:t>7</w:t>
            </w:r>
            <w:r w:rsidRPr="00DE70B2">
              <w:rPr>
                <w:b/>
                <w:lang w:val="en-US"/>
              </w:rPr>
              <w:t>)</w:t>
            </w:r>
          </w:p>
        </w:tc>
        <w:tc>
          <w:tcPr>
            <w:tcW w:w="1141" w:type="dxa"/>
            <w:shd w:val="clear" w:color="auto" w:fill="auto"/>
          </w:tcPr>
          <w:p w:rsidR="00D94858" w:rsidRPr="00DE70B2" w:rsidRDefault="00D94858" w:rsidP="00FC1616">
            <w:pPr>
              <w:jc w:val="center"/>
              <w:rPr>
                <w:b/>
                <w:lang w:val="en-US"/>
              </w:rPr>
            </w:pPr>
            <w:r w:rsidRPr="00DE70B2">
              <w:rPr>
                <w:b/>
              </w:rPr>
              <w:t>(</w:t>
            </w:r>
            <w:r w:rsidRPr="00DE70B2">
              <w:rPr>
                <w:b/>
                <w:lang w:val="en-US"/>
              </w:rPr>
              <w:t xml:space="preserve">max </w:t>
            </w:r>
            <w:r w:rsidRPr="00DE70B2">
              <w:rPr>
                <w:b/>
              </w:rPr>
              <w:t>7</w:t>
            </w:r>
            <w:r w:rsidRPr="00DE70B2">
              <w:rPr>
                <w:b/>
                <w:lang w:val="en-US"/>
              </w:rPr>
              <w:t>)</w:t>
            </w:r>
          </w:p>
        </w:tc>
        <w:tc>
          <w:tcPr>
            <w:tcW w:w="1142" w:type="dxa"/>
            <w:shd w:val="clear" w:color="auto" w:fill="auto"/>
          </w:tcPr>
          <w:p w:rsidR="00D94858" w:rsidRPr="00DE70B2" w:rsidRDefault="00D94858" w:rsidP="00FC1616">
            <w:pPr>
              <w:jc w:val="center"/>
              <w:rPr>
                <w:b/>
                <w:lang w:val="en-US"/>
              </w:rPr>
            </w:pPr>
            <w:r w:rsidRPr="00DE70B2">
              <w:rPr>
                <w:b/>
                <w:lang w:val="en-US"/>
              </w:rPr>
              <w:t xml:space="preserve">(max </w:t>
            </w:r>
            <w:r w:rsidRPr="00DE70B2">
              <w:rPr>
                <w:b/>
              </w:rPr>
              <w:t>6</w:t>
            </w:r>
            <w:r w:rsidRPr="00DE70B2">
              <w:rPr>
                <w:b/>
                <w:lang w:val="en-US"/>
              </w:rPr>
              <w:t>)</w:t>
            </w:r>
          </w:p>
        </w:tc>
        <w:tc>
          <w:tcPr>
            <w:tcW w:w="1145" w:type="dxa"/>
            <w:shd w:val="clear" w:color="auto" w:fill="auto"/>
          </w:tcPr>
          <w:p w:rsidR="00D94858" w:rsidRPr="00DE70B2" w:rsidRDefault="00D94858" w:rsidP="00FC1616">
            <w:pPr>
              <w:jc w:val="center"/>
              <w:rPr>
                <w:b/>
                <w:lang w:val="en-US"/>
              </w:rPr>
            </w:pPr>
            <w:r w:rsidRPr="00DE70B2">
              <w:rPr>
                <w:b/>
                <w:lang w:val="en-US"/>
              </w:rPr>
              <w:t xml:space="preserve">(max </w:t>
            </w:r>
            <w:r w:rsidRPr="00DE70B2">
              <w:rPr>
                <w:b/>
              </w:rPr>
              <w:t>7</w:t>
            </w:r>
            <w:r w:rsidRPr="00DE70B2">
              <w:rPr>
                <w:b/>
                <w:lang w:val="en-US"/>
              </w:rPr>
              <w:t>)</w:t>
            </w:r>
          </w:p>
        </w:tc>
        <w:tc>
          <w:tcPr>
            <w:tcW w:w="1147" w:type="dxa"/>
            <w:shd w:val="clear" w:color="auto" w:fill="auto"/>
          </w:tcPr>
          <w:p w:rsidR="00D94858" w:rsidRPr="00DE70B2" w:rsidRDefault="00D94858" w:rsidP="00FC1616">
            <w:pPr>
              <w:jc w:val="center"/>
              <w:rPr>
                <w:b/>
                <w:lang w:val="en-US"/>
              </w:rPr>
            </w:pPr>
            <w:r w:rsidRPr="00DE70B2">
              <w:rPr>
                <w:b/>
                <w:lang w:val="en-US"/>
              </w:rPr>
              <w:t xml:space="preserve">(max </w:t>
            </w:r>
            <w:r w:rsidRPr="00DE70B2">
              <w:rPr>
                <w:b/>
              </w:rPr>
              <w:t>7</w:t>
            </w:r>
            <w:r w:rsidRPr="00DE70B2">
              <w:rPr>
                <w:b/>
                <w:lang w:val="en-US"/>
              </w:rPr>
              <w:t>)</w:t>
            </w:r>
          </w:p>
        </w:tc>
        <w:tc>
          <w:tcPr>
            <w:tcW w:w="1143" w:type="dxa"/>
            <w:shd w:val="clear" w:color="auto" w:fill="auto"/>
          </w:tcPr>
          <w:p w:rsidR="00D94858" w:rsidRPr="00DE70B2" w:rsidRDefault="00D94858" w:rsidP="00FC1616">
            <w:pPr>
              <w:jc w:val="center"/>
              <w:rPr>
                <w:b/>
                <w:lang w:val="en-US"/>
              </w:rPr>
            </w:pPr>
            <w:r w:rsidRPr="00DE70B2">
              <w:rPr>
                <w:b/>
                <w:lang w:val="en-US"/>
              </w:rPr>
              <w:t xml:space="preserve">(max </w:t>
            </w:r>
            <w:r w:rsidRPr="00DE70B2">
              <w:rPr>
                <w:b/>
              </w:rPr>
              <w:t>6</w:t>
            </w:r>
            <w:r w:rsidRPr="00DE70B2">
              <w:rPr>
                <w:b/>
                <w:lang w:val="en-US"/>
              </w:rPr>
              <w:t>)</w:t>
            </w:r>
          </w:p>
        </w:tc>
        <w:tc>
          <w:tcPr>
            <w:tcW w:w="1144" w:type="dxa"/>
            <w:shd w:val="clear" w:color="auto" w:fill="auto"/>
          </w:tcPr>
          <w:p w:rsidR="00D94858" w:rsidRPr="00DE70B2" w:rsidRDefault="00D94858" w:rsidP="00FC1616">
            <w:pPr>
              <w:jc w:val="center"/>
              <w:rPr>
                <w:b/>
                <w:lang w:val="en-US"/>
              </w:rPr>
            </w:pPr>
            <w:r w:rsidRPr="00DE70B2">
              <w:rPr>
                <w:b/>
                <w:lang w:val="en-US"/>
              </w:rPr>
              <w:t>(max</w:t>
            </w:r>
            <w:r w:rsidRPr="00DE70B2">
              <w:rPr>
                <w:b/>
              </w:rPr>
              <w:t>7</w:t>
            </w:r>
            <w:r w:rsidRPr="00DE70B2">
              <w:rPr>
                <w:b/>
                <w:lang w:val="en-US"/>
              </w:rPr>
              <w:t>)</w:t>
            </w:r>
          </w:p>
        </w:tc>
        <w:tc>
          <w:tcPr>
            <w:tcW w:w="1200" w:type="dxa"/>
            <w:shd w:val="clear" w:color="auto" w:fill="auto"/>
          </w:tcPr>
          <w:p w:rsidR="00D94858" w:rsidRPr="00DE70B2" w:rsidRDefault="00D94858" w:rsidP="00FC1616">
            <w:pPr>
              <w:jc w:val="center"/>
              <w:rPr>
                <w:b/>
              </w:rPr>
            </w:pPr>
          </w:p>
        </w:tc>
      </w:tr>
      <w:tr w:rsidR="00D94858" w:rsidRPr="00DE70B2" w:rsidTr="00FC1616">
        <w:trPr>
          <w:cantSplit/>
          <w:trHeight w:val="1230"/>
        </w:trPr>
        <w:tc>
          <w:tcPr>
            <w:tcW w:w="1034" w:type="dxa"/>
            <w:shd w:val="clear" w:color="auto" w:fill="auto"/>
          </w:tcPr>
          <w:p w:rsidR="00D94858" w:rsidRPr="00DE70B2" w:rsidRDefault="00D94858" w:rsidP="00FC1616">
            <w:pPr>
              <w:jc w:val="center"/>
              <w:rPr>
                <w:b/>
              </w:rPr>
            </w:pPr>
            <w:r w:rsidRPr="00DE70B2">
              <w:rPr>
                <w:b/>
              </w:rPr>
              <w:t xml:space="preserve">Итого </w:t>
            </w:r>
          </w:p>
          <w:p w:rsidR="00D94858" w:rsidRPr="00DE70B2" w:rsidRDefault="00D94858" w:rsidP="00FC1616">
            <w:pPr>
              <w:jc w:val="center"/>
              <w:rPr>
                <w:rFonts w:ascii="Arial" w:hAnsi="Arial" w:cs="Arial"/>
                <w:b/>
              </w:rPr>
            </w:pPr>
            <w:r w:rsidRPr="00DE70B2">
              <w:rPr>
                <w:b/>
              </w:rPr>
              <w:t>по каждому заданию</w:t>
            </w:r>
          </w:p>
        </w:tc>
        <w:tc>
          <w:tcPr>
            <w:tcW w:w="1203" w:type="dxa"/>
            <w:shd w:val="clear" w:color="auto" w:fill="auto"/>
          </w:tcPr>
          <w:p w:rsidR="00D94858" w:rsidRPr="00DE70B2" w:rsidRDefault="00D94858" w:rsidP="00FC1616">
            <w:pPr>
              <w:jc w:val="center"/>
              <w:rPr>
                <w:b/>
              </w:rPr>
            </w:pPr>
            <w:r w:rsidRPr="00DE70B2">
              <w:rPr>
                <w:b/>
              </w:rPr>
              <w:t>45 %</w:t>
            </w:r>
          </w:p>
        </w:tc>
        <w:tc>
          <w:tcPr>
            <w:tcW w:w="1141" w:type="dxa"/>
            <w:shd w:val="clear" w:color="auto" w:fill="auto"/>
          </w:tcPr>
          <w:p w:rsidR="00D94858" w:rsidRPr="00DE70B2" w:rsidRDefault="00D94858" w:rsidP="00FC1616">
            <w:pPr>
              <w:jc w:val="center"/>
              <w:rPr>
                <w:b/>
              </w:rPr>
            </w:pPr>
            <w:r w:rsidRPr="00DE70B2">
              <w:rPr>
                <w:b/>
              </w:rPr>
              <w:t>71 %</w:t>
            </w:r>
          </w:p>
        </w:tc>
        <w:tc>
          <w:tcPr>
            <w:tcW w:w="1141" w:type="dxa"/>
            <w:shd w:val="clear" w:color="auto" w:fill="auto"/>
          </w:tcPr>
          <w:p w:rsidR="00D94858" w:rsidRPr="00DE70B2" w:rsidRDefault="00D94858" w:rsidP="00FC1616">
            <w:pPr>
              <w:jc w:val="center"/>
            </w:pPr>
            <w:r w:rsidRPr="00DE70B2">
              <w:rPr>
                <w:b/>
              </w:rPr>
              <w:t>86%</w:t>
            </w:r>
          </w:p>
        </w:tc>
        <w:tc>
          <w:tcPr>
            <w:tcW w:w="1141" w:type="dxa"/>
            <w:shd w:val="clear" w:color="auto" w:fill="auto"/>
          </w:tcPr>
          <w:p w:rsidR="00D94858" w:rsidRPr="00DE70B2" w:rsidRDefault="00D94858" w:rsidP="00FC1616">
            <w:pPr>
              <w:jc w:val="center"/>
            </w:pPr>
            <w:r w:rsidRPr="00DE70B2">
              <w:rPr>
                <w:b/>
              </w:rPr>
              <w:t>93 %</w:t>
            </w:r>
          </w:p>
        </w:tc>
        <w:tc>
          <w:tcPr>
            <w:tcW w:w="1142" w:type="dxa"/>
            <w:shd w:val="clear" w:color="auto" w:fill="auto"/>
          </w:tcPr>
          <w:p w:rsidR="00D94858" w:rsidRPr="00DE70B2" w:rsidRDefault="00D94858" w:rsidP="00FC1616">
            <w:pPr>
              <w:jc w:val="center"/>
            </w:pPr>
            <w:r w:rsidRPr="00DE70B2">
              <w:rPr>
                <w:b/>
              </w:rPr>
              <w:t>92 %</w:t>
            </w:r>
          </w:p>
        </w:tc>
        <w:tc>
          <w:tcPr>
            <w:tcW w:w="1145" w:type="dxa"/>
            <w:shd w:val="clear" w:color="auto" w:fill="auto"/>
          </w:tcPr>
          <w:p w:rsidR="00D94858" w:rsidRPr="00DE70B2" w:rsidRDefault="00D94858" w:rsidP="00FC1616">
            <w:pPr>
              <w:jc w:val="center"/>
            </w:pPr>
            <w:r w:rsidRPr="00DE70B2">
              <w:rPr>
                <w:b/>
              </w:rPr>
              <w:t>64 %</w:t>
            </w:r>
          </w:p>
        </w:tc>
        <w:tc>
          <w:tcPr>
            <w:tcW w:w="1147" w:type="dxa"/>
            <w:shd w:val="clear" w:color="auto" w:fill="auto"/>
          </w:tcPr>
          <w:p w:rsidR="00D94858" w:rsidRPr="00DE70B2" w:rsidRDefault="00D94858" w:rsidP="00FC1616">
            <w:pPr>
              <w:jc w:val="center"/>
            </w:pPr>
            <w:r w:rsidRPr="00DE70B2">
              <w:rPr>
                <w:b/>
              </w:rPr>
              <w:t>64 %</w:t>
            </w:r>
          </w:p>
        </w:tc>
        <w:tc>
          <w:tcPr>
            <w:tcW w:w="1143" w:type="dxa"/>
            <w:shd w:val="clear" w:color="auto" w:fill="auto"/>
          </w:tcPr>
          <w:p w:rsidR="00D94858" w:rsidRPr="00DE70B2" w:rsidRDefault="00D94858" w:rsidP="00FC1616">
            <w:pPr>
              <w:jc w:val="center"/>
            </w:pPr>
            <w:r w:rsidRPr="00DE70B2">
              <w:rPr>
                <w:b/>
              </w:rPr>
              <w:t>83 %</w:t>
            </w:r>
          </w:p>
        </w:tc>
        <w:tc>
          <w:tcPr>
            <w:tcW w:w="1144" w:type="dxa"/>
            <w:shd w:val="clear" w:color="auto" w:fill="auto"/>
          </w:tcPr>
          <w:p w:rsidR="00D94858" w:rsidRPr="00DE70B2" w:rsidRDefault="00D94858" w:rsidP="00FC1616">
            <w:pPr>
              <w:jc w:val="center"/>
            </w:pPr>
            <w:r w:rsidRPr="00DE70B2">
              <w:rPr>
                <w:b/>
              </w:rPr>
              <w:t>57 %</w:t>
            </w:r>
          </w:p>
        </w:tc>
        <w:tc>
          <w:tcPr>
            <w:tcW w:w="1200" w:type="dxa"/>
            <w:vMerge w:val="restart"/>
            <w:shd w:val="clear" w:color="auto" w:fill="auto"/>
          </w:tcPr>
          <w:p w:rsidR="00D94858" w:rsidRPr="00DE70B2" w:rsidRDefault="00D94858" w:rsidP="00FC1616">
            <w:pPr>
              <w:jc w:val="center"/>
              <w:rPr>
                <w:b/>
              </w:rPr>
            </w:pPr>
            <w:r w:rsidRPr="00DE70B2">
              <w:rPr>
                <w:b/>
              </w:rPr>
              <w:t>73 %</w:t>
            </w:r>
          </w:p>
        </w:tc>
      </w:tr>
      <w:tr w:rsidR="00D94858" w:rsidRPr="00DE70B2" w:rsidTr="00FC1616">
        <w:trPr>
          <w:cantSplit/>
          <w:trHeight w:val="1230"/>
        </w:trPr>
        <w:tc>
          <w:tcPr>
            <w:tcW w:w="1034" w:type="dxa"/>
            <w:shd w:val="clear" w:color="auto" w:fill="auto"/>
          </w:tcPr>
          <w:p w:rsidR="00D94858" w:rsidRPr="00DE70B2" w:rsidRDefault="00D94858" w:rsidP="00FC1616">
            <w:pPr>
              <w:jc w:val="center"/>
              <w:rPr>
                <w:b/>
              </w:rPr>
            </w:pPr>
            <w:r w:rsidRPr="00DE70B2">
              <w:rPr>
                <w:b/>
              </w:rPr>
              <w:lastRenderedPageBreak/>
              <w:t xml:space="preserve">Итого </w:t>
            </w:r>
          </w:p>
          <w:p w:rsidR="00D94858" w:rsidRPr="00DE70B2" w:rsidRDefault="00D94858" w:rsidP="00FC1616">
            <w:pPr>
              <w:jc w:val="center"/>
              <w:rPr>
                <w:b/>
              </w:rPr>
            </w:pPr>
            <w:r w:rsidRPr="00DE70B2">
              <w:rPr>
                <w:b/>
              </w:rPr>
              <w:t>по разделам ЕГЭ</w:t>
            </w:r>
          </w:p>
        </w:tc>
        <w:tc>
          <w:tcPr>
            <w:tcW w:w="3485" w:type="dxa"/>
            <w:gridSpan w:val="3"/>
            <w:shd w:val="clear" w:color="auto" w:fill="auto"/>
          </w:tcPr>
          <w:p w:rsidR="00D94858" w:rsidRPr="00DE70B2" w:rsidRDefault="00D94858" w:rsidP="00FC1616">
            <w:pPr>
              <w:jc w:val="center"/>
              <w:rPr>
                <w:b/>
              </w:rPr>
            </w:pPr>
            <w:r w:rsidRPr="00DE70B2">
              <w:rPr>
                <w:b/>
              </w:rPr>
              <w:t>67%</w:t>
            </w:r>
          </w:p>
        </w:tc>
        <w:tc>
          <w:tcPr>
            <w:tcW w:w="3428" w:type="dxa"/>
            <w:gridSpan w:val="3"/>
            <w:shd w:val="clear" w:color="auto" w:fill="auto"/>
          </w:tcPr>
          <w:p w:rsidR="00D94858" w:rsidRPr="00DE70B2" w:rsidRDefault="00D94858" w:rsidP="00FC1616">
            <w:pPr>
              <w:jc w:val="center"/>
              <w:rPr>
                <w:b/>
              </w:rPr>
            </w:pPr>
            <w:r w:rsidRPr="00DE70B2">
              <w:rPr>
                <w:b/>
              </w:rPr>
              <w:t>83%</w:t>
            </w:r>
          </w:p>
        </w:tc>
        <w:tc>
          <w:tcPr>
            <w:tcW w:w="3434" w:type="dxa"/>
            <w:gridSpan w:val="3"/>
            <w:shd w:val="clear" w:color="auto" w:fill="auto"/>
          </w:tcPr>
          <w:p w:rsidR="00D94858" w:rsidRPr="00DE70B2" w:rsidRDefault="00D94858" w:rsidP="00FC1616">
            <w:pPr>
              <w:jc w:val="center"/>
              <w:rPr>
                <w:b/>
              </w:rPr>
            </w:pPr>
            <w:r w:rsidRPr="00DE70B2">
              <w:rPr>
                <w:b/>
              </w:rPr>
              <w:t>68%</w:t>
            </w:r>
          </w:p>
        </w:tc>
        <w:tc>
          <w:tcPr>
            <w:tcW w:w="1200" w:type="dxa"/>
            <w:vMerge/>
            <w:shd w:val="clear" w:color="auto" w:fill="auto"/>
          </w:tcPr>
          <w:p w:rsidR="00D94858" w:rsidRPr="00DE70B2" w:rsidRDefault="00D94858" w:rsidP="00FC1616">
            <w:pPr>
              <w:jc w:val="center"/>
              <w:rPr>
                <w:b/>
              </w:rPr>
            </w:pPr>
          </w:p>
        </w:tc>
      </w:tr>
    </w:tbl>
    <w:p w:rsidR="00D94858" w:rsidRPr="00DE70B2" w:rsidRDefault="00D94858" w:rsidP="00D94858"/>
    <w:p w:rsidR="00D94858" w:rsidRPr="00DE70B2" w:rsidRDefault="00D94858" w:rsidP="00D94858">
      <w:pPr>
        <w:jc w:val="center"/>
      </w:pPr>
    </w:p>
    <w:p w:rsidR="00D94858" w:rsidRPr="00DE70B2" w:rsidRDefault="00D94858" w:rsidP="00D94858">
      <w:pPr>
        <w:jc w:val="center"/>
      </w:pPr>
    </w:p>
    <w:p w:rsidR="00D94858" w:rsidRPr="00DE70B2" w:rsidRDefault="00D94858" w:rsidP="00D94858"/>
    <w:p w:rsidR="00D94858" w:rsidRPr="00DE70B2" w:rsidRDefault="00D94858" w:rsidP="00D94858"/>
    <w:p w:rsidR="00D94858" w:rsidRPr="00DE70B2" w:rsidRDefault="00D94858" w:rsidP="00D94858"/>
    <w:p w:rsidR="00D94858" w:rsidRPr="00DE70B2" w:rsidRDefault="00D94858" w:rsidP="00D94858"/>
    <w:p w:rsidR="00D94858" w:rsidRPr="00DE70B2" w:rsidRDefault="00D94858" w:rsidP="00D94858"/>
    <w:p w:rsidR="00D94858" w:rsidRPr="00DE70B2" w:rsidRDefault="00D94858" w:rsidP="00D94858"/>
    <w:p w:rsidR="00D94858" w:rsidRDefault="00D94858" w:rsidP="00D94858">
      <w:pPr>
        <w:spacing w:line="360" w:lineRule="auto"/>
        <w:rPr>
          <w:b/>
          <w:sz w:val="48"/>
          <w:szCs w:val="48"/>
        </w:rPr>
      </w:pPr>
    </w:p>
    <w:tbl>
      <w:tblPr>
        <w:tblpPr w:leftFromText="180" w:rightFromText="180" w:vertAnchor="text" w:horzAnchor="page" w:tblpX="2548" w:tblpY="2182"/>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3717"/>
        <w:gridCol w:w="2892"/>
        <w:gridCol w:w="2065"/>
      </w:tblGrid>
      <w:tr w:rsidR="00D94858" w:rsidRPr="00DE70B2" w:rsidTr="00FC1616">
        <w:trPr>
          <w:trHeight w:val="237"/>
        </w:trPr>
        <w:tc>
          <w:tcPr>
            <w:tcW w:w="2065" w:type="dxa"/>
            <w:shd w:val="clear" w:color="auto" w:fill="auto"/>
          </w:tcPr>
          <w:p w:rsidR="00D94858" w:rsidRPr="00DE70B2" w:rsidRDefault="00D94858" w:rsidP="00FC1616">
            <w:pPr>
              <w:jc w:val="center"/>
              <w:rPr>
                <w:rFonts w:ascii="Arial" w:hAnsi="Arial" w:cs="Arial"/>
                <w:b/>
                <w:sz w:val="22"/>
                <w:szCs w:val="22"/>
              </w:rPr>
            </w:pPr>
          </w:p>
        </w:tc>
        <w:tc>
          <w:tcPr>
            <w:tcW w:w="6609" w:type="dxa"/>
            <w:gridSpan w:val="2"/>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Письмо</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 20 баллов)</w:t>
            </w:r>
          </w:p>
          <w:p w:rsidR="00D94858" w:rsidRPr="00DE70B2" w:rsidRDefault="00D94858" w:rsidP="00FC1616">
            <w:pPr>
              <w:jc w:val="center"/>
              <w:rPr>
                <w:rFonts w:ascii="Arial" w:hAnsi="Arial" w:cs="Arial"/>
                <w:b/>
                <w:sz w:val="22"/>
                <w:szCs w:val="22"/>
              </w:rPr>
            </w:pPr>
          </w:p>
        </w:tc>
        <w:tc>
          <w:tcPr>
            <w:tcW w:w="206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Итого</w:t>
            </w:r>
          </w:p>
        </w:tc>
      </w:tr>
      <w:tr w:rsidR="00D94858" w:rsidRPr="00DE70B2" w:rsidTr="00FC1616">
        <w:trPr>
          <w:trHeight w:val="237"/>
        </w:trPr>
        <w:tc>
          <w:tcPr>
            <w:tcW w:w="2065" w:type="dxa"/>
            <w:shd w:val="clear" w:color="auto" w:fill="auto"/>
          </w:tcPr>
          <w:p w:rsidR="00D94858" w:rsidRPr="00DE70B2" w:rsidRDefault="00D94858" w:rsidP="00FC1616">
            <w:pPr>
              <w:jc w:val="center"/>
              <w:rPr>
                <w:rFonts w:ascii="Arial" w:hAnsi="Arial" w:cs="Arial"/>
                <w:b/>
                <w:sz w:val="22"/>
                <w:szCs w:val="22"/>
              </w:rPr>
            </w:pPr>
          </w:p>
        </w:tc>
        <w:tc>
          <w:tcPr>
            <w:tcW w:w="3717"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39</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(Б)</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 xml:space="preserve">Письмо </w:t>
            </w:r>
            <w:proofErr w:type="spellStart"/>
            <w:r w:rsidRPr="00DE70B2">
              <w:rPr>
                <w:rFonts w:ascii="Arial" w:hAnsi="Arial" w:cs="Arial"/>
                <w:b/>
                <w:sz w:val="22"/>
                <w:szCs w:val="22"/>
              </w:rPr>
              <w:t>лич</w:t>
            </w:r>
            <w:proofErr w:type="spellEnd"/>
            <w:r w:rsidRPr="00DE70B2">
              <w:rPr>
                <w:rFonts w:ascii="Arial" w:hAnsi="Arial" w:cs="Arial"/>
                <w:b/>
                <w:sz w:val="22"/>
                <w:szCs w:val="22"/>
              </w:rPr>
              <w:t>-</w:t>
            </w:r>
          </w:p>
          <w:p w:rsidR="00D94858" w:rsidRPr="00DE70B2" w:rsidRDefault="00D94858" w:rsidP="00FC1616">
            <w:pPr>
              <w:jc w:val="center"/>
              <w:rPr>
                <w:rFonts w:ascii="Arial" w:hAnsi="Arial" w:cs="Arial"/>
                <w:b/>
                <w:sz w:val="22"/>
                <w:szCs w:val="22"/>
              </w:rPr>
            </w:pPr>
            <w:proofErr w:type="spellStart"/>
            <w:r w:rsidRPr="00DE70B2">
              <w:rPr>
                <w:rFonts w:ascii="Arial" w:hAnsi="Arial" w:cs="Arial"/>
                <w:b/>
                <w:sz w:val="22"/>
                <w:szCs w:val="22"/>
              </w:rPr>
              <w:t>ного</w:t>
            </w:r>
            <w:proofErr w:type="spellEnd"/>
            <w:r w:rsidRPr="00DE70B2">
              <w:rPr>
                <w:rFonts w:ascii="Arial" w:hAnsi="Arial" w:cs="Arial"/>
                <w:b/>
                <w:sz w:val="22"/>
                <w:szCs w:val="22"/>
              </w:rPr>
              <w:t xml:space="preserve"> характера</w:t>
            </w:r>
          </w:p>
        </w:tc>
        <w:tc>
          <w:tcPr>
            <w:tcW w:w="2892"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40</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(В)</w:t>
            </w:r>
          </w:p>
          <w:p w:rsidR="00D94858" w:rsidRPr="00DE70B2" w:rsidRDefault="00D94858" w:rsidP="00FC1616">
            <w:pPr>
              <w:ind w:left="708"/>
              <w:rPr>
                <w:rFonts w:ascii="Arial" w:hAnsi="Arial" w:cs="Arial"/>
                <w:b/>
                <w:sz w:val="22"/>
                <w:szCs w:val="22"/>
              </w:rPr>
            </w:pPr>
            <w:r w:rsidRPr="00DE70B2">
              <w:rPr>
                <w:rFonts w:ascii="Arial" w:hAnsi="Arial" w:cs="Arial"/>
                <w:b/>
                <w:sz w:val="22"/>
                <w:szCs w:val="22"/>
              </w:rPr>
              <w:t>Письменное  высказывание</w:t>
            </w:r>
          </w:p>
          <w:p w:rsidR="00D94858" w:rsidRPr="00DE70B2" w:rsidRDefault="00D94858" w:rsidP="00FC1616">
            <w:pPr>
              <w:ind w:left="708"/>
              <w:rPr>
                <w:rFonts w:ascii="Arial" w:hAnsi="Arial" w:cs="Arial"/>
                <w:b/>
                <w:sz w:val="22"/>
                <w:szCs w:val="22"/>
              </w:rPr>
            </w:pPr>
            <w:r w:rsidRPr="00DE70B2">
              <w:rPr>
                <w:rFonts w:ascii="Arial" w:hAnsi="Arial" w:cs="Arial"/>
                <w:b/>
                <w:sz w:val="22"/>
                <w:szCs w:val="22"/>
              </w:rPr>
              <w:t>с элементами  рассуждения</w:t>
            </w:r>
          </w:p>
          <w:p w:rsidR="00D94858" w:rsidRPr="00DE70B2" w:rsidRDefault="00D94858" w:rsidP="00FC1616">
            <w:pPr>
              <w:ind w:left="708"/>
              <w:rPr>
                <w:rFonts w:ascii="Arial" w:hAnsi="Arial" w:cs="Arial"/>
                <w:b/>
                <w:sz w:val="22"/>
                <w:szCs w:val="22"/>
              </w:rPr>
            </w:pPr>
            <w:r w:rsidRPr="00DE70B2">
              <w:rPr>
                <w:rFonts w:ascii="Arial" w:hAnsi="Arial" w:cs="Arial"/>
                <w:b/>
                <w:sz w:val="22"/>
                <w:szCs w:val="22"/>
              </w:rPr>
              <w:t xml:space="preserve">по предложенной проблеме </w:t>
            </w:r>
          </w:p>
          <w:p w:rsidR="00D94858" w:rsidRPr="00DE70B2" w:rsidRDefault="00D94858" w:rsidP="00FC1616">
            <w:pPr>
              <w:ind w:left="708"/>
              <w:rPr>
                <w:rFonts w:ascii="Arial" w:hAnsi="Arial" w:cs="Arial"/>
                <w:b/>
                <w:sz w:val="22"/>
                <w:szCs w:val="22"/>
              </w:rPr>
            </w:pPr>
            <w:r w:rsidRPr="00DE70B2">
              <w:rPr>
                <w:rFonts w:ascii="Arial" w:hAnsi="Arial" w:cs="Arial"/>
                <w:b/>
                <w:sz w:val="22"/>
                <w:szCs w:val="22"/>
              </w:rPr>
              <w:t>«Ваше  мнение»</w:t>
            </w:r>
          </w:p>
        </w:tc>
        <w:tc>
          <w:tcPr>
            <w:tcW w:w="2065" w:type="dxa"/>
            <w:shd w:val="clear" w:color="auto" w:fill="auto"/>
          </w:tcPr>
          <w:p w:rsidR="00D94858" w:rsidRPr="00DE70B2" w:rsidRDefault="00D94858" w:rsidP="00FC1616">
            <w:pPr>
              <w:jc w:val="center"/>
              <w:rPr>
                <w:rFonts w:ascii="Arial" w:hAnsi="Arial" w:cs="Arial"/>
                <w:b/>
                <w:sz w:val="22"/>
                <w:szCs w:val="22"/>
              </w:rPr>
            </w:pPr>
          </w:p>
        </w:tc>
      </w:tr>
      <w:tr w:rsidR="00D94858" w:rsidRPr="00DE70B2" w:rsidTr="00FC1616">
        <w:trPr>
          <w:trHeight w:val="237"/>
        </w:trPr>
        <w:tc>
          <w:tcPr>
            <w:tcW w:w="2065" w:type="dxa"/>
            <w:shd w:val="clear" w:color="auto" w:fill="auto"/>
          </w:tcPr>
          <w:p w:rsidR="00D94858" w:rsidRPr="00DE70B2" w:rsidRDefault="00D94858" w:rsidP="00FC1616">
            <w:pPr>
              <w:jc w:val="center"/>
              <w:rPr>
                <w:b/>
                <w:sz w:val="22"/>
                <w:szCs w:val="22"/>
              </w:rPr>
            </w:pPr>
          </w:p>
        </w:tc>
        <w:tc>
          <w:tcPr>
            <w:tcW w:w="3717" w:type="dxa"/>
            <w:shd w:val="clear" w:color="auto" w:fill="auto"/>
          </w:tcPr>
          <w:p w:rsidR="00D94858" w:rsidRPr="00DE70B2" w:rsidRDefault="00D94858" w:rsidP="00FC1616">
            <w:pPr>
              <w:jc w:val="center"/>
              <w:rPr>
                <w:b/>
                <w:sz w:val="22"/>
                <w:szCs w:val="22"/>
              </w:rPr>
            </w:pPr>
            <w:r w:rsidRPr="00DE70B2">
              <w:rPr>
                <w:b/>
                <w:sz w:val="22"/>
                <w:szCs w:val="22"/>
                <w:lang w:val="en-US"/>
              </w:rPr>
              <w:t xml:space="preserve">(max </w:t>
            </w:r>
            <w:r w:rsidRPr="00DE70B2">
              <w:rPr>
                <w:b/>
                <w:sz w:val="22"/>
                <w:szCs w:val="22"/>
              </w:rPr>
              <w:t>6 баллов)</w:t>
            </w:r>
          </w:p>
        </w:tc>
        <w:tc>
          <w:tcPr>
            <w:tcW w:w="2892" w:type="dxa"/>
            <w:shd w:val="clear" w:color="auto" w:fill="auto"/>
          </w:tcPr>
          <w:p w:rsidR="00D94858" w:rsidRPr="00DE70B2" w:rsidRDefault="00D94858" w:rsidP="00FC1616">
            <w:pPr>
              <w:jc w:val="center"/>
              <w:rPr>
                <w:b/>
                <w:sz w:val="22"/>
                <w:szCs w:val="22"/>
              </w:rPr>
            </w:pPr>
            <w:r w:rsidRPr="00DE70B2">
              <w:rPr>
                <w:b/>
                <w:sz w:val="22"/>
                <w:szCs w:val="22"/>
              </w:rPr>
              <w:t>(</w:t>
            </w:r>
            <w:r w:rsidRPr="00DE70B2">
              <w:rPr>
                <w:b/>
                <w:sz w:val="22"/>
                <w:szCs w:val="22"/>
                <w:lang w:val="en-US"/>
              </w:rPr>
              <w:t xml:space="preserve">max </w:t>
            </w:r>
            <w:r w:rsidRPr="00DE70B2">
              <w:rPr>
                <w:b/>
                <w:sz w:val="22"/>
                <w:szCs w:val="22"/>
              </w:rPr>
              <w:t>14</w:t>
            </w:r>
            <w:r w:rsidRPr="00DE70B2">
              <w:rPr>
                <w:b/>
                <w:sz w:val="22"/>
                <w:szCs w:val="22"/>
                <w:lang w:val="en-US"/>
              </w:rPr>
              <w:t>)</w:t>
            </w:r>
          </w:p>
        </w:tc>
        <w:tc>
          <w:tcPr>
            <w:tcW w:w="2065" w:type="dxa"/>
            <w:shd w:val="clear" w:color="auto" w:fill="auto"/>
          </w:tcPr>
          <w:p w:rsidR="00D94858" w:rsidRPr="00DE70B2" w:rsidRDefault="00D94858" w:rsidP="00FC1616">
            <w:pPr>
              <w:jc w:val="center"/>
              <w:rPr>
                <w:b/>
                <w:sz w:val="22"/>
                <w:szCs w:val="22"/>
              </w:rPr>
            </w:pPr>
          </w:p>
        </w:tc>
      </w:tr>
      <w:tr w:rsidR="00D94858" w:rsidRPr="00DE70B2" w:rsidTr="00FC1616">
        <w:trPr>
          <w:cantSplit/>
          <w:trHeight w:val="893"/>
        </w:trPr>
        <w:tc>
          <w:tcPr>
            <w:tcW w:w="2065" w:type="dxa"/>
            <w:shd w:val="clear" w:color="auto" w:fill="auto"/>
          </w:tcPr>
          <w:p w:rsidR="00D94858" w:rsidRPr="00DE70B2" w:rsidRDefault="00D94858" w:rsidP="00FC1616">
            <w:pPr>
              <w:jc w:val="center"/>
              <w:rPr>
                <w:b/>
                <w:sz w:val="22"/>
                <w:szCs w:val="22"/>
              </w:rPr>
            </w:pPr>
            <w:r w:rsidRPr="00DE70B2">
              <w:rPr>
                <w:b/>
                <w:sz w:val="22"/>
                <w:szCs w:val="22"/>
              </w:rPr>
              <w:t>Итого дано правильных</w:t>
            </w:r>
          </w:p>
          <w:p w:rsidR="00D94858" w:rsidRPr="00DE70B2" w:rsidRDefault="00D94858" w:rsidP="00FC1616">
            <w:pPr>
              <w:jc w:val="center"/>
              <w:rPr>
                <w:rFonts w:ascii="Arial" w:hAnsi="Arial" w:cs="Arial"/>
                <w:b/>
                <w:sz w:val="22"/>
                <w:szCs w:val="22"/>
              </w:rPr>
            </w:pPr>
            <w:r w:rsidRPr="00DE70B2">
              <w:rPr>
                <w:b/>
                <w:sz w:val="22"/>
                <w:szCs w:val="22"/>
              </w:rPr>
              <w:t>ответов</w:t>
            </w:r>
          </w:p>
        </w:tc>
        <w:tc>
          <w:tcPr>
            <w:tcW w:w="3717" w:type="dxa"/>
            <w:shd w:val="clear" w:color="auto" w:fill="auto"/>
          </w:tcPr>
          <w:p w:rsidR="00D94858" w:rsidRPr="00DE70B2" w:rsidRDefault="00D94858" w:rsidP="00FC1616">
            <w:pPr>
              <w:jc w:val="center"/>
              <w:rPr>
                <w:sz w:val="22"/>
                <w:szCs w:val="22"/>
              </w:rPr>
            </w:pPr>
            <w:r>
              <w:rPr>
                <w:b/>
                <w:sz w:val="22"/>
                <w:szCs w:val="22"/>
              </w:rPr>
              <w:t>70</w:t>
            </w:r>
            <w:r w:rsidRPr="00DE70B2">
              <w:rPr>
                <w:b/>
                <w:sz w:val="22"/>
                <w:szCs w:val="22"/>
              </w:rPr>
              <w:t xml:space="preserve"> %</w:t>
            </w:r>
          </w:p>
        </w:tc>
        <w:tc>
          <w:tcPr>
            <w:tcW w:w="2892" w:type="dxa"/>
            <w:shd w:val="clear" w:color="auto" w:fill="auto"/>
          </w:tcPr>
          <w:p w:rsidR="00D94858" w:rsidRPr="00DE70B2" w:rsidRDefault="00D94858" w:rsidP="00FC1616">
            <w:pPr>
              <w:jc w:val="center"/>
              <w:rPr>
                <w:b/>
                <w:sz w:val="22"/>
                <w:szCs w:val="22"/>
              </w:rPr>
            </w:pPr>
            <w:r>
              <w:rPr>
                <w:b/>
                <w:sz w:val="22"/>
                <w:szCs w:val="22"/>
              </w:rPr>
              <w:t>70</w:t>
            </w:r>
            <w:r w:rsidRPr="00DE70B2">
              <w:rPr>
                <w:b/>
                <w:sz w:val="22"/>
                <w:szCs w:val="22"/>
              </w:rPr>
              <w:t xml:space="preserve"> % </w:t>
            </w:r>
          </w:p>
        </w:tc>
        <w:tc>
          <w:tcPr>
            <w:tcW w:w="2065" w:type="dxa"/>
            <w:shd w:val="clear" w:color="auto" w:fill="auto"/>
          </w:tcPr>
          <w:p w:rsidR="00D94858" w:rsidRPr="00DE70B2" w:rsidRDefault="00D94858" w:rsidP="00FC1616">
            <w:pPr>
              <w:jc w:val="center"/>
              <w:rPr>
                <w:b/>
                <w:sz w:val="22"/>
                <w:szCs w:val="22"/>
              </w:rPr>
            </w:pPr>
            <w:r>
              <w:rPr>
                <w:b/>
                <w:sz w:val="22"/>
                <w:szCs w:val="22"/>
              </w:rPr>
              <w:t>70</w:t>
            </w:r>
            <w:r w:rsidRPr="00DE70B2">
              <w:rPr>
                <w:b/>
                <w:sz w:val="22"/>
                <w:szCs w:val="22"/>
              </w:rPr>
              <w:t xml:space="preserve"> %</w:t>
            </w:r>
          </w:p>
        </w:tc>
      </w:tr>
    </w:tbl>
    <w:p w:rsidR="00D94858" w:rsidRPr="00DE70B2" w:rsidRDefault="00D94858" w:rsidP="00D94858">
      <w:pPr>
        <w:jc w:val="center"/>
        <w:rPr>
          <w:b/>
          <w:sz w:val="22"/>
          <w:szCs w:val="22"/>
        </w:rPr>
      </w:pPr>
      <w:r w:rsidRPr="00DE70B2">
        <w:rPr>
          <w:b/>
          <w:sz w:val="22"/>
          <w:szCs w:val="22"/>
        </w:rPr>
        <w:t>Количество правильных ответов</w:t>
      </w:r>
    </w:p>
    <w:p w:rsidR="00D94858" w:rsidRPr="00DE70B2" w:rsidRDefault="00D94858" w:rsidP="00D94858">
      <w:pPr>
        <w:jc w:val="center"/>
        <w:rPr>
          <w:b/>
          <w:sz w:val="22"/>
          <w:szCs w:val="22"/>
        </w:rPr>
      </w:pPr>
      <w:r w:rsidRPr="00DE70B2">
        <w:rPr>
          <w:b/>
          <w:sz w:val="22"/>
          <w:szCs w:val="22"/>
        </w:rPr>
        <w:t>Письменная часть с развернутым ответом</w:t>
      </w:r>
    </w:p>
    <w:p w:rsidR="00D94858" w:rsidRPr="00DE70B2" w:rsidRDefault="00D94858" w:rsidP="00D94858">
      <w:pPr>
        <w:jc w:val="center"/>
        <w:rPr>
          <w:b/>
          <w:sz w:val="22"/>
          <w:szCs w:val="22"/>
        </w:rPr>
      </w:pPr>
    </w:p>
    <w:p w:rsidR="00D94858" w:rsidRPr="00DE70B2" w:rsidRDefault="00D94858" w:rsidP="00D94858">
      <w:pPr>
        <w:jc w:val="center"/>
        <w:rPr>
          <w:b/>
          <w:sz w:val="22"/>
          <w:szCs w:val="22"/>
        </w:rPr>
      </w:pPr>
    </w:p>
    <w:p w:rsidR="00D94858" w:rsidRPr="00DE70B2" w:rsidRDefault="00D94858" w:rsidP="00D94858">
      <w:pPr>
        <w:jc w:val="center"/>
        <w:rPr>
          <w:b/>
          <w:sz w:val="22"/>
          <w:szCs w:val="22"/>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r w:rsidRPr="00C84B73">
        <w:rPr>
          <w:b/>
          <w:sz w:val="48"/>
          <w:szCs w:val="48"/>
        </w:rPr>
        <w:t>Количество правильных ответов</w:t>
      </w:r>
    </w:p>
    <w:p w:rsidR="00D94858" w:rsidRPr="008304A1" w:rsidRDefault="00D94858" w:rsidP="00D94858">
      <w:pPr>
        <w:jc w:val="center"/>
        <w:rPr>
          <w:b/>
          <w:sz w:val="36"/>
          <w:szCs w:val="36"/>
        </w:rPr>
      </w:pPr>
      <w:r>
        <w:rPr>
          <w:b/>
          <w:sz w:val="48"/>
          <w:szCs w:val="48"/>
        </w:rPr>
        <w:t>Устная часть</w:t>
      </w:r>
      <w:r w:rsidRPr="00C84B73">
        <w:rPr>
          <w:b/>
          <w:sz w:val="48"/>
          <w:szCs w:val="48"/>
        </w:rPr>
        <w:t xml:space="preserve"> </w:t>
      </w:r>
    </w:p>
    <w:tbl>
      <w:tblPr>
        <w:tblpPr w:leftFromText="180" w:rightFromText="180" w:vertAnchor="text" w:horzAnchor="margin" w:tblpXSpec="center" w:tblpY="1072"/>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8"/>
        <w:gridCol w:w="1593"/>
        <w:gridCol w:w="1715"/>
        <w:gridCol w:w="2205"/>
        <w:gridCol w:w="2195"/>
        <w:gridCol w:w="2195"/>
      </w:tblGrid>
      <w:tr w:rsidR="00D94858" w:rsidRPr="00DE70B2" w:rsidTr="00FC1616">
        <w:trPr>
          <w:trHeight w:val="296"/>
        </w:trPr>
        <w:tc>
          <w:tcPr>
            <w:tcW w:w="1298" w:type="dxa"/>
            <w:vMerge w:val="restart"/>
            <w:shd w:val="clear" w:color="auto" w:fill="auto"/>
          </w:tcPr>
          <w:p w:rsidR="00D94858" w:rsidRPr="00DE70B2" w:rsidRDefault="00D94858" w:rsidP="00FC1616">
            <w:pPr>
              <w:jc w:val="center"/>
              <w:rPr>
                <w:rFonts w:ascii="Arial" w:hAnsi="Arial" w:cs="Arial"/>
                <w:b/>
                <w:sz w:val="22"/>
                <w:szCs w:val="22"/>
              </w:rPr>
            </w:pPr>
          </w:p>
        </w:tc>
        <w:tc>
          <w:tcPr>
            <w:tcW w:w="1593"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 xml:space="preserve">41 (1) </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(Базовый)</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Чтение текста вслух</w:t>
            </w:r>
          </w:p>
        </w:tc>
        <w:tc>
          <w:tcPr>
            <w:tcW w:w="171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 xml:space="preserve">42 (2) </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(Базовый)</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Условный диалог-расспрос</w:t>
            </w:r>
          </w:p>
        </w:tc>
        <w:tc>
          <w:tcPr>
            <w:tcW w:w="220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43 (3)</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(Базовый)</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Связное тематическое</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монологическое высказывание</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 xml:space="preserve">с использованием </w:t>
            </w:r>
            <w:proofErr w:type="gramStart"/>
            <w:r w:rsidRPr="00DE70B2">
              <w:rPr>
                <w:rFonts w:ascii="Arial" w:hAnsi="Arial" w:cs="Arial"/>
                <w:b/>
                <w:sz w:val="22"/>
                <w:szCs w:val="22"/>
              </w:rPr>
              <w:t>основных</w:t>
            </w:r>
            <w:proofErr w:type="gramEnd"/>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коммуникативных типов речи</w:t>
            </w:r>
          </w:p>
          <w:p w:rsidR="00D94858" w:rsidRPr="00DE70B2" w:rsidRDefault="00D94858" w:rsidP="00FC1616">
            <w:pPr>
              <w:jc w:val="center"/>
              <w:rPr>
                <w:rFonts w:ascii="Arial" w:hAnsi="Arial" w:cs="Arial"/>
                <w:b/>
                <w:sz w:val="22"/>
                <w:szCs w:val="22"/>
              </w:rPr>
            </w:pPr>
            <w:proofErr w:type="gramStart"/>
            <w:r w:rsidRPr="00DE70B2">
              <w:rPr>
                <w:rFonts w:ascii="Arial" w:hAnsi="Arial" w:cs="Arial"/>
                <w:b/>
                <w:sz w:val="22"/>
                <w:szCs w:val="22"/>
              </w:rPr>
              <w:t>(описание, повествование,</w:t>
            </w:r>
            <w:proofErr w:type="gramEnd"/>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рассуждение, характеристика)</w:t>
            </w:r>
          </w:p>
        </w:tc>
        <w:tc>
          <w:tcPr>
            <w:tcW w:w="219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44 (4)</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(Высокий)</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Связное тематическое</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монологическое высказывание-</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передача основного</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 xml:space="preserve">содержания увиденного </w:t>
            </w:r>
            <w:proofErr w:type="gramStart"/>
            <w:r w:rsidRPr="00DE70B2">
              <w:rPr>
                <w:rFonts w:ascii="Arial" w:hAnsi="Arial" w:cs="Arial"/>
                <w:b/>
                <w:sz w:val="22"/>
                <w:szCs w:val="22"/>
              </w:rPr>
              <w:t>с</w:t>
            </w:r>
            <w:proofErr w:type="gramEnd"/>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выражением своего</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отношения, оценки,</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аргументации</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(сравнение двух фотографий)</w:t>
            </w:r>
          </w:p>
        </w:tc>
        <w:tc>
          <w:tcPr>
            <w:tcW w:w="219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Итого</w:t>
            </w:r>
          </w:p>
        </w:tc>
      </w:tr>
      <w:tr w:rsidR="00D94858" w:rsidRPr="00DE70B2" w:rsidTr="00FC1616">
        <w:trPr>
          <w:trHeight w:val="296"/>
        </w:trPr>
        <w:tc>
          <w:tcPr>
            <w:tcW w:w="1298" w:type="dxa"/>
            <w:vMerge/>
            <w:shd w:val="clear" w:color="auto" w:fill="auto"/>
          </w:tcPr>
          <w:p w:rsidR="00D94858" w:rsidRPr="00DE70B2" w:rsidRDefault="00D94858" w:rsidP="00FC1616">
            <w:pPr>
              <w:jc w:val="center"/>
              <w:rPr>
                <w:rFonts w:ascii="Arial" w:hAnsi="Arial" w:cs="Arial"/>
                <w:sz w:val="22"/>
                <w:szCs w:val="22"/>
              </w:rPr>
            </w:pPr>
          </w:p>
        </w:tc>
        <w:tc>
          <w:tcPr>
            <w:tcW w:w="1593" w:type="dxa"/>
            <w:shd w:val="clear" w:color="auto" w:fill="auto"/>
          </w:tcPr>
          <w:p w:rsidR="00D94858" w:rsidRPr="00DE70B2" w:rsidRDefault="00D94858" w:rsidP="00FC1616">
            <w:pPr>
              <w:jc w:val="center"/>
              <w:rPr>
                <w:rFonts w:ascii="Arial" w:hAnsi="Arial" w:cs="Arial"/>
                <w:sz w:val="22"/>
                <w:szCs w:val="22"/>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1</w:t>
            </w:r>
            <w:r w:rsidRPr="00DE70B2">
              <w:rPr>
                <w:rFonts w:ascii="Arial" w:hAnsi="Arial" w:cs="Arial"/>
                <w:b/>
                <w:sz w:val="22"/>
                <w:szCs w:val="22"/>
                <w:lang w:val="en-US"/>
              </w:rPr>
              <w:t>)</w:t>
            </w:r>
          </w:p>
        </w:tc>
        <w:tc>
          <w:tcPr>
            <w:tcW w:w="1715" w:type="dxa"/>
            <w:shd w:val="clear" w:color="auto" w:fill="auto"/>
          </w:tcPr>
          <w:p w:rsidR="00D94858" w:rsidRPr="00DE70B2" w:rsidRDefault="00D94858" w:rsidP="00FC1616">
            <w:pPr>
              <w:jc w:val="center"/>
              <w:rPr>
                <w:rFonts w:ascii="Arial" w:hAnsi="Arial" w:cs="Arial"/>
                <w:sz w:val="22"/>
                <w:szCs w:val="22"/>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5</w:t>
            </w:r>
            <w:r w:rsidRPr="00DE70B2">
              <w:rPr>
                <w:rFonts w:ascii="Arial" w:hAnsi="Arial" w:cs="Arial"/>
                <w:b/>
                <w:sz w:val="22"/>
                <w:szCs w:val="22"/>
                <w:lang w:val="en-US"/>
              </w:rPr>
              <w:t>)</w:t>
            </w:r>
          </w:p>
        </w:tc>
        <w:tc>
          <w:tcPr>
            <w:tcW w:w="2205" w:type="dxa"/>
            <w:shd w:val="clear" w:color="auto" w:fill="auto"/>
          </w:tcPr>
          <w:p w:rsidR="00D94858" w:rsidRPr="00DE70B2" w:rsidRDefault="00D94858" w:rsidP="00FC1616">
            <w:pPr>
              <w:jc w:val="center"/>
              <w:rPr>
                <w:rFonts w:ascii="Arial" w:hAnsi="Arial" w:cs="Arial"/>
                <w:sz w:val="22"/>
                <w:szCs w:val="22"/>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7</w:t>
            </w:r>
            <w:r w:rsidRPr="00DE70B2">
              <w:rPr>
                <w:rFonts w:ascii="Arial" w:hAnsi="Arial" w:cs="Arial"/>
                <w:b/>
                <w:sz w:val="22"/>
                <w:szCs w:val="22"/>
                <w:lang w:val="en-US"/>
              </w:rPr>
              <w:t>)</w:t>
            </w:r>
          </w:p>
        </w:tc>
        <w:tc>
          <w:tcPr>
            <w:tcW w:w="2195" w:type="dxa"/>
            <w:shd w:val="clear" w:color="auto" w:fill="auto"/>
          </w:tcPr>
          <w:p w:rsidR="00D94858" w:rsidRPr="00DE70B2" w:rsidRDefault="00D94858" w:rsidP="00FC1616">
            <w:pPr>
              <w:jc w:val="center"/>
              <w:rPr>
                <w:rFonts w:ascii="Arial" w:hAnsi="Arial" w:cs="Arial"/>
                <w:b/>
                <w:sz w:val="22"/>
                <w:szCs w:val="22"/>
                <w:lang w:val="en-US"/>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7</w:t>
            </w:r>
            <w:r w:rsidRPr="00DE70B2">
              <w:rPr>
                <w:rFonts w:ascii="Arial" w:hAnsi="Arial" w:cs="Arial"/>
                <w:b/>
                <w:sz w:val="22"/>
                <w:szCs w:val="22"/>
                <w:lang w:val="en-US"/>
              </w:rPr>
              <w:t>)</w:t>
            </w:r>
          </w:p>
        </w:tc>
        <w:tc>
          <w:tcPr>
            <w:tcW w:w="219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 20 баллов)</w:t>
            </w:r>
          </w:p>
          <w:p w:rsidR="00D94858" w:rsidRPr="00DE70B2" w:rsidRDefault="00D94858" w:rsidP="00FC1616">
            <w:pPr>
              <w:jc w:val="center"/>
              <w:rPr>
                <w:rFonts w:ascii="Arial" w:hAnsi="Arial" w:cs="Arial"/>
                <w:b/>
                <w:sz w:val="22"/>
                <w:szCs w:val="22"/>
              </w:rPr>
            </w:pPr>
          </w:p>
        </w:tc>
      </w:tr>
      <w:tr w:rsidR="00D94858" w:rsidRPr="00DE70B2" w:rsidTr="00FC1616">
        <w:trPr>
          <w:cantSplit/>
          <w:trHeight w:val="1115"/>
        </w:trPr>
        <w:tc>
          <w:tcPr>
            <w:tcW w:w="1298"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Итого дано правильных</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ответов</w:t>
            </w:r>
          </w:p>
        </w:tc>
        <w:tc>
          <w:tcPr>
            <w:tcW w:w="1593" w:type="dxa"/>
            <w:shd w:val="clear" w:color="auto" w:fill="auto"/>
          </w:tcPr>
          <w:p w:rsidR="00D94858" w:rsidRPr="00DE70B2" w:rsidRDefault="00D94858" w:rsidP="00FC1616">
            <w:pPr>
              <w:jc w:val="center"/>
              <w:rPr>
                <w:rFonts w:ascii="Arial" w:hAnsi="Arial" w:cs="Arial"/>
                <w:b/>
                <w:sz w:val="22"/>
                <w:szCs w:val="22"/>
              </w:rPr>
            </w:pPr>
            <w:r>
              <w:rPr>
                <w:rFonts w:ascii="Arial" w:hAnsi="Arial" w:cs="Arial"/>
                <w:b/>
                <w:sz w:val="22"/>
                <w:szCs w:val="22"/>
              </w:rPr>
              <w:t>98</w:t>
            </w:r>
            <w:r w:rsidRPr="00DE70B2">
              <w:rPr>
                <w:rFonts w:ascii="Arial" w:hAnsi="Arial" w:cs="Arial"/>
                <w:b/>
                <w:sz w:val="22"/>
                <w:szCs w:val="22"/>
              </w:rPr>
              <w:t xml:space="preserve"> %</w:t>
            </w:r>
          </w:p>
        </w:tc>
        <w:tc>
          <w:tcPr>
            <w:tcW w:w="1715" w:type="dxa"/>
            <w:shd w:val="clear" w:color="auto" w:fill="auto"/>
          </w:tcPr>
          <w:p w:rsidR="00D94858" w:rsidRPr="00DE70B2" w:rsidRDefault="00D94858" w:rsidP="00FC1616">
            <w:pPr>
              <w:jc w:val="center"/>
              <w:rPr>
                <w:rFonts w:ascii="Arial" w:hAnsi="Arial" w:cs="Arial"/>
                <w:b/>
                <w:sz w:val="22"/>
                <w:szCs w:val="22"/>
              </w:rPr>
            </w:pPr>
            <w:r>
              <w:rPr>
                <w:rFonts w:ascii="Arial" w:hAnsi="Arial" w:cs="Arial"/>
                <w:b/>
                <w:sz w:val="22"/>
                <w:szCs w:val="22"/>
              </w:rPr>
              <w:t>67</w:t>
            </w:r>
            <w:r w:rsidRPr="00DE70B2">
              <w:rPr>
                <w:rFonts w:ascii="Arial" w:hAnsi="Arial" w:cs="Arial"/>
                <w:b/>
                <w:sz w:val="22"/>
                <w:szCs w:val="22"/>
              </w:rPr>
              <w:t xml:space="preserve"> %</w:t>
            </w:r>
          </w:p>
        </w:tc>
        <w:tc>
          <w:tcPr>
            <w:tcW w:w="2205" w:type="dxa"/>
            <w:shd w:val="clear" w:color="auto" w:fill="auto"/>
          </w:tcPr>
          <w:p w:rsidR="00D94858" w:rsidRPr="00DE70B2" w:rsidRDefault="00D94858" w:rsidP="00FC1616">
            <w:pPr>
              <w:jc w:val="center"/>
              <w:rPr>
                <w:rFonts w:ascii="Arial" w:hAnsi="Arial" w:cs="Arial"/>
                <w:sz w:val="22"/>
                <w:szCs w:val="22"/>
              </w:rPr>
            </w:pPr>
            <w:r>
              <w:rPr>
                <w:rFonts w:ascii="Arial" w:hAnsi="Arial" w:cs="Arial"/>
                <w:b/>
                <w:sz w:val="22"/>
                <w:szCs w:val="22"/>
              </w:rPr>
              <w:t>68</w:t>
            </w:r>
            <w:r w:rsidRPr="00DE70B2">
              <w:rPr>
                <w:rFonts w:ascii="Arial" w:hAnsi="Arial" w:cs="Arial"/>
                <w:b/>
                <w:sz w:val="22"/>
                <w:szCs w:val="22"/>
              </w:rPr>
              <w:t xml:space="preserve">  %</w:t>
            </w:r>
          </w:p>
        </w:tc>
        <w:tc>
          <w:tcPr>
            <w:tcW w:w="2195" w:type="dxa"/>
            <w:shd w:val="clear" w:color="auto" w:fill="auto"/>
          </w:tcPr>
          <w:p w:rsidR="00D94858" w:rsidRPr="00DE70B2" w:rsidRDefault="00D94858" w:rsidP="00FC1616">
            <w:pPr>
              <w:jc w:val="center"/>
              <w:rPr>
                <w:rFonts w:ascii="Arial" w:hAnsi="Arial" w:cs="Arial"/>
                <w:sz w:val="22"/>
                <w:szCs w:val="22"/>
              </w:rPr>
            </w:pPr>
            <w:r>
              <w:rPr>
                <w:rFonts w:ascii="Arial" w:hAnsi="Arial" w:cs="Arial"/>
                <w:b/>
                <w:sz w:val="22"/>
                <w:szCs w:val="22"/>
              </w:rPr>
              <w:t>66</w:t>
            </w:r>
            <w:r w:rsidRPr="00DE70B2">
              <w:rPr>
                <w:rFonts w:ascii="Arial" w:hAnsi="Arial" w:cs="Arial"/>
                <w:b/>
                <w:sz w:val="22"/>
                <w:szCs w:val="22"/>
              </w:rPr>
              <w:t xml:space="preserve"> %</w:t>
            </w:r>
          </w:p>
        </w:tc>
        <w:tc>
          <w:tcPr>
            <w:tcW w:w="2195" w:type="dxa"/>
            <w:shd w:val="clear" w:color="auto" w:fill="auto"/>
          </w:tcPr>
          <w:p w:rsidR="00D94858" w:rsidRPr="00DE70B2" w:rsidRDefault="00D94858" w:rsidP="00FC1616">
            <w:pPr>
              <w:jc w:val="center"/>
              <w:rPr>
                <w:rFonts w:ascii="Arial" w:hAnsi="Arial" w:cs="Arial"/>
                <w:b/>
                <w:sz w:val="22"/>
                <w:szCs w:val="22"/>
              </w:rPr>
            </w:pPr>
            <w:r>
              <w:rPr>
                <w:rFonts w:ascii="Arial" w:hAnsi="Arial" w:cs="Arial"/>
                <w:b/>
                <w:sz w:val="22"/>
                <w:szCs w:val="22"/>
              </w:rPr>
              <w:t>77</w:t>
            </w:r>
            <w:r w:rsidRPr="00DE70B2">
              <w:rPr>
                <w:rFonts w:ascii="Arial" w:hAnsi="Arial" w:cs="Arial"/>
                <w:b/>
                <w:sz w:val="22"/>
                <w:szCs w:val="22"/>
              </w:rPr>
              <w:t>%</w:t>
            </w:r>
          </w:p>
        </w:tc>
      </w:tr>
    </w:tbl>
    <w:p w:rsidR="00D94858" w:rsidRPr="00DE70B2" w:rsidRDefault="00D94858" w:rsidP="00D94858">
      <w:pPr>
        <w:spacing w:line="360" w:lineRule="auto"/>
        <w:jc w:val="center"/>
        <w:rPr>
          <w:b/>
          <w:sz w:val="22"/>
          <w:szCs w:val="22"/>
        </w:rPr>
      </w:pPr>
    </w:p>
    <w:p w:rsidR="00D94858" w:rsidRPr="00DE70B2" w:rsidRDefault="00D94858" w:rsidP="00D94858">
      <w:pPr>
        <w:spacing w:line="360" w:lineRule="auto"/>
        <w:jc w:val="center"/>
        <w:rPr>
          <w:b/>
          <w:sz w:val="28"/>
          <w:szCs w:val="28"/>
        </w:rPr>
      </w:pPr>
    </w:p>
    <w:p w:rsidR="00D94858" w:rsidRPr="00DE70B2" w:rsidRDefault="00D94858" w:rsidP="00D94858">
      <w:pPr>
        <w:spacing w:line="360" w:lineRule="auto"/>
        <w:jc w:val="center"/>
        <w:rPr>
          <w:b/>
          <w:sz w:val="28"/>
          <w:szCs w:val="28"/>
        </w:rPr>
      </w:pPr>
    </w:p>
    <w:p w:rsidR="00D94858" w:rsidRPr="00DE70B2" w:rsidRDefault="00D94858" w:rsidP="00D94858">
      <w:pPr>
        <w:spacing w:line="360" w:lineRule="auto"/>
        <w:jc w:val="center"/>
        <w:rPr>
          <w:b/>
          <w:sz w:val="28"/>
          <w:szCs w:val="28"/>
        </w:rPr>
      </w:pPr>
    </w:p>
    <w:p w:rsidR="00D94858" w:rsidRPr="00DE70B2" w:rsidRDefault="00D94858" w:rsidP="00D94858">
      <w:pPr>
        <w:spacing w:line="360" w:lineRule="auto"/>
        <w:jc w:val="center"/>
        <w:rPr>
          <w:b/>
          <w:sz w:val="28"/>
          <w:szCs w:val="28"/>
        </w:rPr>
      </w:pPr>
    </w:p>
    <w:p w:rsidR="00D94858" w:rsidRPr="00DE70B2" w:rsidRDefault="00D94858" w:rsidP="00D94858">
      <w:pPr>
        <w:spacing w:line="360" w:lineRule="auto"/>
        <w:jc w:val="center"/>
        <w:rPr>
          <w:b/>
          <w:sz w:val="28"/>
          <w:szCs w:val="28"/>
        </w:rPr>
      </w:pPr>
    </w:p>
    <w:p w:rsidR="00D94858" w:rsidRPr="00DE70B2" w:rsidRDefault="00D94858" w:rsidP="00D94858">
      <w:pPr>
        <w:spacing w:line="360" w:lineRule="auto"/>
        <w:jc w:val="center"/>
        <w:rPr>
          <w:b/>
          <w:sz w:val="28"/>
          <w:szCs w:val="28"/>
        </w:rPr>
      </w:pPr>
    </w:p>
    <w:p w:rsidR="00D94858" w:rsidRDefault="00D94858" w:rsidP="00D94858">
      <w:pPr>
        <w:spacing w:line="360" w:lineRule="auto"/>
        <w:jc w:val="center"/>
        <w:rPr>
          <w:b/>
          <w:sz w:val="48"/>
          <w:szCs w:val="48"/>
        </w:rPr>
      </w:pPr>
    </w:p>
    <w:p w:rsidR="00D94858" w:rsidRDefault="00D94858" w:rsidP="00D94858">
      <w:pPr>
        <w:spacing w:line="360" w:lineRule="auto"/>
        <w:jc w:val="center"/>
        <w:rPr>
          <w:b/>
          <w:sz w:val="48"/>
          <w:szCs w:val="48"/>
        </w:rPr>
      </w:pPr>
    </w:p>
    <w:p w:rsidR="00D94858" w:rsidRDefault="00D94858" w:rsidP="00D94858">
      <w:pPr>
        <w:spacing w:line="360" w:lineRule="auto"/>
        <w:jc w:val="center"/>
        <w:rPr>
          <w:b/>
          <w:sz w:val="48"/>
          <w:szCs w:val="48"/>
        </w:rPr>
      </w:pPr>
    </w:p>
    <w:p w:rsidR="00D94858" w:rsidRDefault="00D94858" w:rsidP="00D94858">
      <w:pPr>
        <w:spacing w:line="360" w:lineRule="auto"/>
        <w:jc w:val="center"/>
        <w:rPr>
          <w:b/>
          <w:sz w:val="48"/>
          <w:szCs w:val="48"/>
        </w:rPr>
      </w:pPr>
    </w:p>
    <w:p w:rsidR="00D94858" w:rsidRDefault="00D94858" w:rsidP="00D94858">
      <w:pPr>
        <w:spacing w:line="360" w:lineRule="auto"/>
        <w:jc w:val="center"/>
        <w:rPr>
          <w:b/>
          <w:sz w:val="48"/>
          <w:szCs w:val="48"/>
        </w:rPr>
      </w:pPr>
    </w:p>
    <w:p w:rsidR="00D94858" w:rsidRDefault="00D94858" w:rsidP="00D94858"/>
    <w:p w:rsidR="00D94858" w:rsidRDefault="00D94858" w:rsidP="00D94858">
      <w:pPr>
        <w:jc w:val="center"/>
        <w:rPr>
          <w:b/>
          <w:sz w:val="48"/>
          <w:szCs w:val="48"/>
        </w:rPr>
      </w:pPr>
      <w:r w:rsidRPr="00FF4CB2">
        <w:rPr>
          <w:b/>
          <w:sz w:val="48"/>
          <w:szCs w:val="48"/>
        </w:rPr>
        <w:t>Анализ полученных результатов</w:t>
      </w:r>
    </w:p>
    <w:p w:rsidR="00D94858" w:rsidRDefault="00D94858" w:rsidP="00D94858">
      <w:pPr>
        <w:jc w:val="center"/>
        <w:rPr>
          <w:b/>
          <w:sz w:val="48"/>
          <w:szCs w:val="48"/>
        </w:rPr>
      </w:pPr>
    </w:p>
    <w:p w:rsidR="00D94858" w:rsidRDefault="00D94858" w:rsidP="00D94858">
      <w:pPr>
        <w:rPr>
          <w:sz w:val="28"/>
          <w:szCs w:val="28"/>
        </w:rPr>
      </w:pPr>
      <w:r>
        <w:rPr>
          <w:sz w:val="28"/>
          <w:szCs w:val="28"/>
        </w:rPr>
        <w:t xml:space="preserve">     </w:t>
      </w:r>
      <w:r w:rsidRPr="005E65FD">
        <w:rPr>
          <w:sz w:val="28"/>
          <w:szCs w:val="28"/>
        </w:rPr>
        <w:t>В целом  можно сказать, что учащиеся успешно справились с экзаменационной работой.</w:t>
      </w:r>
      <w:r>
        <w:rPr>
          <w:sz w:val="28"/>
          <w:szCs w:val="28"/>
        </w:rPr>
        <w:t xml:space="preserve"> </w:t>
      </w:r>
      <w:proofErr w:type="spellStart"/>
      <w:r>
        <w:rPr>
          <w:sz w:val="28"/>
          <w:szCs w:val="28"/>
        </w:rPr>
        <w:t>Несдавших</w:t>
      </w:r>
      <w:proofErr w:type="spellEnd"/>
      <w:r>
        <w:rPr>
          <w:sz w:val="28"/>
          <w:szCs w:val="28"/>
        </w:rPr>
        <w:t xml:space="preserve"> нет.</w:t>
      </w:r>
      <w:r w:rsidRPr="005E65FD">
        <w:rPr>
          <w:sz w:val="28"/>
          <w:szCs w:val="28"/>
        </w:rPr>
        <w:t xml:space="preserve"> Основными результатами являются </w:t>
      </w:r>
      <w:proofErr w:type="gramStart"/>
      <w:r w:rsidRPr="005E65FD">
        <w:rPr>
          <w:sz w:val="28"/>
          <w:szCs w:val="28"/>
        </w:rPr>
        <w:t>следующие</w:t>
      </w:r>
      <w:proofErr w:type="gramEnd"/>
      <w:r w:rsidRPr="005E65FD">
        <w:rPr>
          <w:sz w:val="28"/>
          <w:szCs w:val="28"/>
        </w:rPr>
        <w:t xml:space="preserve">: </w:t>
      </w:r>
    </w:p>
    <w:p w:rsidR="00D94858" w:rsidRPr="005E65FD" w:rsidRDefault="00D94858" w:rsidP="00D94858">
      <w:pPr>
        <w:rPr>
          <w:sz w:val="28"/>
          <w:szCs w:val="28"/>
        </w:rPr>
      </w:pPr>
    </w:p>
    <w:p w:rsidR="00D94858" w:rsidRDefault="00D94858" w:rsidP="00D94858">
      <w:pPr>
        <w:rPr>
          <w:sz w:val="28"/>
          <w:szCs w:val="28"/>
        </w:rPr>
      </w:pPr>
      <w:r>
        <w:rPr>
          <w:sz w:val="28"/>
          <w:szCs w:val="28"/>
        </w:rPr>
        <w:t xml:space="preserve"> Нежданова Виктория выполнила экзаменационную работу на 61 %. </w:t>
      </w:r>
    </w:p>
    <w:p w:rsidR="00D94858" w:rsidRDefault="00D94858" w:rsidP="00D94858">
      <w:pPr>
        <w:rPr>
          <w:sz w:val="28"/>
          <w:szCs w:val="28"/>
        </w:rPr>
      </w:pPr>
      <w:r>
        <w:rPr>
          <w:sz w:val="28"/>
          <w:szCs w:val="28"/>
        </w:rPr>
        <w:t xml:space="preserve">Щербакова Вероника выполнила работу на 75 %.     </w:t>
      </w:r>
    </w:p>
    <w:p w:rsidR="00D94858" w:rsidRDefault="00D94858" w:rsidP="00D94858">
      <w:pPr>
        <w:rPr>
          <w:sz w:val="28"/>
          <w:szCs w:val="28"/>
        </w:rPr>
      </w:pPr>
      <w:r>
        <w:rPr>
          <w:sz w:val="28"/>
          <w:szCs w:val="28"/>
        </w:rPr>
        <w:t>Средний тестовый балл по школе  -   68 баллов.</w:t>
      </w:r>
    </w:p>
    <w:p w:rsidR="00D94858" w:rsidRDefault="00D94858" w:rsidP="00D94858">
      <w:pPr>
        <w:rPr>
          <w:sz w:val="28"/>
          <w:szCs w:val="28"/>
        </w:rPr>
      </w:pPr>
    </w:p>
    <w:p w:rsidR="00D94858" w:rsidRDefault="00D94858" w:rsidP="00D94858">
      <w:pPr>
        <w:rPr>
          <w:b/>
          <w:sz w:val="28"/>
          <w:szCs w:val="28"/>
        </w:rPr>
      </w:pPr>
    </w:p>
    <w:p w:rsidR="00D94858" w:rsidRDefault="00D94858" w:rsidP="00D94858">
      <w:pPr>
        <w:rPr>
          <w:i/>
          <w:sz w:val="28"/>
          <w:szCs w:val="28"/>
        </w:rPr>
      </w:pPr>
      <w:r>
        <w:rPr>
          <w:b/>
          <w:sz w:val="28"/>
          <w:szCs w:val="28"/>
        </w:rPr>
        <w:t xml:space="preserve">Нежданова В. </w:t>
      </w:r>
      <w:r>
        <w:rPr>
          <w:sz w:val="28"/>
          <w:szCs w:val="28"/>
        </w:rPr>
        <w:t xml:space="preserve"> Хорошо справилась с заданиями  в тестовой части, хорошо справилась с заданиями в устной части.</w:t>
      </w:r>
    </w:p>
    <w:p w:rsidR="00D94858" w:rsidRPr="00937B59" w:rsidRDefault="00D94858" w:rsidP="00D94858">
      <w:pPr>
        <w:rPr>
          <w:sz w:val="28"/>
          <w:szCs w:val="28"/>
        </w:rPr>
      </w:pPr>
    </w:p>
    <w:p w:rsidR="00D94858" w:rsidRDefault="00D94858" w:rsidP="00D94858">
      <w:pPr>
        <w:rPr>
          <w:sz w:val="28"/>
          <w:szCs w:val="28"/>
        </w:rPr>
      </w:pPr>
      <w:r w:rsidRPr="00937B59">
        <w:rPr>
          <w:b/>
          <w:sz w:val="28"/>
          <w:szCs w:val="28"/>
        </w:rPr>
        <w:t xml:space="preserve"> Некоторые трудности</w:t>
      </w:r>
      <w:r>
        <w:rPr>
          <w:sz w:val="28"/>
          <w:szCs w:val="28"/>
        </w:rPr>
        <w:t xml:space="preserve"> вызвали задания:</w:t>
      </w:r>
    </w:p>
    <w:p w:rsidR="00D94858" w:rsidRDefault="00D94858" w:rsidP="00D94858">
      <w:pPr>
        <w:rPr>
          <w:sz w:val="28"/>
          <w:szCs w:val="28"/>
        </w:rPr>
      </w:pPr>
      <w:proofErr w:type="gramStart"/>
      <w:r>
        <w:rPr>
          <w:sz w:val="28"/>
          <w:szCs w:val="28"/>
        </w:rPr>
        <w:t xml:space="preserve">Задание 1 </w:t>
      </w:r>
      <w:r w:rsidRPr="00115014">
        <w:rPr>
          <w:i/>
          <w:sz w:val="28"/>
          <w:szCs w:val="28"/>
        </w:rPr>
        <w:t>(</w:t>
      </w:r>
      <w:proofErr w:type="spellStart"/>
      <w:r w:rsidRPr="00115014">
        <w:rPr>
          <w:i/>
          <w:sz w:val="28"/>
          <w:szCs w:val="28"/>
        </w:rPr>
        <w:t>Аудирование</w:t>
      </w:r>
      <w:proofErr w:type="spellEnd"/>
      <w:r w:rsidRPr="00115014">
        <w:rPr>
          <w:i/>
          <w:sz w:val="28"/>
          <w:szCs w:val="28"/>
        </w:rPr>
        <w:t>.</w:t>
      </w:r>
      <w:proofErr w:type="gramEnd"/>
      <w:r w:rsidRPr="00115014">
        <w:rPr>
          <w:i/>
          <w:sz w:val="28"/>
          <w:szCs w:val="28"/>
        </w:rPr>
        <w:t xml:space="preserve"> Понимание основного содержания прослушанного текста. Базовый уровень.)</w:t>
      </w:r>
      <w:r w:rsidRPr="00115014">
        <w:rPr>
          <w:sz w:val="28"/>
          <w:szCs w:val="28"/>
        </w:rPr>
        <w:t xml:space="preserve"> </w:t>
      </w:r>
      <w:r>
        <w:rPr>
          <w:sz w:val="28"/>
          <w:szCs w:val="28"/>
        </w:rPr>
        <w:t>– 68 % (3 неправильных ответов из 7).</w:t>
      </w:r>
    </w:p>
    <w:p w:rsidR="00D94858" w:rsidRDefault="00D94858" w:rsidP="00D94858">
      <w:pPr>
        <w:rPr>
          <w:sz w:val="28"/>
          <w:szCs w:val="28"/>
        </w:rPr>
      </w:pPr>
      <w:proofErr w:type="gramStart"/>
      <w:r>
        <w:rPr>
          <w:sz w:val="28"/>
          <w:szCs w:val="28"/>
        </w:rPr>
        <w:t>Задания 12 – 18 (</w:t>
      </w:r>
      <w:r>
        <w:rPr>
          <w:i/>
          <w:sz w:val="28"/>
          <w:szCs w:val="28"/>
        </w:rPr>
        <w:t>Чтение.</w:t>
      </w:r>
      <w:proofErr w:type="gramEnd"/>
      <w:r>
        <w:rPr>
          <w:i/>
          <w:sz w:val="28"/>
          <w:szCs w:val="28"/>
        </w:rPr>
        <w:t xml:space="preserve"> Полное понимание прочитанного текста. -</w:t>
      </w:r>
      <w:r>
        <w:rPr>
          <w:sz w:val="28"/>
          <w:szCs w:val="28"/>
        </w:rPr>
        <w:t>68 % (3 неправильный ответ из 7).</w:t>
      </w:r>
    </w:p>
    <w:p w:rsidR="00D94858" w:rsidRDefault="00D94858" w:rsidP="00D94858">
      <w:pPr>
        <w:rPr>
          <w:i/>
          <w:sz w:val="28"/>
          <w:szCs w:val="28"/>
        </w:rPr>
      </w:pPr>
      <w:proofErr w:type="gramStart"/>
      <w:r>
        <w:rPr>
          <w:sz w:val="28"/>
          <w:szCs w:val="28"/>
        </w:rPr>
        <w:t>Задания 32 – 38 (</w:t>
      </w:r>
      <w:r>
        <w:rPr>
          <w:i/>
          <w:sz w:val="28"/>
          <w:szCs w:val="28"/>
        </w:rPr>
        <w:t>Лексика и Грамматика.</w:t>
      </w:r>
      <w:proofErr w:type="gramEnd"/>
      <w:r>
        <w:rPr>
          <w:i/>
          <w:sz w:val="28"/>
          <w:szCs w:val="28"/>
        </w:rPr>
        <w:t xml:space="preserve"> Базовый уровень – 56% (3 </w:t>
      </w:r>
      <w:proofErr w:type="gramStart"/>
      <w:r>
        <w:rPr>
          <w:i/>
          <w:sz w:val="28"/>
          <w:szCs w:val="28"/>
        </w:rPr>
        <w:t>неправильных</w:t>
      </w:r>
      <w:proofErr w:type="gramEnd"/>
      <w:r>
        <w:rPr>
          <w:i/>
          <w:sz w:val="28"/>
          <w:szCs w:val="28"/>
        </w:rPr>
        <w:t xml:space="preserve"> ответа из 7)</w:t>
      </w:r>
    </w:p>
    <w:p w:rsidR="00D94858" w:rsidRDefault="00D94858" w:rsidP="00D94858">
      <w:pPr>
        <w:rPr>
          <w:sz w:val="28"/>
          <w:szCs w:val="28"/>
        </w:rPr>
      </w:pPr>
      <w:proofErr w:type="gramStart"/>
      <w:r>
        <w:rPr>
          <w:sz w:val="28"/>
          <w:szCs w:val="28"/>
        </w:rPr>
        <w:t>Задание 43 (</w:t>
      </w:r>
      <w:r>
        <w:rPr>
          <w:i/>
          <w:sz w:val="28"/>
          <w:szCs w:val="28"/>
        </w:rPr>
        <w:t>Монологическое высказывание.</w:t>
      </w:r>
      <w:proofErr w:type="gramEnd"/>
      <w:r>
        <w:rPr>
          <w:i/>
          <w:sz w:val="28"/>
          <w:szCs w:val="28"/>
        </w:rPr>
        <w:t xml:space="preserve"> Базовый уровень) - </w:t>
      </w:r>
      <w:r>
        <w:rPr>
          <w:sz w:val="28"/>
          <w:szCs w:val="28"/>
        </w:rPr>
        <w:t>56 % (4 баллов из 7).</w:t>
      </w:r>
    </w:p>
    <w:p w:rsidR="00D94858" w:rsidRDefault="00D94858" w:rsidP="00D94858">
      <w:pPr>
        <w:rPr>
          <w:sz w:val="28"/>
          <w:szCs w:val="28"/>
        </w:rPr>
      </w:pPr>
      <w:proofErr w:type="gramStart"/>
      <w:r>
        <w:rPr>
          <w:sz w:val="28"/>
          <w:szCs w:val="28"/>
        </w:rPr>
        <w:t>Задание 44 (</w:t>
      </w:r>
      <w:r>
        <w:rPr>
          <w:i/>
          <w:sz w:val="28"/>
          <w:szCs w:val="28"/>
        </w:rPr>
        <w:t>Монологическое высказывание.</w:t>
      </w:r>
      <w:proofErr w:type="gramEnd"/>
      <w:r>
        <w:rPr>
          <w:i/>
          <w:sz w:val="28"/>
          <w:szCs w:val="28"/>
        </w:rPr>
        <w:t xml:space="preserve"> </w:t>
      </w:r>
      <w:proofErr w:type="gramStart"/>
      <w:r>
        <w:rPr>
          <w:i/>
          <w:sz w:val="28"/>
          <w:szCs w:val="28"/>
        </w:rPr>
        <w:t>Базовый уровень) - 60</w:t>
      </w:r>
      <w:r>
        <w:rPr>
          <w:sz w:val="28"/>
          <w:szCs w:val="28"/>
        </w:rPr>
        <w:t>% 3 баллов из 7).</w:t>
      </w:r>
      <w:proofErr w:type="gramEnd"/>
    </w:p>
    <w:p w:rsidR="00D94858" w:rsidRDefault="00D94858" w:rsidP="00D94858">
      <w:pPr>
        <w:rPr>
          <w:sz w:val="28"/>
          <w:szCs w:val="28"/>
        </w:rPr>
      </w:pPr>
    </w:p>
    <w:p w:rsidR="00D94858" w:rsidRPr="00937B59" w:rsidRDefault="00D94858" w:rsidP="00D94858">
      <w:pPr>
        <w:rPr>
          <w:i/>
          <w:sz w:val="28"/>
          <w:szCs w:val="28"/>
        </w:rPr>
      </w:pPr>
    </w:p>
    <w:p w:rsidR="00D94858" w:rsidRDefault="00D94858" w:rsidP="00D94858">
      <w:pPr>
        <w:rPr>
          <w:sz w:val="28"/>
          <w:szCs w:val="28"/>
        </w:rPr>
      </w:pPr>
      <w:r>
        <w:rPr>
          <w:sz w:val="28"/>
          <w:szCs w:val="28"/>
        </w:rPr>
        <w:t xml:space="preserve">   Выпускница имеет следующие результаты по разделам</w:t>
      </w:r>
      <w:proofErr w:type="gramStart"/>
      <w:r>
        <w:rPr>
          <w:sz w:val="28"/>
          <w:szCs w:val="28"/>
        </w:rPr>
        <w:t xml:space="preserve"> :</w:t>
      </w:r>
      <w:proofErr w:type="gramEnd"/>
      <w:r>
        <w:rPr>
          <w:sz w:val="28"/>
          <w:szCs w:val="28"/>
        </w:rPr>
        <w:t xml:space="preserve"> </w:t>
      </w:r>
    </w:p>
    <w:p w:rsidR="00D94858" w:rsidRDefault="00D94858" w:rsidP="00D94858">
      <w:pPr>
        <w:rPr>
          <w:sz w:val="28"/>
          <w:szCs w:val="28"/>
        </w:rPr>
      </w:pPr>
      <w:r>
        <w:rPr>
          <w:sz w:val="28"/>
          <w:szCs w:val="28"/>
        </w:rPr>
        <w:t>Чтение – 68 %</w:t>
      </w:r>
    </w:p>
    <w:p w:rsidR="00D94858" w:rsidRDefault="00D94858" w:rsidP="00D94858">
      <w:pPr>
        <w:rPr>
          <w:sz w:val="28"/>
          <w:szCs w:val="28"/>
        </w:rPr>
      </w:pPr>
      <w:proofErr w:type="spellStart"/>
      <w:r>
        <w:rPr>
          <w:sz w:val="28"/>
          <w:szCs w:val="28"/>
        </w:rPr>
        <w:t>Аудирование</w:t>
      </w:r>
      <w:proofErr w:type="spellEnd"/>
      <w:r>
        <w:rPr>
          <w:sz w:val="28"/>
          <w:szCs w:val="28"/>
        </w:rPr>
        <w:t xml:space="preserve"> – 68 %</w:t>
      </w:r>
    </w:p>
    <w:p w:rsidR="00D94858" w:rsidRDefault="00D94858" w:rsidP="00D94858">
      <w:pPr>
        <w:rPr>
          <w:sz w:val="28"/>
          <w:szCs w:val="28"/>
        </w:rPr>
      </w:pPr>
      <w:r>
        <w:rPr>
          <w:sz w:val="28"/>
          <w:szCs w:val="28"/>
        </w:rPr>
        <w:t>Лексика и Грамматика – 56 %</w:t>
      </w:r>
    </w:p>
    <w:p w:rsidR="00D94858" w:rsidRDefault="00D94858" w:rsidP="00D94858">
      <w:pPr>
        <w:rPr>
          <w:sz w:val="28"/>
          <w:szCs w:val="28"/>
        </w:rPr>
      </w:pPr>
      <w:r>
        <w:rPr>
          <w:sz w:val="28"/>
          <w:szCs w:val="28"/>
        </w:rPr>
        <w:t>Письмо – 66 %</w:t>
      </w:r>
    </w:p>
    <w:p w:rsidR="00D94858" w:rsidRDefault="00D94858" w:rsidP="00D94858">
      <w:pPr>
        <w:rPr>
          <w:sz w:val="28"/>
          <w:szCs w:val="28"/>
        </w:rPr>
      </w:pPr>
      <w:r>
        <w:rPr>
          <w:sz w:val="28"/>
          <w:szCs w:val="28"/>
        </w:rPr>
        <w:t>Устная часть – 65 %</w:t>
      </w:r>
    </w:p>
    <w:p w:rsidR="00D94858" w:rsidRDefault="00D94858" w:rsidP="00D94858">
      <w:pPr>
        <w:rPr>
          <w:sz w:val="28"/>
          <w:szCs w:val="28"/>
        </w:rPr>
      </w:pPr>
      <w:r>
        <w:rPr>
          <w:b/>
          <w:sz w:val="28"/>
          <w:szCs w:val="28"/>
        </w:rPr>
        <w:t xml:space="preserve">Щербакова В. </w:t>
      </w:r>
      <w:r>
        <w:rPr>
          <w:sz w:val="28"/>
          <w:szCs w:val="28"/>
        </w:rPr>
        <w:t xml:space="preserve"> хорошо справилась с заданиями в тестовой части,</w:t>
      </w:r>
      <w:proofErr w:type="gramStart"/>
      <w:r>
        <w:rPr>
          <w:sz w:val="28"/>
          <w:szCs w:val="28"/>
        </w:rPr>
        <w:t xml:space="preserve"> ,</w:t>
      </w:r>
      <w:proofErr w:type="gramEnd"/>
      <w:r>
        <w:rPr>
          <w:sz w:val="28"/>
          <w:szCs w:val="28"/>
        </w:rPr>
        <w:t xml:space="preserve"> и  успешно  справилась  с заданиями  в устной части.</w:t>
      </w:r>
    </w:p>
    <w:p w:rsidR="00D94858" w:rsidRDefault="00D94858" w:rsidP="00D94858">
      <w:pPr>
        <w:rPr>
          <w:sz w:val="28"/>
          <w:szCs w:val="28"/>
        </w:rPr>
      </w:pPr>
      <w:r>
        <w:rPr>
          <w:sz w:val="28"/>
          <w:szCs w:val="28"/>
        </w:rPr>
        <w:t>Выпускница  имеет следующие результаты</w:t>
      </w:r>
      <w:proofErr w:type="gramStart"/>
      <w:r>
        <w:rPr>
          <w:sz w:val="28"/>
          <w:szCs w:val="28"/>
        </w:rPr>
        <w:t xml:space="preserve">  :</w:t>
      </w:r>
      <w:proofErr w:type="gramEnd"/>
      <w:r>
        <w:rPr>
          <w:sz w:val="28"/>
          <w:szCs w:val="28"/>
        </w:rPr>
        <w:t xml:space="preserve"> </w:t>
      </w:r>
    </w:p>
    <w:p w:rsidR="00D94858" w:rsidRDefault="00D94858" w:rsidP="00D94858">
      <w:pPr>
        <w:rPr>
          <w:sz w:val="28"/>
          <w:szCs w:val="28"/>
        </w:rPr>
      </w:pPr>
      <w:r>
        <w:rPr>
          <w:sz w:val="28"/>
          <w:szCs w:val="28"/>
        </w:rPr>
        <w:t>Тестовая часть - 71%  (54 баллов из 60 баллов)</w:t>
      </w:r>
    </w:p>
    <w:p w:rsidR="00D94858" w:rsidRDefault="00D94858" w:rsidP="00D94858">
      <w:pPr>
        <w:rPr>
          <w:sz w:val="28"/>
          <w:szCs w:val="28"/>
        </w:rPr>
      </w:pPr>
      <w:r>
        <w:rPr>
          <w:sz w:val="28"/>
          <w:szCs w:val="28"/>
        </w:rPr>
        <w:t xml:space="preserve">Задания с развернутым ответом - 68%   </w:t>
      </w:r>
      <w:proofErr w:type="gramStart"/>
      <w:r>
        <w:rPr>
          <w:sz w:val="28"/>
          <w:szCs w:val="28"/>
        </w:rPr>
        <w:t xml:space="preserve">( </w:t>
      </w:r>
      <w:proofErr w:type="gramEnd"/>
      <w:r>
        <w:rPr>
          <w:sz w:val="28"/>
          <w:szCs w:val="28"/>
        </w:rPr>
        <w:t>14 баллов из 20 баллов).</w:t>
      </w:r>
    </w:p>
    <w:p w:rsidR="00D94858" w:rsidRDefault="00D94858" w:rsidP="00D94858">
      <w:pPr>
        <w:rPr>
          <w:sz w:val="28"/>
          <w:szCs w:val="28"/>
        </w:rPr>
      </w:pPr>
      <w:r>
        <w:rPr>
          <w:sz w:val="28"/>
          <w:szCs w:val="28"/>
        </w:rPr>
        <w:t>Устная часть –  98%(19 баллов из 20 баллов)</w:t>
      </w:r>
    </w:p>
    <w:p w:rsidR="00D94858" w:rsidRDefault="00D94858" w:rsidP="00D94858">
      <w:pPr>
        <w:rPr>
          <w:sz w:val="28"/>
          <w:szCs w:val="28"/>
        </w:rPr>
      </w:pPr>
      <w:r>
        <w:rPr>
          <w:sz w:val="28"/>
          <w:szCs w:val="28"/>
        </w:rPr>
        <w:lastRenderedPageBreak/>
        <w:t>Выпускница имеет следующие результаты по разделам</w:t>
      </w:r>
      <w:proofErr w:type="gramStart"/>
      <w:r>
        <w:rPr>
          <w:sz w:val="28"/>
          <w:szCs w:val="28"/>
        </w:rPr>
        <w:t xml:space="preserve"> :</w:t>
      </w:r>
      <w:proofErr w:type="gramEnd"/>
      <w:r>
        <w:rPr>
          <w:sz w:val="28"/>
          <w:szCs w:val="28"/>
        </w:rPr>
        <w:t xml:space="preserve"> </w:t>
      </w:r>
    </w:p>
    <w:p w:rsidR="00D94858" w:rsidRDefault="00D94858" w:rsidP="00D94858">
      <w:pPr>
        <w:rPr>
          <w:sz w:val="28"/>
          <w:szCs w:val="28"/>
        </w:rPr>
      </w:pPr>
      <w:r>
        <w:rPr>
          <w:sz w:val="28"/>
          <w:szCs w:val="28"/>
        </w:rPr>
        <w:t>Чтение – 78 %</w:t>
      </w:r>
    </w:p>
    <w:p w:rsidR="00D94858" w:rsidRDefault="00D94858" w:rsidP="00D94858">
      <w:pPr>
        <w:rPr>
          <w:sz w:val="28"/>
          <w:szCs w:val="28"/>
        </w:rPr>
      </w:pPr>
      <w:proofErr w:type="spellStart"/>
      <w:r>
        <w:rPr>
          <w:sz w:val="28"/>
          <w:szCs w:val="28"/>
        </w:rPr>
        <w:t>Аудирование</w:t>
      </w:r>
      <w:proofErr w:type="spellEnd"/>
      <w:r>
        <w:rPr>
          <w:sz w:val="28"/>
          <w:szCs w:val="28"/>
        </w:rPr>
        <w:t xml:space="preserve"> – 60 %</w:t>
      </w:r>
    </w:p>
    <w:p w:rsidR="00D94858" w:rsidRDefault="00D94858" w:rsidP="00D94858">
      <w:pPr>
        <w:rPr>
          <w:sz w:val="28"/>
          <w:szCs w:val="28"/>
        </w:rPr>
      </w:pPr>
      <w:r>
        <w:rPr>
          <w:sz w:val="28"/>
          <w:szCs w:val="28"/>
        </w:rPr>
        <w:t>Лексика и Грамматика – 66 %</w:t>
      </w:r>
    </w:p>
    <w:p w:rsidR="00D94858" w:rsidRDefault="00D94858" w:rsidP="00D94858">
      <w:pPr>
        <w:rPr>
          <w:sz w:val="28"/>
          <w:szCs w:val="28"/>
        </w:rPr>
      </w:pPr>
      <w:r>
        <w:rPr>
          <w:sz w:val="28"/>
          <w:szCs w:val="28"/>
        </w:rPr>
        <w:t>Письмо – 60 %</w:t>
      </w:r>
    </w:p>
    <w:p w:rsidR="00D94858" w:rsidRDefault="00D94858" w:rsidP="00D94858">
      <w:pPr>
        <w:rPr>
          <w:sz w:val="28"/>
          <w:szCs w:val="28"/>
        </w:rPr>
      </w:pPr>
      <w:r>
        <w:rPr>
          <w:sz w:val="28"/>
          <w:szCs w:val="28"/>
        </w:rPr>
        <w:t>Устная часть –97 %</w:t>
      </w:r>
    </w:p>
    <w:p w:rsidR="00D94858" w:rsidRDefault="00D94858" w:rsidP="00D94858">
      <w:pPr>
        <w:rPr>
          <w:sz w:val="28"/>
          <w:szCs w:val="28"/>
        </w:rPr>
      </w:pPr>
    </w:p>
    <w:p w:rsidR="00D94858" w:rsidRDefault="00D94858" w:rsidP="00D94858">
      <w:pPr>
        <w:rPr>
          <w:sz w:val="28"/>
          <w:szCs w:val="28"/>
        </w:rPr>
      </w:pPr>
      <w:r>
        <w:rPr>
          <w:sz w:val="28"/>
          <w:szCs w:val="28"/>
        </w:rPr>
        <w:t xml:space="preserve"> </w:t>
      </w:r>
    </w:p>
    <w:p w:rsidR="00D94858" w:rsidRDefault="00D94858" w:rsidP="00D94858">
      <w:pPr>
        <w:spacing w:line="360" w:lineRule="auto"/>
        <w:ind w:left="360"/>
        <w:rPr>
          <w:b/>
          <w:sz w:val="32"/>
          <w:szCs w:val="32"/>
        </w:rPr>
      </w:pPr>
    </w:p>
    <w:p w:rsidR="00D94858" w:rsidRPr="00A37405" w:rsidRDefault="00D94858" w:rsidP="00D94858">
      <w:pPr>
        <w:spacing w:line="360" w:lineRule="auto"/>
        <w:ind w:left="360"/>
        <w:jc w:val="center"/>
        <w:rPr>
          <w:b/>
          <w:sz w:val="40"/>
          <w:szCs w:val="40"/>
        </w:rPr>
      </w:pPr>
      <w:r w:rsidRPr="00A37405">
        <w:rPr>
          <w:b/>
          <w:sz w:val="40"/>
          <w:szCs w:val="40"/>
        </w:rPr>
        <w:t>Вывод:</w:t>
      </w:r>
    </w:p>
    <w:p w:rsidR="00D94858" w:rsidRDefault="00D94858" w:rsidP="00D94858">
      <w:pPr>
        <w:numPr>
          <w:ilvl w:val="0"/>
          <w:numId w:val="20"/>
        </w:numPr>
        <w:tabs>
          <w:tab w:val="clear" w:pos="720"/>
          <w:tab w:val="num" w:pos="1080"/>
        </w:tabs>
        <w:suppressAutoHyphens w:val="0"/>
        <w:spacing w:line="360" w:lineRule="auto"/>
        <w:ind w:left="1080"/>
        <w:rPr>
          <w:sz w:val="28"/>
          <w:szCs w:val="28"/>
        </w:rPr>
      </w:pPr>
      <w:r>
        <w:rPr>
          <w:sz w:val="28"/>
          <w:szCs w:val="28"/>
        </w:rPr>
        <w:t xml:space="preserve">Уделять большее внимание  </w:t>
      </w:r>
      <w:proofErr w:type="spellStart"/>
      <w:r>
        <w:rPr>
          <w:sz w:val="28"/>
          <w:szCs w:val="28"/>
        </w:rPr>
        <w:t>компетентностному</w:t>
      </w:r>
      <w:proofErr w:type="spellEnd"/>
      <w:r>
        <w:rPr>
          <w:sz w:val="28"/>
          <w:szCs w:val="28"/>
        </w:rPr>
        <w:t xml:space="preserve"> подходу при обучении английскому языку;</w:t>
      </w:r>
    </w:p>
    <w:p w:rsidR="00D94858" w:rsidRDefault="00D94858" w:rsidP="00D94858">
      <w:pPr>
        <w:numPr>
          <w:ilvl w:val="0"/>
          <w:numId w:val="20"/>
        </w:numPr>
        <w:tabs>
          <w:tab w:val="clear" w:pos="720"/>
          <w:tab w:val="num" w:pos="1080"/>
        </w:tabs>
        <w:suppressAutoHyphens w:val="0"/>
        <w:spacing w:line="360" w:lineRule="auto"/>
        <w:ind w:left="1080"/>
        <w:rPr>
          <w:sz w:val="28"/>
          <w:szCs w:val="28"/>
        </w:rPr>
      </w:pPr>
      <w:r>
        <w:rPr>
          <w:sz w:val="28"/>
          <w:szCs w:val="28"/>
        </w:rPr>
        <w:t>Коммуникативным задачам, выполняемым в разных видах речевой деятельности;</w:t>
      </w:r>
    </w:p>
    <w:p w:rsidR="00D94858" w:rsidRDefault="00D94858" w:rsidP="00D94858">
      <w:pPr>
        <w:numPr>
          <w:ilvl w:val="0"/>
          <w:numId w:val="20"/>
        </w:numPr>
        <w:tabs>
          <w:tab w:val="clear" w:pos="720"/>
          <w:tab w:val="num" w:pos="1080"/>
        </w:tabs>
        <w:suppressAutoHyphens w:val="0"/>
        <w:spacing w:line="360" w:lineRule="auto"/>
        <w:ind w:left="1080"/>
        <w:rPr>
          <w:sz w:val="28"/>
          <w:szCs w:val="28"/>
        </w:rPr>
      </w:pPr>
      <w:r>
        <w:rPr>
          <w:sz w:val="28"/>
          <w:szCs w:val="28"/>
        </w:rPr>
        <w:t>Умению анализировать использование грамматических конструкций и отбирать лексические единицы в соответствии с коммуникативными задачами;</w:t>
      </w:r>
    </w:p>
    <w:p w:rsidR="00D94858" w:rsidRDefault="00D94858" w:rsidP="00D94858">
      <w:pPr>
        <w:numPr>
          <w:ilvl w:val="0"/>
          <w:numId w:val="20"/>
        </w:numPr>
        <w:tabs>
          <w:tab w:val="clear" w:pos="720"/>
          <w:tab w:val="num" w:pos="1080"/>
        </w:tabs>
        <w:suppressAutoHyphens w:val="0"/>
        <w:spacing w:line="360" w:lineRule="auto"/>
        <w:ind w:left="1080"/>
        <w:rPr>
          <w:sz w:val="28"/>
          <w:szCs w:val="28"/>
        </w:rPr>
      </w:pPr>
      <w:r>
        <w:rPr>
          <w:sz w:val="28"/>
          <w:szCs w:val="28"/>
        </w:rPr>
        <w:t>Развитию аргументации своего мнения, умения логически организовать письменный и устный текст;</w:t>
      </w:r>
    </w:p>
    <w:p w:rsidR="00D94858" w:rsidRDefault="00D94858" w:rsidP="00D94858">
      <w:pPr>
        <w:numPr>
          <w:ilvl w:val="0"/>
          <w:numId w:val="20"/>
        </w:numPr>
        <w:tabs>
          <w:tab w:val="clear" w:pos="720"/>
          <w:tab w:val="num" w:pos="1080"/>
        </w:tabs>
        <w:suppressAutoHyphens w:val="0"/>
        <w:spacing w:line="360" w:lineRule="auto"/>
        <w:ind w:left="1080"/>
        <w:rPr>
          <w:sz w:val="28"/>
          <w:szCs w:val="28"/>
        </w:rPr>
      </w:pPr>
      <w:r w:rsidRPr="000D13A5">
        <w:rPr>
          <w:sz w:val="28"/>
          <w:szCs w:val="28"/>
        </w:rPr>
        <w:t>Уделять</w:t>
      </w:r>
      <w:r>
        <w:rPr>
          <w:sz w:val="28"/>
          <w:szCs w:val="28"/>
        </w:rPr>
        <w:t xml:space="preserve"> большее внимание написанию сочинения с элементами рассуждения</w:t>
      </w:r>
      <w:r w:rsidRPr="000D13A5">
        <w:rPr>
          <w:sz w:val="28"/>
          <w:szCs w:val="28"/>
        </w:rPr>
        <w:t>.</w:t>
      </w:r>
    </w:p>
    <w:p w:rsidR="00D94858" w:rsidRPr="000D13A5" w:rsidRDefault="00D94858" w:rsidP="00D94858">
      <w:pPr>
        <w:numPr>
          <w:ilvl w:val="0"/>
          <w:numId w:val="20"/>
        </w:numPr>
        <w:tabs>
          <w:tab w:val="clear" w:pos="720"/>
          <w:tab w:val="num" w:pos="1080"/>
        </w:tabs>
        <w:suppressAutoHyphens w:val="0"/>
        <w:spacing w:line="360" w:lineRule="auto"/>
        <w:ind w:left="1080"/>
        <w:rPr>
          <w:sz w:val="28"/>
          <w:szCs w:val="28"/>
        </w:rPr>
      </w:pPr>
      <w:r>
        <w:rPr>
          <w:sz w:val="28"/>
          <w:szCs w:val="28"/>
        </w:rPr>
        <w:t>Уделять большее внимание выполнению заданий в разделе «Устная часть».</w:t>
      </w:r>
    </w:p>
    <w:p w:rsidR="00651CF7" w:rsidRDefault="00651CF7" w:rsidP="004E786C">
      <w:pPr>
        <w:ind w:left="360" w:firstLine="360"/>
        <w:jc w:val="both"/>
      </w:pPr>
    </w:p>
    <w:p w:rsidR="00965C28" w:rsidRDefault="00784F83" w:rsidP="004E786C">
      <w:pPr>
        <w:ind w:left="360" w:firstLine="360"/>
        <w:jc w:val="both"/>
      </w:pPr>
      <w:r>
        <w:rPr>
          <w:noProof/>
          <w:lang w:eastAsia="ru-RU"/>
        </w:rPr>
        <w:lastRenderedPageBreak/>
        <w:drawing>
          <wp:inline distT="0" distB="0" distL="0" distR="0" wp14:anchorId="042A5E6C" wp14:editId="6875063C">
            <wp:extent cx="9201150" cy="306705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51CF7" w:rsidRDefault="00651CF7" w:rsidP="004E786C">
      <w:pPr>
        <w:ind w:left="360" w:firstLine="360"/>
        <w:jc w:val="both"/>
      </w:pPr>
    </w:p>
    <w:p w:rsidR="005C7D16" w:rsidRPr="009D37A4" w:rsidRDefault="005C7D16" w:rsidP="005C7D16">
      <w:r w:rsidRPr="009D37A4">
        <w:t>Анализ результатов ЕГЭ по обществознанию 2020г. учитель Сидорова. С.В.</w:t>
      </w:r>
    </w:p>
    <w:tbl>
      <w:tblPr>
        <w:tblStyle w:val="ad"/>
        <w:tblW w:w="15452" w:type="dxa"/>
        <w:tblInd w:w="-176" w:type="dxa"/>
        <w:tblLayout w:type="fixed"/>
        <w:tblLook w:val="04A0" w:firstRow="1" w:lastRow="0" w:firstColumn="1" w:lastColumn="0" w:noHBand="0" w:noVBand="1"/>
      </w:tblPr>
      <w:tblGrid>
        <w:gridCol w:w="1577"/>
        <w:gridCol w:w="267"/>
        <w:gridCol w:w="283"/>
        <w:gridCol w:w="284"/>
        <w:gridCol w:w="283"/>
        <w:gridCol w:w="284"/>
        <w:gridCol w:w="283"/>
        <w:gridCol w:w="284"/>
        <w:gridCol w:w="283"/>
        <w:gridCol w:w="284"/>
        <w:gridCol w:w="425"/>
        <w:gridCol w:w="425"/>
        <w:gridCol w:w="425"/>
        <w:gridCol w:w="425"/>
        <w:gridCol w:w="425"/>
        <w:gridCol w:w="426"/>
        <w:gridCol w:w="425"/>
        <w:gridCol w:w="425"/>
        <w:gridCol w:w="425"/>
        <w:gridCol w:w="425"/>
        <w:gridCol w:w="426"/>
        <w:gridCol w:w="425"/>
        <w:gridCol w:w="425"/>
        <w:gridCol w:w="425"/>
        <w:gridCol w:w="426"/>
        <w:gridCol w:w="425"/>
        <w:gridCol w:w="425"/>
        <w:gridCol w:w="425"/>
        <w:gridCol w:w="425"/>
        <w:gridCol w:w="425"/>
        <w:gridCol w:w="426"/>
        <w:gridCol w:w="425"/>
        <w:gridCol w:w="425"/>
        <w:gridCol w:w="426"/>
        <w:gridCol w:w="455"/>
        <w:gridCol w:w="680"/>
      </w:tblGrid>
      <w:tr w:rsidR="005C7D16" w:rsidTr="00784F83">
        <w:tc>
          <w:tcPr>
            <w:tcW w:w="1577" w:type="dxa"/>
          </w:tcPr>
          <w:p w:rsidR="005C7D16" w:rsidRDefault="005C7D16" w:rsidP="009605C1">
            <w:r>
              <w:t>ФИО</w:t>
            </w:r>
          </w:p>
        </w:tc>
        <w:tc>
          <w:tcPr>
            <w:tcW w:w="267" w:type="dxa"/>
          </w:tcPr>
          <w:p w:rsidR="005C7D16" w:rsidRPr="003876FF" w:rsidRDefault="005C7D16" w:rsidP="009605C1">
            <w:pPr>
              <w:rPr>
                <w:sz w:val="16"/>
                <w:szCs w:val="16"/>
              </w:rPr>
            </w:pPr>
            <w:r w:rsidRPr="003876FF">
              <w:rPr>
                <w:sz w:val="16"/>
                <w:szCs w:val="16"/>
              </w:rPr>
              <w:t>1</w:t>
            </w:r>
          </w:p>
        </w:tc>
        <w:tc>
          <w:tcPr>
            <w:tcW w:w="283" w:type="dxa"/>
          </w:tcPr>
          <w:p w:rsidR="005C7D16" w:rsidRPr="003876FF" w:rsidRDefault="005C7D16" w:rsidP="009605C1">
            <w:pPr>
              <w:rPr>
                <w:sz w:val="16"/>
                <w:szCs w:val="16"/>
              </w:rPr>
            </w:pPr>
            <w:r w:rsidRPr="003876FF">
              <w:rPr>
                <w:sz w:val="16"/>
                <w:szCs w:val="16"/>
              </w:rPr>
              <w:t>2</w:t>
            </w:r>
          </w:p>
        </w:tc>
        <w:tc>
          <w:tcPr>
            <w:tcW w:w="284" w:type="dxa"/>
          </w:tcPr>
          <w:p w:rsidR="005C7D16" w:rsidRPr="003876FF" w:rsidRDefault="005C7D16" w:rsidP="009605C1">
            <w:pPr>
              <w:rPr>
                <w:sz w:val="16"/>
                <w:szCs w:val="16"/>
              </w:rPr>
            </w:pPr>
            <w:r w:rsidRPr="003876FF">
              <w:rPr>
                <w:sz w:val="16"/>
                <w:szCs w:val="16"/>
              </w:rPr>
              <w:t>3</w:t>
            </w:r>
          </w:p>
        </w:tc>
        <w:tc>
          <w:tcPr>
            <w:tcW w:w="283" w:type="dxa"/>
          </w:tcPr>
          <w:p w:rsidR="005C7D16" w:rsidRPr="003876FF" w:rsidRDefault="005C7D16" w:rsidP="009605C1">
            <w:pPr>
              <w:rPr>
                <w:sz w:val="16"/>
                <w:szCs w:val="16"/>
              </w:rPr>
            </w:pPr>
            <w:r w:rsidRPr="003876FF">
              <w:rPr>
                <w:sz w:val="16"/>
                <w:szCs w:val="16"/>
              </w:rPr>
              <w:t>4</w:t>
            </w:r>
          </w:p>
        </w:tc>
        <w:tc>
          <w:tcPr>
            <w:tcW w:w="284" w:type="dxa"/>
          </w:tcPr>
          <w:p w:rsidR="005C7D16" w:rsidRPr="003876FF" w:rsidRDefault="005C7D16" w:rsidP="009605C1">
            <w:pPr>
              <w:rPr>
                <w:sz w:val="16"/>
                <w:szCs w:val="16"/>
              </w:rPr>
            </w:pPr>
            <w:r w:rsidRPr="003876FF">
              <w:rPr>
                <w:sz w:val="16"/>
                <w:szCs w:val="16"/>
              </w:rPr>
              <w:t>5</w:t>
            </w:r>
          </w:p>
        </w:tc>
        <w:tc>
          <w:tcPr>
            <w:tcW w:w="283" w:type="dxa"/>
          </w:tcPr>
          <w:p w:rsidR="005C7D16" w:rsidRPr="003876FF" w:rsidRDefault="005C7D16" w:rsidP="009605C1">
            <w:pPr>
              <w:rPr>
                <w:sz w:val="16"/>
                <w:szCs w:val="16"/>
              </w:rPr>
            </w:pPr>
            <w:r w:rsidRPr="003876FF">
              <w:rPr>
                <w:sz w:val="16"/>
                <w:szCs w:val="16"/>
              </w:rPr>
              <w:t>6</w:t>
            </w:r>
          </w:p>
        </w:tc>
        <w:tc>
          <w:tcPr>
            <w:tcW w:w="284" w:type="dxa"/>
          </w:tcPr>
          <w:p w:rsidR="005C7D16" w:rsidRPr="003876FF" w:rsidRDefault="005C7D16" w:rsidP="009605C1">
            <w:pPr>
              <w:rPr>
                <w:sz w:val="16"/>
                <w:szCs w:val="16"/>
              </w:rPr>
            </w:pPr>
            <w:r w:rsidRPr="003876FF">
              <w:rPr>
                <w:sz w:val="16"/>
                <w:szCs w:val="16"/>
              </w:rPr>
              <w:t>7</w:t>
            </w:r>
          </w:p>
        </w:tc>
        <w:tc>
          <w:tcPr>
            <w:tcW w:w="283" w:type="dxa"/>
          </w:tcPr>
          <w:p w:rsidR="005C7D16" w:rsidRPr="003876FF" w:rsidRDefault="005C7D16" w:rsidP="009605C1">
            <w:pPr>
              <w:rPr>
                <w:sz w:val="16"/>
                <w:szCs w:val="16"/>
              </w:rPr>
            </w:pPr>
            <w:r w:rsidRPr="003876FF">
              <w:rPr>
                <w:sz w:val="16"/>
                <w:szCs w:val="16"/>
              </w:rPr>
              <w:t>8</w:t>
            </w:r>
          </w:p>
        </w:tc>
        <w:tc>
          <w:tcPr>
            <w:tcW w:w="284" w:type="dxa"/>
          </w:tcPr>
          <w:p w:rsidR="005C7D16" w:rsidRPr="003876FF" w:rsidRDefault="005C7D16" w:rsidP="009605C1">
            <w:pPr>
              <w:rPr>
                <w:sz w:val="16"/>
                <w:szCs w:val="16"/>
              </w:rPr>
            </w:pPr>
            <w:r w:rsidRPr="003876FF">
              <w:rPr>
                <w:sz w:val="16"/>
                <w:szCs w:val="16"/>
              </w:rPr>
              <w:t>9</w:t>
            </w:r>
          </w:p>
        </w:tc>
        <w:tc>
          <w:tcPr>
            <w:tcW w:w="425" w:type="dxa"/>
          </w:tcPr>
          <w:p w:rsidR="005C7D16" w:rsidRPr="003876FF" w:rsidRDefault="005C7D16" w:rsidP="009605C1">
            <w:pPr>
              <w:rPr>
                <w:sz w:val="16"/>
                <w:szCs w:val="16"/>
              </w:rPr>
            </w:pPr>
            <w:r w:rsidRPr="003876FF">
              <w:rPr>
                <w:sz w:val="16"/>
                <w:szCs w:val="16"/>
              </w:rPr>
              <w:t>10</w:t>
            </w:r>
          </w:p>
        </w:tc>
        <w:tc>
          <w:tcPr>
            <w:tcW w:w="425" w:type="dxa"/>
          </w:tcPr>
          <w:p w:rsidR="005C7D16" w:rsidRPr="003876FF" w:rsidRDefault="005C7D16" w:rsidP="009605C1">
            <w:pPr>
              <w:rPr>
                <w:sz w:val="16"/>
                <w:szCs w:val="16"/>
              </w:rPr>
            </w:pPr>
            <w:r w:rsidRPr="003876FF">
              <w:rPr>
                <w:sz w:val="16"/>
                <w:szCs w:val="16"/>
              </w:rPr>
              <w:t>11</w:t>
            </w:r>
          </w:p>
        </w:tc>
        <w:tc>
          <w:tcPr>
            <w:tcW w:w="425" w:type="dxa"/>
          </w:tcPr>
          <w:p w:rsidR="005C7D16" w:rsidRPr="003876FF" w:rsidRDefault="005C7D16" w:rsidP="009605C1">
            <w:pPr>
              <w:rPr>
                <w:sz w:val="16"/>
                <w:szCs w:val="16"/>
              </w:rPr>
            </w:pPr>
            <w:r w:rsidRPr="003876FF">
              <w:rPr>
                <w:sz w:val="16"/>
                <w:szCs w:val="16"/>
              </w:rPr>
              <w:t>12</w:t>
            </w:r>
          </w:p>
        </w:tc>
        <w:tc>
          <w:tcPr>
            <w:tcW w:w="425" w:type="dxa"/>
          </w:tcPr>
          <w:p w:rsidR="005C7D16" w:rsidRPr="003876FF" w:rsidRDefault="005C7D16" w:rsidP="009605C1">
            <w:pPr>
              <w:rPr>
                <w:sz w:val="16"/>
                <w:szCs w:val="16"/>
              </w:rPr>
            </w:pPr>
            <w:r w:rsidRPr="003876FF">
              <w:rPr>
                <w:sz w:val="16"/>
                <w:szCs w:val="16"/>
              </w:rPr>
              <w:t>13</w:t>
            </w:r>
          </w:p>
        </w:tc>
        <w:tc>
          <w:tcPr>
            <w:tcW w:w="425" w:type="dxa"/>
          </w:tcPr>
          <w:p w:rsidR="005C7D16" w:rsidRPr="003876FF" w:rsidRDefault="005C7D16" w:rsidP="009605C1">
            <w:pPr>
              <w:rPr>
                <w:sz w:val="16"/>
                <w:szCs w:val="16"/>
              </w:rPr>
            </w:pPr>
            <w:r w:rsidRPr="003876FF">
              <w:rPr>
                <w:sz w:val="16"/>
                <w:szCs w:val="16"/>
              </w:rPr>
              <w:t>14</w:t>
            </w:r>
          </w:p>
        </w:tc>
        <w:tc>
          <w:tcPr>
            <w:tcW w:w="426" w:type="dxa"/>
          </w:tcPr>
          <w:p w:rsidR="005C7D16" w:rsidRPr="003876FF" w:rsidRDefault="005C7D16" w:rsidP="009605C1">
            <w:pPr>
              <w:rPr>
                <w:sz w:val="16"/>
                <w:szCs w:val="16"/>
              </w:rPr>
            </w:pPr>
            <w:r w:rsidRPr="003876FF">
              <w:rPr>
                <w:sz w:val="16"/>
                <w:szCs w:val="16"/>
              </w:rPr>
              <w:t>15</w:t>
            </w:r>
          </w:p>
        </w:tc>
        <w:tc>
          <w:tcPr>
            <w:tcW w:w="425" w:type="dxa"/>
          </w:tcPr>
          <w:p w:rsidR="005C7D16" w:rsidRPr="003876FF" w:rsidRDefault="005C7D16" w:rsidP="009605C1">
            <w:pPr>
              <w:rPr>
                <w:sz w:val="16"/>
                <w:szCs w:val="16"/>
              </w:rPr>
            </w:pPr>
            <w:r w:rsidRPr="003876FF">
              <w:rPr>
                <w:sz w:val="16"/>
                <w:szCs w:val="16"/>
              </w:rPr>
              <w:t>16</w:t>
            </w:r>
          </w:p>
        </w:tc>
        <w:tc>
          <w:tcPr>
            <w:tcW w:w="425" w:type="dxa"/>
          </w:tcPr>
          <w:p w:rsidR="005C7D16" w:rsidRPr="003876FF" w:rsidRDefault="005C7D16" w:rsidP="009605C1">
            <w:pPr>
              <w:rPr>
                <w:sz w:val="16"/>
                <w:szCs w:val="16"/>
              </w:rPr>
            </w:pPr>
            <w:r w:rsidRPr="003876FF">
              <w:rPr>
                <w:sz w:val="16"/>
                <w:szCs w:val="16"/>
              </w:rPr>
              <w:t>17</w:t>
            </w:r>
          </w:p>
        </w:tc>
        <w:tc>
          <w:tcPr>
            <w:tcW w:w="425" w:type="dxa"/>
          </w:tcPr>
          <w:p w:rsidR="005C7D16" w:rsidRPr="003876FF" w:rsidRDefault="005C7D16" w:rsidP="009605C1">
            <w:pPr>
              <w:rPr>
                <w:sz w:val="16"/>
                <w:szCs w:val="16"/>
              </w:rPr>
            </w:pPr>
            <w:r w:rsidRPr="003876FF">
              <w:rPr>
                <w:sz w:val="16"/>
                <w:szCs w:val="16"/>
              </w:rPr>
              <w:t>18</w:t>
            </w:r>
          </w:p>
        </w:tc>
        <w:tc>
          <w:tcPr>
            <w:tcW w:w="425" w:type="dxa"/>
          </w:tcPr>
          <w:p w:rsidR="005C7D16" w:rsidRPr="003876FF" w:rsidRDefault="005C7D16" w:rsidP="009605C1">
            <w:pPr>
              <w:rPr>
                <w:sz w:val="16"/>
                <w:szCs w:val="16"/>
              </w:rPr>
            </w:pPr>
            <w:r w:rsidRPr="003876FF">
              <w:rPr>
                <w:sz w:val="16"/>
                <w:szCs w:val="16"/>
              </w:rPr>
              <w:t>19</w:t>
            </w:r>
          </w:p>
        </w:tc>
        <w:tc>
          <w:tcPr>
            <w:tcW w:w="426" w:type="dxa"/>
          </w:tcPr>
          <w:p w:rsidR="005C7D16" w:rsidRPr="003876FF" w:rsidRDefault="005C7D16" w:rsidP="009605C1">
            <w:pPr>
              <w:rPr>
                <w:sz w:val="16"/>
                <w:szCs w:val="16"/>
              </w:rPr>
            </w:pPr>
            <w:r w:rsidRPr="003876FF">
              <w:rPr>
                <w:sz w:val="16"/>
                <w:szCs w:val="16"/>
              </w:rPr>
              <w:t>20</w:t>
            </w:r>
          </w:p>
        </w:tc>
        <w:tc>
          <w:tcPr>
            <w:tcW w:w="425" w:type="dxa"/>
          </w:tcPr>
          <w:p w:rsidR="005C7D16" w:rsidRPr="003876FF" w:rsidRDefault="005C7D16" w:rsidP="009605C1">
            <w:pPr>
              <w:rPr>
                <w:sz w:val="16"/>
                <w:szCs w:val="16"/>
              </w:rPr>
            </w:pPr>
            <w:r w:rsidRPr="003876FF">
              <w:rPr>
                <w:sz w:val="16"/>
                <w:szCs w:val="16"/>
              </w:rPr>
              <w:t>21</w:t>
            </w:r>
          </w:p>
        </w:tc>
        <w:tc>
          <w:tcPr>
            <w:tcW w:w="425" w:type="dxa"/>
          </w:tcPr>
          <w:p w:rsidR="005C7D16" w:rsidRPr="003876FF" w:rsidRDefault="005C7D16" w:rsidP="009605C1">
            <w:pPr>
              <w:rPr>
                <w:sz w:val="16"/>
                <w:szCs w:val="16"/>
              </w:rPr>
            </w:pPr>
            <w:r w:rsidRPr="003876FF">
              <w:rPr>
                <w:sz w:val="16"/>
                <w:szCs w:val="16"/>
              </w:rPr>
              <w:t>22</w:t>
            </w:r>
          </w:p>
        </w:tc>
        <w:tc>
          <w:tcPr>
            <w:tcW w:w="425" w:type="dxa"/>
          </w:tcPr>
          <w:p w:rsidR="005C7D16" w:rsidRPr="003876FF" w:rsidRDefault="005C7D16" w:rsidP="009605C1">
            <w:pPr>
              <w:rPr>
                <w:sz w:val="16"/>
                <w:szCs w:val="16"/>
              </w:rPr>
            </w:pPr>
            <w:r w:rsidRPr="003876FF">
              <w:rPr>
                <w:sz w:val="16"/>
                <w:szCs w:val="16"/>
              </w:rPr>
              <w:t>23</w:t>
            </w:r>
          </w:p>
        </w:tc>
        <w:tc>
          <w:tcPr>
            <w:tcW w:w="426" w:type="dxa"/>
          </w:tcPr>
          <w:p w:rsidR="005C7D16" w:rsidRPr="003876FF" w:rsidRDefault="005C7D16" w:rsidP="009605C1">
            <w:pPr>
              <w:rPr>
                <w:sz w:val="16"/>
                <w:szCs w:val="16"/>
              </w:rPr>
            </w:pPr>
            <w:r w:rsidRPr="003876FF">
              <w:rPr>
                <w:sz w:val="16"/>
                <w:szCs w:val="16"/>
              </w:rPr>
              <w:t>24</w:t>
            </w:r>
          </w:p>
        </w:tc>
        <w:tc>
          <w:tcPr>
            <w:tcW w:w="425" w:type="dxa"/>
          </w:tcPr>
          <w:p w:rsidR="005C7D16" w:rsidRPr="003876FF" w:rsidRDefault="005C7D16" w:rsidP="009605C1">
            <w:pPr>
              <w:rPr>
                <w:sz w:val="16"/>
                <w:szCs w:val="16"/>
              </w:rPr>
            </w:pPr>
            <w:r w:rsidRPr="003876FF">
              <w:rPr>
                <w:sz w:val="16"/>
                <w:szCs w:val="16"/>
              </w:rPr>
              <w:t>25</w:t>
            </w:r>
          </w:p>
        </w:tc>
        <w:tc>
          <w:tcPr>
            <w:tcW w:w="425" w:type="dxa"/>
          </w:tcPr>
          <w:p w:rsidR="005C7D16" w:rsidRPr="003876FF" w:rsidRDefault="005C7D16" w:rsidP="009605C1">
            <w:pPr>
              <w:rPr>
                <w:sz w:val="16"/>
                <w:szCs w:val="16"/>
              </w:rPr>
            </w:pPr>
            <w:r w:rsidRPr="003876FF">
              <w:rPr>
                <w:sz w:val="16"/>
                <w:szCs w:val="16"/>
              </w:rPr>
              <w:t>26</w:t>
            </w:r>
          </w:p>
        </w:tc>
        <w:tc>
          <w:tcPr>
            <w:tcW w:w="425" w:type="dxa"/>
          </w:tcPr>
          <w:p w:rsidR="005C7D16" w:rsidRPr="003876FF" w:rsidRDefault="005C7D16" w:rsidP="009605C1">
            <w:pPr>
              <w:rPr>
                <w:sz w:val="16"/>
                <w:szCs w:val="16"/>
              </w:rPr>
            </w:pPr>
            <w:r w:rsidRPr="003876FF">
              <w:rPr>
                <w:sz w:val="16"/>
                <w:szCs w:val="16"/>
              </w:rPr>
              <w:t>27</w:t>
            </w:r>
          </w:p>
        </w:tc>
        <w:tc>
          <w:tcPr>
            <w:tcW w:w="425" w:type="dxa"/>
          </w:tcPr>
          <w:p w:rsidR="005C7D16" w:rsidRPr="003876FF" w:rsidRDefault="005C7D16" w:rsidP="009605C1">
            <w:pPr>
              <w:rPr>
                <w:sz w:val="16"/>
                <w:szCs w:val="16"/>
              </w:rPr>
            </w:pPr>
            <w:r w:rsidRPr="003876FF">
              <w:rPr>
                <w:sz w:val="16"/>
                <w:szCs w:val="16"/>
              </w:rPr>
              <w:t>28</w:t>
            </w:r>
          </w:p>
        </w:tc>
        <w:tc>
          <w:tcPr>
            <w:tcW w:w="425" w:type="dxa"/>
          </w:tcPr>
          <w:p w:rsidR="005C7D16" w:rsidRPr="003876FF" w:rsidRDefault="005C7D16" w:rsidP="009605C1">
            <w:pPr>
              <w:rPr>
                <w:sz w:val="16"/>
                <w:szCs w:val="16"/>
              </w:rPr>
            </w:pPr>
            <w:r w:rsidRPr="003876FF">
              <w:rPr>
                <w:sz w:val="16"/>
                <w:szCs w:val="16"/>
              </w:rPr>
              <w:t>29</w:t>
            </w:r>
          </w:p>
        </w:tc>
        <w:tc>
          <w:tcPr>
            <w:tcW w:w="426" w:type="dxa"/>
          </w:tcPr>
          <w:p w:rsidR="005C7D16" w:rsidRPr="003876FF" w:rsidRDefault="005C7D16" w:rsidP="009605C1">
            <w:pPr>
              <w:rPr>
                <w:sz w:val="16"/>
                <w:szCs w:val="16"/>
              </w:rPr>
            </w:pPr>
            <w:r w:rsidRPr="003876FF">
              <w:rPr>
                <w:sz w:val="16"/>
                <w:szCs w:val="16"/>
              </w:rPr>
              <w:t>30</w:t>
            </w:r>
          </w:p>
        </w:tc>
        <w:tc>
          <w:tcPr>
            <w:tcW w:w="425" w:type="dxa"/>
          </w:tcPr>
          <w:p w:rsidR="005C7D16" w:rsidRPr="003876FF" w:rsidRDefault="005C7D16" w:rsidP="009605C1">
            <w:pPr>
              <w:rPr>
                <w:sz w:val="16"/>
                <w:szCs w:val="16"/>
              </w:rPr>
            </w:pPr>
            <w:r w:rsidRPr="003876FF">
              <w:rPr>
                <w:sz w:val="16"/>
                <w:szCs w:val="16"/>
              </w:rPr>
              <w:t>31</w:t>
            </w:r>
          </w:p>
        </w:tc>
        <w:tc>
          <w:tcPr>
            <w:tcW w:w="425" w:type="dxa"/>
          </w:tcPr>
          <w:p w:rsidR="005C7D16" w:rsidRPr="003876FF" w:rsidRDefault="005C7D16" w:rsidP="009605C1">
            <w:pPr>
              <w:rPr>
                <w:sz w:val="16"/>
                <w:szCs w:val="16"/>
              </w:rPr>
            </w:pPr>
            <w:r w:rsidRPr="003876FF">
              <w:rPr>
                <w:sz w:val="16"/>
                <w:szCs w:val="16"/>
              </w:rPr>
              <w:t>32</w:t>
            </w:r>
          </w:p>
        </w:tc>
        <w:tc>
          <w:tcPr>
            <w:tcW w:w="426" w:type="dxa"/>
          </w:tcPr>
          <w:p w:rsidR="005C7D16" w:rsidRPr="00784F83" w:rsidRDefault="005C7D16" w:rsidP="009605C1">
            <w:pPr>
              <w:rPr>
                <w:sz w:val="16"/>
                <w:szCs w:val="16"/>
              </w:rPr>
            </w:pPr>
            <w:r w:rsidRPr="00784F83">
              <w:rPr>
                <w:sz w:val="16"/>
                <w:szCs w:val="16"/>
              </w:rPr>
              <w:t>33</w:t>
            </w:r>
          </w:p>
        </w:tc>
        <w:tc>
          <w:tcPr>
            <w:tcW w:w="455" w:type="dxa"/>
          </w:tcPr>
          <w:p w:rsidR="005C7D16" w:rsidRPr="00784F83" w:rsidRDefault="005C7D16" w:rsidP="009605C1">
            <w:pPr>
              <w:rPr>
                <w:sz w:val="16"/>
                <w:szCs w:val="16"/>
              </w:rPr>
            </w:pPr>
            <w:r w:rsidRPr="00784F83">
              <w:rPr>
                <w:sz w:val="16"/>
                <w:szCs w:val="16"/>
              </w:rPr>
              <w:t>34</w:t>
            </w:r>
          </w:p>
        </w:tc>
        <w:tc>
          <w:tcPr>
            <w:tcW w:w="680" w:type="dxa"/>
          </w:tcPr>
          <w:p w:rsidR="005C7D16" w:rsidRDefault="005C7D16" w:rsidP="009605C1"/>
        </w:tc>
      </w:tr>
      <w:tr w:rsidR="005C7D16" w:rsidTr="00784F83">
        <w:tc>
          <w:tcPr>
            <w:tcW w:w="1577" w:type="dxa"/>
          </w:tcPr>
          <w:p w:rsidR="005C7D16" w:rsidRDefault="005C7D16" w:rsidP="009605C1">
            <w:r>
              <w:t>Петухов Данил Андреевич</w:t>
            </w:r>
          </w:p>
        </w:tc>
        <w:tc>
          <w:tcPr>
            <w:tcW w:w="267" w:type="dxa"/>
          </w:tcPr>
          <w:p w:rsidR="005C7D16" w:rsidRDefault="005C7D16" w:rsidP="009605C1">
            <w:r>
              <w:t>0</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0</w:t>
            </w:r>
          </w:p>
        </w:tc>
        <w:tc>
          <w:tcPr>
            <w:tcW w:w="284" w:type="dxa"/>
          </w:tcPr>
          <w:p w:rsidR="005C7D16" w:rsidRDefault="005C7D16" w:rsidP="009605C1">
            <w:r>
              <w:t>0</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0</w:t>
            </w:r>
          </w:p>
        </w:tc>
        <w:tc>
          <w:tcPr>
            <w:tcW w:w="284"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0</w:t>
            </w:r>
          </w:p>
        </w:tc>
        <w:tc>
          <w:tcPr>
            <w:tcW w:w="426"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1</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55" w:type="dxa"/>
          </w:tcPr>
          <w:p w:rsidR="005C7D16" w:rsidRDefault="005C7D16" w:rsidP="009605C1">
            <w:r>
              <w:t>0</w:t>
            </w:r>
          </w:p>
        </w:tc>
        <w:tc>
          <w:tcPr>
            <w:tcW w:w="680" w:type="dxa"/>
          </w:tcPr>
          <w:p w:rsidR="005C7D16" w:rsidRDefault="005C7D16" w:rsidP="009605C1">
            <w:r>
              <w:t>35</w:t>
            </w:r>
          </w:p>
        </w:tc>
      </w:tr>
      <w:tr w:rsidR="005C7D16" w:rsidTr="00784F83">
        <w:tc>
          <w:tcPr>
            <w:tcW w:w="1577" w:type="dxa"/>
          </w:tcPr>
          <w:p w:rsidR="005C7D16" w:rsidRDefault="005C7D16" w:rsidP="009605C1">
            <w:proofErr w:type="spellStart"/>
            <w:r>
              <w:t>Прокурова</w:t>
            </w:r>
            <w:proofErr w:type="spellEnd"/>
            <w:r>
              <w:t xml:space="preserve"> Анастасия Павловна</w:t>
            </w:r>
          </w:p>
        </w:tc>
        <w:tc>
          <w:tcPr>
            <w:tcW w:w="267"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2</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0</w:t>
            </w:r>
          </w:p>
        </w:tc>
        <w:tc>
          <w:tcPr>
            <w:tcW w:w="284"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55" w:type="dxa"/>
          </w:tcPr>
          <w:p w:rsidR="005C7D16" w:rsidRDefault="005C7D16" w:rsidP="009605C1">
            <w:r>
              <w:t>0</w:t>
            </w:r>
          </w:p>
        </w:tc>
        <w:tc>
          <w:tcPr>
            <w:tcW w:w="680" w:type="dxa"/>
          </w:tcPr>
          <w:p w:rsidR="005C7D16" w:rsidRDefault="005C7D16" w:rsidP="009605C1">
            <w:r>
              <w:t>49</w:t>
            </w:r>
          </w:p>
        </w:tc>
      </w:tr>
      <w:tr w:rsidR="005C7D16" w:rsidTr="00784F83">
        <w:tc>
          <w:tcPr>
            <w:tcW w:w="1577" w:type="dxa"/>
          </w:tcPr>
          <w:p w:rsidR="005C7D16" w:rsidRDefault="005C7D16" w:rsidP="009605C1">
            <w:r>
              <w:t>Филиппова Мария Анатольевна</w:t>
            </w:r>
          </w:p>
        </w:tc>
        <w:tc>
          <w:tcPr>
            <w:tcW w:w="267"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0</w:t>
            </w:r>
          </w:p>
        </w:tc>
        <w:tc>
          <w:tcPr>
            <w:tcW w:w="284" w:type="dxa"/>
          </w:tcPr>
          <w:p w:rsidR="005C7D16" w:rsidRDefault="005C7D16" w:rsidP="009605C1">
            <w:r>
              <w:t>2</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2</w:t>
            </w:r>
          </w:p>
        </w:tc>
        <w:tc>
          <w:tcPr>
            <w:tcW w:w="284"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6" w:type="dxa"/>
          </w:tcPr>
          <w:p w:rsidR="005C7D16" w:rsidRDefault="005C7D16" w:rsidP="009605C1">
            <w:r>
              <w:t>2</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3</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55" w:type="dxa"/>
          </w:tcPr>
          <w:p w:rsidR="005C7D16" w:rsidRDefault="005C7D16" w:rsidP="009605C1">
            <w:r>
              <w:t>0</w:t>
            </w:r>
          </w:p>
        </w:tc>
        <w:tc>
          <w:tcPr>
            <w:tcW w:w="680" w:type="dxa"/>
          </w:tcPr>
          <w:p w:rsidR="005C7D16" w:rsidRDefault="005C7D16" w:rsidP="009605C1">
            <w:r>
              <w:t>56</w:t>
            </w:r>
          </w:p>
        </w:tc>
      </w:tr>
      <w:tr w:rsidR="005C7D16" w:rsidTr="00784F83">
        <w:tc>
          <w:tcPr>
            <w:tcW w:w="1577" w:type="dxa"/>
          </w:tcPr>
          <w:p w:rsidR="005C7D16" w:rsidRDefault="005C7D16" w:rsidP="009605C1">
            <w:r>
              <w:t>Щербакова Вероника Александровна</w:t>
            </w:r>
          </w:p>
        </w:tc>
        <w:tc>
          <w:tcPr>
            <w:tcW w:w="267"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0</w:t>
            </w:r>
          </w:p>
        </w:tc>
        <w:tc>
          <w:tcPr>
            <w:tcW w:w="283" w:type="dxa"/>
          </w:tcPr>
          <w:p w:rsidR="005C7D16" w:rsidRDefault="005C7D16" w:rsidP="009605C1">
            <w:r>
              <w:t>1</w:t>
            </w:r>
          </w:p>
        </w:tc>
        <w:tc>
          <w:tcPr>
            <w:tcW w:w="284" w:type="dxa"/>
          </w:tcPr>
          <w:p w:rsidR="005C7D16" w:rsidRDefault="005C7D16" w:rsidP="009605C1">
            <w:r>
              <w:t>2</w:t>
            </w:r>
          </w:p>
        </w:tc>
        <w:tc>
          <w:tcPr>
            <w:tcW w:w="283" w:type="dxa"/>
          </w:tcPr>
          <w:p w:rsidR="005C7D16" w:rsidRDefault="005C7D16" w:rsidP="009605C1">
            <w:r>
              <w:t>2</w:t>
            </w:r>
          </w:p>
        </w:tc>
        <w:tc>
          <w:tcPr>
            <w:tcW w:w="284" w:type="dxa"/>
          </w:tcPr>
          <w:p w:rsidR="005C7D16" w:rsidRDefault="005C7D16" w:rsidP="009605C1">
            <w:r>
              <w:t>2</w:t>
            </w:r>
          </w:p>
        </w:tc>
        <w:tc>
          <w:tcPr>
            <w:tcW w:w="283" w:type="dxa"/>
          </w:tcPr>
          <w:p w:rsidR="005C7D16" w:rsidRDefault="005C7D16" w:rsidP="009605C1">
            <w:r>
              <w:t>0</w:t>
            </w:r>
          </w:p>
        </w:tc>
        <w:tc>
          <w:tcPr>
            <w:tcW w:w="284"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3</w:t>
            </w:r>
          </w:p>
        </w:tc>
        <w:tc>
          <w:tcPr>
            <w:tcW w:w="426"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3</w:t>
            </w:r>
          </w:p>
        </w:tc>
        <w:tc>
          <w:tcPr>
            <w:tcW w:w="425" w:type="dxa"/>
          </w:tcPr>
          <w:p w:rsidR="005C7D16" w:rsidRDefault="005C7D16" w:rsidP="009605C1">
            <w:r>
              <w:t>3</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0</w:t>
            </w:r>
          </w:p>
        </w:tc>
        <w:tc>
          <w:tcPr>
            <w:tcW w:w="455" w:type="dxa"/>
          </w:tcPr>
          <w:p w:rsidR="005C7D16" w:rsidRDefault="005C7D16" w:rsidP="009605C1">
            <w:r>
              <w:t>0</w:t>
            </w:r>
          </w:p>
        </w:tc>
        <w:tc>
          <w:tcPr>
            <w:tcW w:w="680" w:type="dxa"/>
          </w:tcPr>
          <w:p w:rsidR="005C7D16" w:rsidRDefault="005C7D16" w:rsidP="009605C1">
            <w:r>
              <w:t>69</w:t>
            </w:r>
          </w:p>
        </w:tc>
      </w:tr>
      <w:tr w:rsidR="005C7D16" w:rsidTr="00784F83">
        <w:tc>
          <w:tcPr>
            <w:tcW w:w="1577" w:type="dxa"/>
          </w:tcPr>
          <w:p w:rsidR="005C7D16" w:rsidRDefault="005C7D16" w:rsidP="009605C1">
            <w:r>
              <w:t>Нежданова Виктория Анатольевна</w:t>
            </w:r>
          </w:p>
        </w:tc>
        <w:tc>
          <w:tcPr>
            <w:tcW w:w="267"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2</w:t>
            </w:r>
          </w:p>
        </w:tc>
        <w:tc>
          <w:tcPr>
            <w:tcW w:w="284" w:type="dxa"/>
          </w:tcPr>
          <w:p w:rsidR="005C7D16" w:rsidRDefault="005C7D16" w:rsidP="009605C1">
            <w:r>
              <w:t>2</w:t>
            </w:r>
          </w:p>
        </w:tc>
        <w:tc>
          <w:tcPr>
            <w:tcW w:w="283" w:type="dxa"/>
          </w:tcPr>
          <w:p w:rsidR="005C7D16" w:rsidRDefault="005C7D16" w:rsidP="009605C1">
            <w:r>
              <w:t>2</w:t>
            </w:r>
          </w:p>
        </w:tc>
        <w:tc>
          <w:tcPr>
            <w:tcW w:w="284" w:type="dxa"/>
          </w:tcPr>
          <w:p w:rsidR="005C7D16" w:rsidRDefault="005C7D16" w:rsidP="009605C1">
            <w:r>
              <w:t>1</w:t>
            </w:r>
          </w:p>
        </w:tc>
        <w:tc>
          <w:tcPr>
            <w:tcW w:w="283" w:type="dxa"/>
          </w:tcPr>
          <w:p w:rsidR="005C7D16" w:rsidRDefault="005C7D16" w:rsidP="009605C1">
            <w:r>
              <w:t>2</w:t>
            </w:r>
          </w:p>
        </w:tc>
        <w:tc>
          <w:tcPr>
            <w:tcW w:w="284"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3</w:t>
            </w:r>
          </w:p>
        </w:tc>
        <w:tc>
          <w:tcPr>
            <w:tcW w:w="426"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1</w:t>
            </w:r>
          </w:p>
        </w:tc>
        <w:tc>
          <w:tcPr>
            <w:tcW w:w="455" w:type="dxa"/>
          </w:tcPr>
          <w:p w:rsidR="005C7D16" w:rsidRDefault="005C7D16" w:rsidP="009605C1">
            <w:r>
              <w:t>1</w:t>
            </w:r>
          </w:p>
        </w:tc>
        <w:tc>
          <w:tcPr>
            <w:tcW w:w="680" w:type="dxa"/>
          </w:tcPr>
          <w:p w:rsidR="005C7D16" w:rsidRDefault="005C7D16" w:rsidP="009605C1">
            <w:r>
              <w:t>81</w:t>
            </w:r>
          </w:p>
        </w:tc>
      </w:tr>
      <w:tr w:rsidR="005C7D16" w:rsidTr="00784F83">
        <w:tc>
          <w:tcPr>
            <w:tcW w:w="1577" w:type="dxa"/>
          </w:tcPr>
          <w:p w:rsidR="005C7D16" w:rsidRDefault="005C7D16" w:rsidP="009605C1">
            <w:proofErr w:type="spellStart"/>
            <w:r>
              <w:lastRenderedPageBreak/>
              <w:t>Гороз</w:t>
            </w:r>
            <w:proofErr w:type="spellEnd"/>
            <w:r>
              <w:t xml:space="preserve"> Юрий Дмитриевич</w:t>
            </w:r>
          </w:p>
        </w:tc>
        <w:tc>
          <w:tcPr>
            <w:tcW w:w="267"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2</w:t>
            </w:r>
          </w:p>
        </w:tc>
        <w:tc>
          <w:tcPr>
            <w:tcW w:w="284" w:type="dxa"/>
          </w:tcPr>
          <w:p w:rsidR="005C7D16" w:rsidRDefault="005C7D16" w:rsidP="009605C1">
            <w:r>
              <w:t>2</w:t>
            </w:r>
          </w:p>
        </w:tc>
        <w:tc>
          <w:tcPr>
            <w:tcW w:w="283" w:type="dxa"/>
          </w:tcPr>
          <w:p w:rsidR="005C7D16" w:rsidRDefault="005C7D16" w:rsidP="009605C1">
            <w:r>
              <w:t>2</w:t>
            </w:r>
          </w:p>
        </w:tc>
        <w:tc>
          <w:tcPr>
            <w:tcW w:w="284" w:type="dxa"/>
          </w:tcPr>
          <w:p w:rsidR="005C7D16" w:rsidRDefault="005C7D16" w:rsidP="009605C1">
            <w:r>
              <w:t>2</w:t>
            </w:r>
          </w:p>
        </w:tc>
        <w:tc>
          <w:tcPr>
            <w:tcW w:w="283" w:type="dxa"/>
          </w:tcPr>
          <w:p w:rsidR="005C7D16" w:rsidRDefault="005C7D16" w:rsidP="009605C1">
            <w:r>
              <w:t>2</w:t>
            </w:r>
          </w:p>
        </w:tc>
        <w:tc>
          <w:tcPr>
            <w:tcW w:w="284"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3</w:t>
            </w:r>
          </w:p>
        </w:tc>
        <w:tc>
          <w:tcPr>
            <w:tcW w:w="425" w:type="dxa"/>
          </w:tcPr>
          <w:p w:rsidR="005C7D16" w:rsidRDefault="005C7D16" w:rsidP="009605C1">
            <w:r>
              <w:t>2</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1</w:t>
            </w:r>
          </w:p>
        </w:tc>
        <w:tc>
          <w:tcPr>
            <w:tcW w:w="426" w:type="dxa"/>
          </w:tcPr>
          <w:p w:rsidR="005C7D16" w:rsidRDefault="005C7D16" w:rsidP="009605C1">
            <w:r>
              <w:t>0</w:t>
            </w:r>
          </w:p>
        </w:tc>
        <w:tc>
          <w:tcPr>
            <w:tcW w:w="455" w:type="dxa"/>
          </w:tcPr>
          <w:p w:rsidR="005C7D16" w:rsidRDefault="005C7D16" w:rsidP="009605C1">
            <w:r>
              <w:t>1</w:t>
            </w:r>
          </w:p>
        </w:tc>
        <w:tc>
          <w:tcPr>
            <w:tcW w:w="680" w:type="dxa"/>
          </w:tcPr>
          <w:p w:rsidR="005C7D16" w:rsidRDefault="005C7D16" w:rsidP="009605C1">
            <w:r>
              <w:t>78</w:t>
            </w:r>
          </w:p>
        </w:tc>
      </w:tr>
      <w:tr w:rsidR="005C7D16" w:rsidTr="00784F83">
        <w:tc>
          <w:tcPr>
            <w:tcW w:w="1577" w:type="dxa"/>
          </w:tcPr>
          <w:p w:rsidR="005C7D16" w:rsidRDefault="005C7D16" w:rsidP="009605C1">
            <w:r>
              <w:t>Иванов Дмитрий Сергеевич</w:t>
            </w:r>
          </w:p>
        </w:tc>
        <w:tc>
          <w:tcPr>
            <w:tcW w:w="267" w:type="dxa"/>
          </w:tcPr>
          <w:p w:rsidR="005C7D16" w:rsidRDefault="005C7D16" w:rsidP="009605C1">
            <w:r>
              <w:t>0</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2</w:t>
            </w:r>
          </w:p>
        </w:tc>
        <w:tc>
          <w:tcPr>
            <w:tcW w:w="283" w:type="dxa"/>
          </w:tcPr>
          <w:p w:rsidR="005C7D16" w:rsidRDefault="005C7D16" w:rsidP="009605C1">
            <w:r>
              <w:t>1</w:t>
            </w:r>
          </w:p>
        </w:tc>
        <w:tc>
          <w:tcPr>
            <w:tcW w:w="284" w:type="dxa"/>
          </w:tcPr>
          <w:p w:rsidR="005C7D16" w:rsidRDefault="005C7D16" w:rsidP="009605C1">
            <w:r>
              <w:t>2</w:t>
            </w:r>
          </w:p>
        </w:tc>
        <w:tc>
          <w:tcPr>
            <w:tcW w:w="283" w:type="dxa"/>
          </w:tcPr>
          <w:p w:rsidR="005C7D16" w:rsidRDefault="005C7D16" w:rsidP="009605C1">
            <w:r>
              <w:t>0</w:t>
            </w:r>
          </w:p>
        </w:tc>
        <w:tc>
          <w:tcPr>
            <w:tcW w:w="284" w:type="dxa"/>
          </w:tcPr>
          <w:p w:rsidR="005C7D16" w:rsidRDefault="005C7D16" w:rsidP="009605C1">
            <w:r>
              <w:t>2</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6"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1</w:t>
            </w:r>
          </w:p>
        </w:tc>
        <w:tc>
          <w:tcPr>
            <w:tcW w:w="426"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6"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55" w:type="dxa"/>
          </w:tcPr>
          <w:p w:rsidR="005C7D16" w:rsidRDefault="005C7D16" w:rsidP="009605C1">
            <w:r>
              <w:t>0</w:t>
            </w:r>
          </w:p>
        </w:tc>
        <w:tc>
          <w:tcPr>
            <w:tcW w:w="680" w:type="dxa"/>
          </w:tcPr>
          <w:p w:rsidR="005C7D16" w:rsidRDefault="005C7D16" w:rsidP="009605C1">
            <w:r>
              <w:t>59</w:t>
            </w:r>
          </w:p>
        </w:tc>
      </w:tr>
      <w:tr w:rsidR="005C7D16" w:rsidTr="00784F83">
        <w:tc>
          <w:tcPr>
            <w:tcW w:w="1577" w:type="dxa"/>
          </w:tcPr>
          <w:p w:rsidR="005C7D16" w:rsidRDefault="005C7D16" w:rsidP="009605C1">
            <w:r>
              <w:t>Средний балл</w:t>
            </w:r>
          </w:p>
        </w:tc>
        <w:tc>
          <w:tcPr>
            <w:tcW w:w="267" w:type="dxa"/>
          </w:tcPr>
          <w:p w:rsidR="005C7D16" w:rsidRDefault="005C7D16" w:rsidP="009605C1"/>
        </w:tc>
        <w:tc>
          <w:tcPr>
            <w:tcW w:w="283" w:type="dxa"/>
          </w:tcPr>
          <w:p w:rsidR="005C7D16" w:rsidRDefault="005C7D16" w:rsidP="009605C1"/>
        </w:tc>
        <w:tc>
          <w:tcPr>
            <w:tcW w:w="284" w:type="dxa"/>
          </w:tcPr>
          <w:p w:rsidR="005C7D16" w:rsidRDefault="005C7D16" w:rsidP="009605C1"/>
        </w:tc>
        <w:tc>
          <w:tcPr>
            <w:tcW w:w="283" w:type="dxa"/>
          </w:tcPr>
          <w:p w:rsidR="005C7D16" w:rsidRDefault="005C7D16" w:rsidP="009605C1"/>
        </w:tc>
        <w:tc>
          <w:tcPr>
            <w:tcW w:w="284" w:type="dxa"/>
          </w:tcPr>
          <w:p w:rsidR="005C7D16" w:rsidRDefault="005C7D16" w:rsidP="009605C1"/>
        </w:tc>
        <w:tc>
          <w:tcPr>
            <w:tcW w:w="283" w:type="dxa"/>
          </w:tcPr>
          <w:p w:rsidR="005C7D16" w:rsidRDefault="005C7D16" w:rsidP="009605C1"/>
        </w:tc>
        <w:tc>
          <w:tcPr>
            <w:tcW w:w="284" w:type="dxa"/>
          </w:tcPr>
          <w:p w:rsidR="005C7D16" w:rsidRDefault="005C7D16" w:rsidP="009605C1"/>
        </w:tc>
        <w:tc>
          <w:tcPr>
            <w:tcW w:w="283" w:type="dxa"/>
          </w:tcPr>
          <w:p w:rsidR="005C7D16" w:rsidRDefault="005C7D16" w:rsidP="009605C1"/>
        </w:tc>
        <w:tc>
          <w:tcPr>
            <w:tcW w:w="284"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55" w:type="dxa"/>
          </w:tcPr>
          <w:p w:rsidR="005C7D16" w:rsidRDefault="005C7D16" w:rsidP="009605C1"/>
        </w:tc>
        <w:tc>
          <w:tcPr>
            <w:tcW w:w="680" w:type="dxa"/>
          </w:tcPr>
          <w:p w:rsidR="005C7D16" w:rsidRDefault="005C7D16" w:rsidP="009605C1">
            <w:r>
              <w:t>61</w:t>
            </w:r>
          </w:p>
        </w:tc>
      </w:tr>
      <w:tr w:rsidR="005C7D16" w:rsidTr="00784F83">
        <w:tc>
          <w:tcPr>
            <w:tcW w:w="1577" w:type="dxa"/>
          </w:tcPr>
          <w:p w:rsidR="005C7D16" w:rsidRDefault="005C7D16" w:rsidP="009605C1">
            <w:r>
              <w:t>% выполнения</w:t>
            </w:r>
          </w:p>
        </w:tc>
        <w:tc>
          <w:tcPr>
            <w:tcW w:w="267" w:type="dxa"/>
          </w:tcPr>
          <w:p w:rsidR="005C7D16" w:rsidRPr="00784F83" w:rsidRDefault="005C7D16" w:rsidP="009605C1">
            <w:pPr>
              <w:rPr>
                <w:sz w:val="16"/>
                <w:szCs w:val="16"/>
              </w:rPr>
            </w:pPr>
            <w:r w:rsidRPr="00784F83">
              <w:rPr>
                <w:sz w:val="16"/>
                <w:szCs w:val="16"/>
              </w:rPr>
              <w:t>71</w:t>
            </w:r>
          </w:p>
        </w:tc>
        <w:tc>
          <w:tcPr>
            <w:tcW w:w="283" w:type="dxa"/>
          </w:tcPr>
          <w:p w:rsidR="005C7D16" w:rsidRPr="00784F83" w:rsidRDefault="005C7D16" w:rsidP="009605C1">
            <w:pPr>
              <w:rPr>
                <w:sz w:val="16"/>
                <w:szCs w:val="16"/>
              </w:rPr>
            </w:pPr>
            <w:r w:rsidRPr="00784F83">
              <w:rPr>
                <w:sz w:val="16"/>
                <w:szCs w:val="16"/>
              </w:rPr>
              <w:t>100</w:t>
            </w:r>
          </w:p>
        </w:tc>
        <w:tc>
          <w:tcPr>
            <w:tcW w:w="284" w:type="dxa"/>
          </w:tcPr>
          <w:p w:rsidR="005C7D16" w:rsidRPr="00784F83" w:rsidRDefault="005C7D16" w:rsidP="009605C1">
            <w:pPr>
              <w:rPr>
                <w:sz w:val="16"/>
                <w:szCs w:val="16"/>
              </w:rPr>
            </w:pPr>
            <w:r w:rsidRPr="00784F83">
              <w:rPr>
                <w:sz w:val="16"/>
                <w:szCs w:val="16"/>
              </w:rPr>
              <w:t>85</w:t>
            </w:r>
          </w:p>
        </w:tc>
        <w:tc>
          <w:tcPr>
            <w:tcW w:w="283" w:type="dxa"/>
          </w:tcPr>
          <w:p w:rsidR="005C7D16" w:rsidRPr="00784F83" w:rsidRDefault="005C7D16" w:rsidP="009605C1">
            <w:pPr>
              <w:rPr>
                <w:sz w:val="16"/>
                <w:szCs w:val="16"/>
              </w:rPr>
            </w:pPr>
            <w:r w:rsidRPr="00784F83">
              <w:rPr>
                <w:sz w:val="16"/>
                <w:szCs w:val="16"/>
              </w:rPr>
              <w:t>71</w:t>
            </w:r>
          </w:p>
        </w:tc>
        <w:tc>
          <w:tcPr>
            <w:tcW w:w="284" w:type="dxa"/>
          </w:tcPr>
          <w:p w:rsidR="005C7D16" w:rsidRPr="00784F83" w:rsidRDefault="005C7D16" w:rsidP="009605C1">
            <w:pPr>
              <w:rPr>
                <w:sz w:val="16"/>
                <w:szCs w:val="16"/>
              </w:rPr>
            </w:pPr>
            <w:r w:rsidRPr="00784F83">
              <w:rPr>
                <w:sz w:val="16"/>
                <w:szCs w:val="16"/>
              </w:rPr>
              <w:t>85</w:t>
            </w:r>
          </w:p>
        </w:tc>
        <w:tc>
          <w:tcPr>
            <w:tcW w:w="283" w:type="dxa"/>
          </w:tcPr>
          <w:p w:rsidR="005C7D16" w:rsidRPr="00784F83" w:rsidRDefault="005C7D16" w:rsidP="009605C1">
            <w:pPr>
              <w:rPr>
                <w:sz w:val="16"/>
                <w:szCs w:val="16"/>
              </w:rPr>
            </w:pPr>
            <w:r w:rsidRPr="00784F83">
              <w:rPr>
                <w:sz w:val="16"/>
                <w:szCs w:val="16"/>
              </w:rPr>
              <w:t>100</w:t>
            </w:r>
          </w:p>
        </w:tc>
        <w:tc>
          <w:tcPr>
            <w:tcW w:w="284" w:type="dxa"/>
          </w:tcPr>
          <w:p w:rsidR="005C7D16" w:rsidRPr="00784F83" w:rsidRDefault="005C7D16" w:rsidP="009605C1">
            <w:pPr>
              <w:rPr>
                <w:sz w:val="16"/>
                <w:szCs w:val="16"/>
              </w:rPr>
            </w:pPr>
            <w:r w:rsidRPr="00784F83">
              <w:rPr>
                <w:sz w:val="16"/>
                <w:szCs w:val="16"/>
              </w:rPr>
              <w:t>100</w:t>
            </w:r>
          </w:p>
        </w:tc>
        <w:tc>
          <w:tcPr>
            <w:tcW w:w="283" w:type="dxa"/>
          </w:tcPr>
          <w:p w:rsidR="005C7D16" w:rsidRPr="00784F83" w:rsidRDefault="005C7D16" w:rsidP="009605C1">
            <w:pPr>
              <w:rPr>
                <w:sz w:val="16"/>
                <w:szCs w:val="16"/>
              </w:rPr>
            </w:pPr>
            <w:r w:rsidRPr="00784F83">
              <w:rPr>
                <w:sz w:val="16"/>
                <w:szCs w:val="16"/>
              </w:rPr>
              <w:t>42</w:t>
            </w:r>
          </w:p>
        </w:tc>
        <w:tc>
          <w:tcPr>
            <w:tcW w:w="284"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57</w:t>
            </w:r>
          </w:p>
        </w:tc>
        <w:tc>
          <w:tcPr>
            <w:tcW w:w="425"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85</w:t>
            </w:r>
          </w:p>
        </w:tc>
        <w:tc>
          <w:tcPr>
            <w:tcW w:w="425"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85</w:t>
            </w:r>
          </w:p>
        </w:tc>
        <w:tc>
          <w:tcPr>
            <w:tcW w:w="426"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28</w:t>
            </w:r>
          </w:p>
        </w:tc>
        <w:tc>
          <w:tcPr>
            <w:tcW w:w="425"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85</w:t>
            </w:r>
          </w:p>
        </w:tc>
        <w:tc>
          <w:tcPr>
            <w:tcW w:w="425" w:type="dxa"/>
          </w:tcPr>
          <w:p w:rsidR="005C7D16" w:rsidRPr="00784F83" w:rsidRDefault="005C7D16" w:rsidP="009605C1">
            <w:pPr>
              <w:rPr>
                <w:sz w:val="16"/>
                <w:szCs w:val="16"/>
              </w:rPr>
            </w:pPr>
            <w:r w:rsidRPr="00784F83">
              <w:rPr>
                <w:sz w:val="16"/>
                <w:szCs w:val="16"/>
              </w:rPr>
              <w:t>100</w:t>
            </w:r>
          </w:p>
        </w:tc>
        <w:tc>
          <w:tcPr>
            <w:tcW w:w="426" w:type="dxa"/>
          </w:tcPr>
          <w:p w:rsidR="005C7D16" w:rsidRPr="00784F83" w:rsidRDefault="005C7D16" w:rsidP="009605C1">
            <w:pPr>
              <w:rPr>
                <w:sz w:val="16"/>
                <w:szCs w:val="16"/>
              </w:rPr>
            </w:pPr>
            <w:r w:rsidRPr="00784F83">
              <w:rPr>
                <w:sz w:val="16"/>
                <w:szCs w:val="16"/>
              </w:rPr>
              <w:t>66</w:t>
            </w:r>
          </w:p>
        </w:tc>
        <w:tc>
          <w:tcPr>
            <w:tcW w:w="425"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85</w:t>
            </w:r>
          </w:p>
        </w:tc>
        <w:tc>
          <w:tcPr>
            <w:tcW w:w="425" w:type="dxa"/>
          </w:tcPr>
          <w:p w:rsidR="005C7D16" w:rsidRPr="00784F83" w:rsidRDefault="005C7D16" w:rsidP="009605C1">
            <w:pPr>
              <w:rPr>
                <w:sz w:val="16"/>
                <w:szCs w:val="16"/>
              </w:rPr>
            </w:pPr>
            <w:r w:rsidRPr="00784F83">
              <w:rPr>
                <w:sz w:val="16"/>
                <w:szCs w:val="16"/>
              </w:rPr>
              <w:t>100</w:t>
            </w:r>
          </w:p>
        </w:tc>
        <w:tc>
          <w:tcPr>
            <w:tcW w:w="426" w:type="dxa"/>
          </w:tcPr>
          <w:p w:rsidR="005C7D16" w:rsidRPr="00784F83" w:rsidRDefault="005C7D16" w:rsidP="009605C1">
            <w:pPr>
              <w:rPr>
                <w:sz w:val="16"/>
                <w:szCs w:val="16"/>
              </w:rPr>
            </w:pPr>
            <w:r w:rsidRPr="00784F83">
              <w:rPr>
                <w:sz w:val="16"/>
                <w:szCs w:val="16"/>
              </w:rPr>
              <w:t>66</w:t>
            </w:r>
          </w:p>
        </w:tc>
        <w:tc>
          <w:tcPr>
            <w:tcW w:w="425" w:type="dxa"/>
          </w:tcPr>
          <w:p w:rsidR="005C7D16" w:rsidRPr="00784F83" w:rsidRDefault="005C7D16" w:rsidP="009605C1">
            <w:pPr>
              <w:rPr>
                <w:sz w:val="16"/>
                <w:szCs w:val="16"/>
              </w:rPr>
            </w:pPr>
            <w:r w:rsidRPr="00784F83">
              <w:rPr>
                <w:sz w:val="16"/>
                <w:szCs w:val="16"/>
              </w:rPr>
              <w:t>42</w:t>
            </w:r>
          </w:p>
        </w:tc>
        <w:tc>
          <w:tcPr>
            <w:tcW w:w="425" w:type="dxa"/>
          </w:tcPr>
          <w:p w:rsidR="005C7D16" w:rsidRPr="00784F83" w:rsidRDefault="005C7D16" w:rsidP="009605C1">
            <w:pPr>
              <w:rPr>
                <w:sz w:val="16"/>
                <w:szCs w:val="16"/>
              </w:rPr>
            </w:pPr>
            <w:r w:rsidRPr="00784F83">
              <w:rPr>
                <w:sz w:val="16"/>
                <w:szCs w:val="16"/>
              </w:rPr>
              <w:t>42</w:t>
            </w:r>
          </w:p>
        </w:tc>
        <w:tc>
          <w:tcPr>
            <w:tcW w:w="425" w:type="dxa"/>
          </w:tcPr>
          <w:p w:rsidR="005C7D16" w:rsidRPr="00784F83" w:rsidRDefault="005C7D16" w:rsidP="009605C1">
            <w:pPr>
              <w:rPr>
                <w:sz w:val="16"/>
                <w:szCs w:val="16"/>
              </w:rPr>
            </w:pPr>
            <w:r w:rsidRPr="00784F83">
              <w:rPr>
                <w:sz w:val="16"/>
                <w:szCs w:val="16"/>
              </w:rPr>
              <w:t>42</w:t>
            </w:r>
          </w:p>
        </w:tc>
        <w:tc>
          <w:tcPr>
            <w:tcW w:w="425" w:type="dxa"/>
          </w:tcPr>
          <w:p w:rsidR="005C7D16" w:rsidRPr="00784F83" w:rsidRDefault="005C7D16" w:rsidP="009605C1">
            <w:pPr>
              <w:rPr>
                <w:sz w:val="16"/>
                <w:szCs w:val="16"/>
              </w:rPr>
            </w:pPr>
            <w:r w:rsidRPr="00784F83">
              <w:rPr>
                <w:sz w:val="16"/>
                <w:szCs w:val="16"/>
              </w:rPr>
              <w:t>71</w:t>
            </w:r>
          </w:p>
        </w:tc>
        <w:tc>
          <w:tcPr>
            <w:tcW w:w="425" w:type="dxa"/>
          </w:tcPr>
          <w:p w:rsidR="005C7D16" w:rsidRPr="00784F83" w:rsidRDefault="005C7D16" w:rsidP="009605C1">
            <w:pPr>
              <w:rPr>
                <w:sz w:val="16"/>
                <w:szCs w:val="16"/>
              </w:rPr>
            </w:pPr>
            <w:r w:rsidRPr="00784F83">
              <w:rPr>
                <w:sz w:val="16"/>
                <w:szCs w:val="16"/>
              </w:rPr>
              <w:t>14</w:t>
            </w:r>
          </w:p>
        </w:tc>
        <w:tc>
          <w:tcPr>
            <w:tcW w:w="426" w:type="dxa"/>
          </w:tcPr>
          <w:p w:rsidR="005C7D16" w:rsidRPr="00784F83" w:rsidRDefault="005C7D16" w:rsidP="009605C1">
            <w:pPr>
              <w:rPr>
                <w:sz w:val="16"/>
                <w:szCs w:val="16"/>
              </w:rPr>
            </w:pPr>
            <w:r w:rsidRPr="00784F83">
              <w:rPr>
                <w:sz w:val="16"/>
                <w:szCs w:val="16"/>
              </w:rPr>
              <w:t>14</w:t>
            </w:r>
          </w:p>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55" w:type="dxa"/>
          </w:tcPr>
          <w:p w:rsidR="005C7D16" w:rsidRDefault="005C7D16" w:rsidP="009605C1"/>
        </w:tc>
        <w:tc>
          <w:tcPr>
            <w:tcW w:w="680" w:type="dxa"/>
          </w:tcPr>
          <w:p w:rsidR="005C7D16" w:rsidRDefault="005C7D16" w:rsidP="009605C1"/>
        </w:tc>
      </w:tr>
    </w:tbl>
    <w:p w:rsidR="005C7D16" w:rsidRPr="009D37A4" w:rsidRDefault="005C7D16" w:rsidP="005C7D16">
      <w:r w:rsidRPr="009D37A4">
        <w:t>Сдавало 7 человек. Минимальный балл-42</w:t>
      </w:r>
    </w:p>
    <w:p w:rsidR="005C7D16" w:rsidRPr="009D37A4" w:rsidRDefault="005C7D16" w:rsidP="005C7D16">
      <w:r w:rsidRPr="009D37A4">
        <w:t>Петухов Данил не перешел необходимый порог. Ученик еще в период очного обучения очень часто не посещал школу, не посещал консультаций ни очно, ни в дистанционной форме.</w:t>
      </w:r>
    </w:p>
    <w:p w:rsidR="005C7D16" w:rsidRPr="009D37A4" w:rsidRDefault="005C7D16" w:rsidP="005C7D16">
      <w:r w:rsidRPr="009D37A4">
        <w:t>Сложность вызвали задания 2 части. С 24 заданием справился только 1 человек.  В работе с текстом необходимо было применить обществоведческие знания, а не только выписать необходимую информацию.</w:t>
      </w:r>
    </w:p>
    <w:p w:rsidR="005C7D16" w:rsidRPr="009D37A4" w:rsidRDefault="005C7D16" w:rsidP="005C7D16">
      <w:r w:rsidRPr="009D37A4">
        <w:t>С 25 заданием, в котором необходимо было объяснить смысл понятия и составить 2 предложения, справились 2 человека. В дальнейшем  необходимо уделять больше внимания работе с терминами, составлению предложений.</w:t>
      </w:r>
    </w:p>
    <w:p w:rsidR="005C7D16" w:rsidRPr="009D37A4" w:rsidRDefault="005C7D16" w:rsidP="005C7D16">
      <w:r w:rsidRPr="009D37A4">
        <w:t>Трудность вызвало составление плана по теме. На максимальный ба</w:t>
      </w:r>
      <w:proofErr w:type="gramStart"/>
      <w:r w:rsidRPr="009D37A4">
        <w:t>лл спр</w:t>
      </w:r>
      <w:proofErr w:type="gramEnd"/>
      <w:r w:rsidRPr="009D37A4">
        <w:t xml:space="preserve">авился один человек. Двое получили 0 баллов. </w:t>
      </w:r>
    </w:p>
    <w:p w:rsidR="005C7D16" w:rsidRPr="009D37A4" w:rsidRDefault="005C7D16" w:rsidP="005C7D16">
      <w:r w:rsidRPr="009D37A4">
        <w:t>Эссе написала одна ученица, которая из 6 баллов набрала 5. Два человека получили по 3 балла. Остальные не приступили к написанию эссе.</w:t>
      </w:r>
    </w:p>
    <w:p w:rsidR="005C7D16" w:rsidRPr="009D37A4" w:rsidRDefault="005C7D16" w:rsidP="005C7D16">
      <w:r w:rsidRPr="009D37A4">
        <w:t xml:space="preserve">Необходимо чаще практиковать написание эссе в ходе подготовки к экзамену. </w:t>
      </w:r>
    </w:p>
    <w:p w:rsidR="00651CF7" w:rsidRDefault="00651CF7" w:rsidP="004E786C">
      <w:pPr>
        <w:ind w:left="360" w:firstLine="360"/>
        <w:jc w:val="both"/>
      </w:pPr>
    </w:p>
    <w:p w:rsidR="0022554A" w:rsidRDefault="00244EA1" w:rsidP="0022554A">
      <w:pPr>
        <w:suppressAutoHyphens w:val="0"/>
        <w:rPr>
          <w:sz w:val="28"/>
          <w:szCs w:val="28"/>
        </w:rPr>
      </w:pPr>
      <w:r>
        <w:rPr>
          <w:noProof/>
          <w:lang w:eastAsia="ru-RU"/>
        </w:rPr>
        <w:lastRenderedPageBreak/>
        <w:drawing>
          <wp:inline distT="0" distB="0" distL="0" distR="0" wp14:anchorId="6C7D240E" wp14:editId="17DD1B62">
            <wp:extent cx="9829800" cy="329565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44EA1" w:rsidRDefault="00244EA1" w:rsidP="00244EA1">
      <w:pPr>
        <w:jc w:val="center"/>
        <w:rPr>
          <w:b/>
          <w:sz w:val="28"/>
          <w:szCs w:val="28"/>
        </w:rPr>
      </w:pPr>
      <w:r>
        <w:rPr>
          <w:b/>
          <w:sz w:val="28"/>
          <w:szCs w:val="28"/>
        </w:rPr>
        <w:t xml:space="preserve">Анализ итоговой аттестации по химии за курс полной средней школы </w:t>
      </w:r>
    </w:p>
    <w:p w:rsidR="00244EA1" w:rsidRDefault="00244EA1" w:rsidP="00244EA1">
      <w:pPr>
        <w:jc w:val="center"/>
      </w:pPr>
      <w:r>
        <w:rPr>
          <w:b/>
          <w:sz w:val="28"/>
          <w:szCs w:val="28"/>
        </w:rPr>
        <w:t xml:space="preserve">Учитель </w:t>
      </w:r>
      <w:proofErr w:type="spellStart"/>
      <w:r>
        <w:rPr>
          <w:b/>
          <w:sz w:val="28"/>
          <w:szCs w:val="28"/>
        </w:rPr>
        <w:t>Шехмометьева</w:t>
      </w:r>
      <w:proofErr w:type="spellEnd"/>
      <w:r>
        <w:rPr>
          <w:b/>
          <w:sz w:val="28"/>
          <w:szCs w:val="28"/>
        </w:rPr>
        <w:t xml:space="preserve"> И.А.</w:t>
      </w:r>
      <w:r w:rsidRPr="00F06A21">
        <w:t xml:space="preserve"> </w:t>
      </w:r>
    </w:p>
    <w:p w:rsidR="00244EA1" w:rsidRDefault="00244EA1" w:rsidP="00244EA1">
      <w:r w:rsidRPr="00F06A21">
        <w:t>Каждый вариант экзаменационной работы построен по единому плану:</w:t>
      </w:r>
      <w:r>
        <w:t xml:space="preserve">  </w:t>
      </w:r>
      <w:r w:rsidRPr="00F06A21">
        <w:t xml:space="preserve">работа состоит из двух частей, включающих в себя 35 заданий. Часть 1 </w:t>
      </w:r>
    </w:p>
    <w:p w:rsidR="00244EA1" w:rsidRDefault="00244EA1" w:rsidP="00244EA1">
      <w:r>
        <w:t>содер</w:t>
      </w:r>
      <w:r w:rsidRPr="00F06A21">
        <w:t>жит 29 заданий с кратким ответом, в их ч</w:t>
      </w:r>
      <w:r>
        <w:t xml:space="preserve">исле 21 задание базового уровня </w:t>
      </w:r>
      <w:r w:rsidRPr="00F06A21">
        <w:t>сложности (в варианте они присутствуют п</w:t>
      </w:r>
      <w:r>
        <w:t xml:space="preserve">од номерами: 1–7, 10–15, 18–21, </w:t>
      </w:r>
      <w:r w:rsidRPr="00F06A21">
        <w:t>26–29) и 8 заданий повышенного уровня слож</w:t>
      </w:r>
      <w:r>
        <w:t xml:space="preserve">ности (их порядковые номера: 8, </w:t>
      </w:r>
      <w:r w:rsidRPr="00F06A21">
        <w:t>9, 16, 17, 22–25). Часть 2 содержит 6 заданий высокого уровня</w:t>
      </w:r>
      <w:r>
        <w:t xml:space="preserve"> сложности, с </w:t>
      </w:r>
      <w:r w:rsidRPr="00F06A21">
        <w:t>развёрнутым ответом. Это задания под номерами 30–35.</w:t>
      </w:r>
    </w:p>
    <w:p w:rsidR="00244EA1" w:rsidRPr="00345EF6" w:rsidRDefault="00244EA1" w:rsidP="00244EA1">
      <w:r w:rsidRPr="00345EF6">
        <w:t>За правильный ответ на каждое из задани</w:t>
      </w:r>
      <w:r>
        <w:t>й 1–6, 11–15, 19–21, 26–29 ста</w:t>
      </w:r>
      <w:r w:rsidRPr="00345EF6">
        <w:t xml:space="preserve">вится 1 балл. Задание считается выполненным верно, если </w:t>
      </w:r>
      <w:proofErr w:type="gramStart"/>
      <w:r w:rsidRPr="00345EF6">
        <w:t>экзаменуемый</w:t>
      </w:r>
      <w:proofErr w:type="gramEnd"/>
      <w:r w:rsidRPr="00345EF6">
        <w:t xml:space="preserve"> дал</w:t>
      </w:r>
    </w:p>
    <w:p w:rsidR="00244EA1" w:rsidRPr="00345EF6" w:rsidRDefault="00244EA1" w:rsidP="00244EA1">
      <w:r w:rsidRPr="00345EF6">
        <w:t>правильный ответ в виде последовательности</w:t>
      </w:r>
      <w:r>
        <w:t xml:space="preserve"> цифр или числа с заданной сте</w:t>
      </w:r>
      <w:r w:rsidRPr="00345EF6">
        <w:t>пенью точности.</w:t>
      </w:r>
    </w:p>
    <w:p w:rsidR="00244EA1" w:rsidRPr="00345EF6" w:rsidRDefault="00244EA1" w:rsidP="00244EA1">
      <w:r w:rsidRPr="00345EF6">
        <w:t>Задания 7–10, 16–18, 22–25 считаютс</w:t>
      </w:r>
      <w:r>
        <w:t>я выполненными верно, если пра</w:t>
      </w:r>
      <w:r w:rsidRPr="00345EF6">
        <w:t>вильно указана последовательность цифр. За полный п</w:t>
      </w:r>
      <w:r>
        <w:t>равильный ответ на ка</w:t>
      </w:r>
      <w:r w:rsidRPr="00345EF6">
        <w:t>ждое из заданий 7–10, 16–18, 22–25 стави</w:t>
      </w:r>
      <w:r>
        <w:t xml:space="preserve">тся 2 балла; если допущена одна </w:t>
      </w:r>
      <w:r w:rsidRPr="00345EF6">
        <w:t>ошибка – 1 балл; за неверный ответ (более одной ошибки) или его отсутствие –</w:t>
      </w:r>
    </w:p>
    <w:p w:rsidR="00244EA1" w:rsidRPr="00345EF6" w:rsidRDefault="00244EA1" w:rsidP="00244EA1">
      <w:r w:rsidRPr="00345EF6">
        <w:t>0 баллов.</w:t>
      </w:r>
    </w:p>
    <w:p w:rsidR="00244EA1" w:rsidRPr="00345EF6" w:rsidRDefault="00244EA1" w:rsidP="00244EA1">
      <w:r w:rsidRPr="00345EF6">
        <w:t>Задания части 2 (с развёрнутым от</w:t>
      </w:r>
      <w:r>
        <w:t xml:space="preserve">ветом) предусматривают проверку </w:t>
      </w:r>
      <w:r w:rsidRPr="00345EF6">
        <w:t xml:space="preserve">от двух до пяти элементов ответа. </w:t>
      </w:r>
    </w:p>
    <w:p w:rsidR="00244EA1" w:rsidRDefault="00244EA1" w:rsidP="00244EA1">
      <w:r>
        <w:t>Наличие каждого требу</w:t>
      </w:r>
      <w:r w:rsidRPr="00345EF6">
        <w:t>емого элемента ответа оценивается 1 балл</w:t>
      </w:r>
      <w:r>
        <w:t xml:space="preserve">ом, поэтому максимальная оценка </w:t>
      </w:r>
      <w:r w:rsidRPr="00345EF6">
        <w:t>верно выполненного задания составляет от 2 до 5 ба</w:t>
      </w:r>
      <w:r>
        <w:t>ллов в зависимости от сте</w:t>
      </w:r>
      <w:r w:rsidRPr="00345EF6">
        <w:t>пени сложности задания: задания 30 и 31 – 2 балл</w:t>
      </w:r>
      <w:r>
        <w:t xml:space="preserve">а; 32 – 4 балла; 33 – 5 баллов; </w:t>
      </w:r>
      <w:r w:rsidRPr="00345EF6">
        <w:t>34 – 4 балла; 35 – 3 балла.</w:t>
      </w:r>
    </w:p>
    <w:p w:rsidR="00244EA1" w:rsidRDefault="00244EA1" w:rsidP="00244EA1">
      <w:r>
        <w:t xml:space="preserve">Максимальный первичный балл за успешное выполнение всех заданий экзаменационной работы </w:t>
      </w:r>
      <w:r w:rsidRPr="00345EF6">
        <w:t>– 60.</w:t>
      </w:r>
    </w:p>
    <w:p w:rsidR="00244EA1" w:rsidRDefault="00244EA1" w:rsidP="00244EA1">
      <w:r>
        <w:t>Время выполнения работы - 210 минут.</w:t>
      </w:r>
    </w:p>
    <w:p w:rsidR="00244EA1" w:rsidRPr="005A0024" w:rsidRDefault="00244EA1" w:rsidP="00244EA1"/>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253"/>
        <w:gridCol w:w="567"/>
        <w:gridCol w:w="567"/>
        <w:gridCol w:w="567"/>
        <w:gridCol w:w="566"/>
        <w:gridCol w:w="566"/>
        <w:gridCol w:w="566"/>
        <w:gridCol w:w="566"/>
        <w:gridCol w:w="450"/>
        <w:gridCol w:w="566"/>
        <w:gridCol w:w="566"/>
        <w:gridCol w:w="566"/>
        <w:gridCol w:w="566"/>
        <w:gridCol w:w="566"/>
        <w:gridCol w:w="566"/>
        <w:gridCol w:w="566"/>
        <w:gridCol w:w="566"/>
        <w:gridCol w:w="566"/>
        <w:gridCol w:w="566"/>
        <w:gridCol w:w="566"/>
        <w:gridCol w:w="566"/>
        <w:gridCol w:w="566"/>
        <w:gridCol w:w="566"/>
        <w:gridCol w:w="566"/>
        <w:gridCol w:w="450"/>
        <w:gridCol w:w="450"/>
        <w:gridCol w:w="450"/>
      </w:tblGrid>
      <w:tr w:rsidR="00244EA1" w:rsidRPr="00E22B5C" w:rsidTr="009A4830">
        <w:trPr>
          <w:trHeight w:val="513"/>
        </w:trPr>
        <w:tc>
          <w:tcPr>
            <w:tcW w:w="4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lastRenderedPageBreak/>
              <w:t>№</w:t>
            </w:r>
          </w:p>
        </w:tc>
        <w:tc>
          <w:tcPr>
            <w:tcW w:w="1463"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Ф.И.</w:t>
            </w:r>
          </w:p>
        </w:tc>
        <w:tc>
          <w:tcPr>
            <w:tcW w:w="57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3</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4</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5</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6</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7</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8</w:t>
            </w:r>
          </w:p>
        </w:tc>
        <w:tc>
          <w:tcPr>
            <w:tcW w:w="50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9</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13</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14</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15</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16</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17</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18</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19</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21</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23</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24</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25</w:t>
            </w:r>
          </w:p>
        </w:tc>
        <w:tc>
          <w:tcPr>
            <w:tcW w:w="576" w:type="dxa"/>
            <w:tcBorders>
              <w:top w:val="single" w:sz="4" w:space="0" w:color="auto"/>
              <w:left w:val="single" w:sz="4" w:space="0" w:color="auto"/>
              <w:bottom w:val="single" w:sz="4" w:space="0" w:color="auto"/>
              <w:right w:val="single" w:sz="4" w:space="0" w:color="auto"/>
            </w:tcBorders>
          </w:tcPr>
          <w:p w:rsidR="00244EA1" w:rsidRPr="007667C3" w:rsidRDefault="00244EA1" w:rsidP="009A4830">
            <w:r w:rsidRPr="007667C3">
              <w:t>26</w:t>
            </w:r>
          </w:p>
        </w:tc>
      </w:tr>
      <w:tr w:rsidR="00244EA1" w:rsidRPr="00E22B5C" w:rsidTr="009A4830">
        <w:trPr>
          <w:trHeight w:val="280"/>
        </w:trPr>
        <w:tc>
          <w:tcPr>
            <w:tcW w:w="4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1</w:t>
            </w:r>
          </w:p>
        </w:tc>
        <w:tc>
          <w:tcPr>
            <w:tcW w:w="1463"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Зырянова Екатерина</w:t>
            </w:r>
          </w:p>
        </w:tc>
        <w:tc>
          <w:tcPr>
            <w:tcW w:w="57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76" w:type="dxa"/>
            <w:tcBorders>
              <w:top w:val="single" w:sz="4" w:space="0" w:color="auto"/>
              <w:left w:val="single" w:sz="4" w:space="0" w:color="auto"/>
              <w:bottom w:val="single" w:sz="4" w:space="0" w:color="auto"/>
              <w:right w:val="single" w:sz="4" w:space="0" w:color="auto"/>
            </w:tcBorders>
          </w:tcPr>
          <w:p w:rsidR="00244EA1" w:rsidRPr="007667C3" w:rsidRDefault="00244EA1" w:rsidP="009A4830">
            <w:r w:rsidRPr="007667C3">
              <w:t>0</w:t>
            </w:r>
          </w:p>
        </w:tc>
      </w:tr>
      <w:tr w:rsidR="00244EA1" w:rsidRPr="00E22B5C" w:rsidTr="009A4830">
        <w:trPr>
          <w:trHeight w:val="373"/>
        </w:trPr>
        <w:tc>
          <w:tcPr>
            <w:tcW w:w="4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tc>
        <w:tc>
          <w:tcPr>
            <w:tcW w:w="1463"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w:t>
            </w:r>
          </w:p>
        </w:tc>
        <w:tc>
          <w:tcPr>
            <w:tcW w:w="57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50</w:t>
            </w:r>
          </w:p>
        </w:tc>
        <w:tc>
          <w:tcPr>
            <w:tcW w:w="50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t>50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t>50</w:t>
            </w:r>
          </w:p>
        </w:tc>
        <w:tc>
          <w:tcPr>
            <w:tcW w:w="576" w:type="dxa"/>
            <w:tcBorders>
              <w:top w:val="single" w:sz="4" w:space="0" w:color="auto"/>
              <w:left w:val="single" w:sz="4" w:space="0" w:color="auto"/>
              <w:bottom w:val="single" w:sz="4" w:space="0" w:color="auto"/>
              <w:right w:val="single" w:sz="4" w:space="0" w:color="auto"/>
            </w:tcBorders>
          </w:tcPr>
          <w:p w:rsidR="00244EA1" w:rsidRPr="007667C3" w:rsidRDefault="00244EA1" w:rsidP="009A4830">
            <w:r w:rsidRPr="007667C3">
              <w:t>0</w:t>
            </w:r>
          </w:p>
        </w:tc>
      </w:tr>
    </w:tbl>
    <w:p w:rsidR="00244EA1" w:rsidRPr="00E22B5C" w:rsidRDefault="00244EA1" w:rsidP="00244EA1"/>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281"/>
        <w:gridCol w:w="576"/>
        <w:gridCol w:w="576"/>
        <w:gridCol w:w="576"/>
        <w:gridCol w:w="576"/>
        <w:gridCol w:w="576"/>
        <w:gridCol w:w="576"/>
        <w:gridCol w:w="456"/>
        <w:gridCol w:w="456"/>
        <w:gridCol w:w="636"/>
        <w:gridCol w:w="1397"/>
        <w:gridCol w:w="685"/>
      </w:tblGrid>
      <w:tr w:rsidR="00244EA1" w:rsidRPr="00E22B5C" w:rsidTr="009A4830">
        <w:trPr>
          <w:trHeight w:val="513"/>
        </w:trPr>
        <w:tc>
          <w:tcPr>
            <w:tcW w:w="44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w:t>
            </w:r>
          </w:p>
        </w:tc>
        <w:tc>
          <w:tcPr>
            <w:tcW w:w="1254"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Ф.И.</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27</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28</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29</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31</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32</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33</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34</w:t>
            </w:r>
          </w:p>
        </w:tc>
        <w:tc>
          <w:tcPr>
            <w:tcW w:w="63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35</w:t>
            </w:r>
          </w:p>
        </w:tc>
        <w:tc>
          <w:tcPr>
            <w:tcW w:w="13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Первичный балл</w:t>
            </w:r>
          </w:p>
        </w:tc>
        <w:tc>
          <w:tcPr>
            <w:tcW w:w="6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балл</w:t>
            </w:r>
          </w:p>
        </w:tc>
      </w:tr>
      <w:tr w:rsidR="00244EA1" w:rsidRPr="00E22B5C" w:rsidTr="009A4830">
        <w:trPr>
          <w:trHeight w:val="280"/>
        </w:trPr>
        <w:tc>
          <w:tcPr>
            <w:tcW w:w="44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1</w:t>
            </w:r>
          </w:p>
        </w:tc>
        <w:tc>
          <w:tcPr>
            <w:tcW w:w="1254"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Зырянова Екатерина</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2</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2</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4</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2</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0</w:t>
            </w:r>
          </w:p>
        </w:tc>
        <w:tc>
          <w:tcPr>
            <w:tcW w:w="63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w:t>
            </w:r>
          </w:p>
        </w:tc>
        <w:tc>
          <w:tcPr>
            <w:tcW w:w="13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47</w:t>
            </w:r>
          </w:p>
        </w:tc>
        <w:tc>
          <w:tcPr>
            <w:tcW w:w="6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80</w:t>
            </w:r>
          </w:p>
        </w:tc>
      </w:tr>
      <w:tr w:rsidR="00244EA1" w:rsidRPr="00E22B5C" w:rsidTr="009A4830">
        <w:trPr>
          <w:trHeight w:val="373"/>
        </w:trPr>
        <w:tc>
          <w:tcPr>
            <w:tcW w:w="44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tc>
        <w:tc>
          <w:tcPr>
            <w:tcW w:w="1254"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w:t>
            </w:r>
            <w:r w:rsidRPr="00E22B5C">
              <w:t>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w:t>
            </w:r>
            <w:r w:rsidRPr="00E22B5C">
              <w:t>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w:t>
            </w:r>
            <w:r w:rsidRPr="00E22B5C">
              <w:t>0</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40</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0</w:t>
            </w:r>
          </w:p>
        </w:tc>
        <w:tc>
          <w:tcPr>
            <w:tcW w:w="63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33,3</w:t>
            </w:r>
          </w:p>
        </w:tc>
        <w:tc>
          <w:tcPr>
            <w:tcW w:w="13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47</w:t>
            </w:r>
          </w:p>
        </w:tc>
        <w:tc>
          <w:tcPr>
            <w:tcW w:w="6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80</w:t>
            </w:r>
          </w:p>
        </w:tc>
      </w:tr>
    </w:tbl>
    <w:p w:rsidR="00244EA1" w:rsidRPr="003C4500" w:rsidRDefault="00244EA1" w:rsidP="00244EA1">
      <w:pPr>
        <w:rPr>
          <w:lang w:val="en-US"/>
        </w:rPr>
        <w:sectPr w:rsidR="00244EA1" w:rsidRPr="003C4500" w:rsidSect="009A4830">
          <w:pgSz w:w="16838" w:h="11906" w:orient="landscape"/>
          <w:pgMar w:top="709" w:right="539" w:bottom="851" w:left="567" w:header="709" w:footer="709" w:gutter="0"/>
          <w:cols w:space="708"/>
          <w:docGrid w:linePitch="360"/>
        </w:sectPr>
      </w:pPr>
    </w:p>
    <w:tbl>
      <w:tblPr>
        <w:tblpPr w:leftFromText="180" w:rightFromText="180" w:vertAnchor="text" w:horzAnchor="margin" w:tblpY="11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gridCol w:w="850"/>
      </w:tblGrid>
      <w:tr w:rsidR="00244EA1" w:rsidTr="009A4830">
        <w:trPr>
          <w:trHeight w:val="266"/>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lastRenderedPageBreak/>
              <w:t xml:space="preserve">№ </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pPr>
              <w:jc w:val="center"/>
              <w:rPr>
                <w:b/>
              </w:rPr>
            </w:pPr>
            <w:r>
              <w:rPr>
                <w:b/>
              </w:rPr>
              <w:t>Проверяемые элементы содержания</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r>
              <w:t>% выполнения</w:t>
            </w:r>
          </w:p>
        </w:tc>
      </w:tr>
      <w:tr w:rsidR="00244EA1" w:rsidTr="009A4830">
        <w:trPr>
          <w:trHeight w:val="532"/>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w:t>
            </w:r>
          </w:p>
        </w:tc>
        <w:tc>
          <w:tcPr>
            <w:tcW w:w="9497" w:type="dxa"/>
            <w:tcBorders>
              <w:top w:val="single" w:sz="4" w:space="0" w:color="auto"/>
              <w:left w:val="single" w:sz="4" w:space="0" w:color="auto"/>
              <w:bottom w:val="single" w:sz="4" w:space="0" w:color="auto"/>
              <w:right w:val="single" w:sz="4" w:space="0" w:color="auto"/>
            </w:tcBorders>
            <w:hideMark/>
          </w:tcPr>
          <w:p w:rsidR="00244EA1" w:rsidRPr="005A0024" w:rsidRDefault="00244EA1" w:rsidP="009A4830">
            <w:r>
              <w:t>Строение электронных оболочек атомов элементов первых четырёх периодов: s-, p- и d-элементы. Электронная конфигурация атома. Основное и возбуждённое состо</w:t>
            </w:r>
            <w:r w:rsidRPr="00C7458F">
              <w:t>яния атомов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w:t>
            </w:r>
          </w:p>
        </w:tc>
        <w:tc>
          <w:tcPr>
            <w:tcW w:w="9497" w:type="dxa"/>
            <w:tcBorders>
              <w:top w:val="single" w:sz="4" w:space="0" w:color="auto"/>
              <w:left w:val="single" w:sz="4" w:space="0" w:color="auto"/>
              <w:bottom w:val="single" w:sz="4" w:space="0" w:color="auto"/>
              <w:right w:val="single" w:sz="4" w:space="0" w:color="auto"/>
            </w:tcBorders>
            <w:hideMark/>
          </w:tcPr>
          <w:p w:rsidR="00244EA1" w:rsidRPr="005A0024" w:rsidRDefault="00244EA1" w:rsidP="009A4830">
            <w:r w:rsidRPr="005A0024">
              <w:t>Закономерности  изменения  химических</w:t>
            </w:r>
            <w:r>
              <w:t xml:space="preserve"> </w:t>
            </w:r>
            <w:r w:rsidRPr="005A0024">
              <w:t>свойств элементов и их соединений по периодам и группам</w:t>
            </w:r>
            <w:r>
              <w:t xml:space="preserve">. </w:t>
            </w:r>
            <w:r w:rsidRPr="005A0024">
              <w:t>Общая характеристика металлов I</w:t>
            </w:r>
            <w:proofErr w:type="gramStart"/>
            <w:r w:rsidRPr="005A0024">
              <w:t>А</w:t>
            </w:r>
            <w:proofErr w:type="gramEnd"/>
            <w:r w:rsidRPr="005A0024">
              <w:t>–IIIА групп</w:t>
            </w:r>
            <w:r>
              <w:t xml:space="preserve"> </w:t>
            </w:r>
            <w:r w:rsidRPr="005A0024">
              <w:t>в связи с их положением в Периодической системе химических элементов Д.И. Менделеева</w:t>
            </w:r>
          </w:p>
          <w:p w:rsidR="00244EA1" w:rsidRPr="005A0024" w:rsidRDefault="00244EA1" w:rsidP="009A4830">
            <w:r w:rsidRPr="005A0024">
              <w:t>и особенностями строения их атомов.</w:t>
            </w:r>
            <w:r>
              <w:t xml:space="preserve"> </w:t>
            </w:r>
            <w:r w:rsidRPr="005A0024">
              <w:t>Характеристика переходных элементов – меди,</w:t>
            </w:r>
            <w:r>
              <w:t xml:space="preserve"> </w:t>
            </w:r>
            <w:r w:rsidRPr="005A0024">
              <w:t>цинка, хрома, железа – по их положению в Периодической системе химических элементов</w:t>
            </w:r>
            <w:r>
              <w:t xml:space="preserve"> </w:t>
            </w:r>
            <w:r w:rsidRPr="005A0024">
              <w:t>Д.И. Менделеева и особенностям строения их</w:t>
            </w:r>
            <w:r>
              <w:t xml:space="preserve"> </w:t>
            </w:r>
            <w:r w:rsidRPr="005A0024">
              <w:t>атомов.</w:t>
            </w:r>
          </w:p>
          <w:p w:rsidR="00244EA1" w:rsidRPr="00E22B5C" w:rsidRDefault="00244EA1" w:rsidP="009A4830">
            <w:r w:rsidRPr="005A0024">
              <w:t>Общая характеристика неметаллов IV</w:t>
            </w:r>
            <w:proofErr w:type="gramStart"/>
            <w:r w:rsidRPr="005A0024">
              <w:t>А</w:t>
            </w:r>
            <w:proofErr w:type="gramEnd"/>
            <w:r w:rsidRPr="005A0024">
              <w:t>–VIIА</w:t>
            </w:r>
            <w:r>
              <w:t xml:space="preserve"> </w:t>
            </w:r>
            <w:r w:rsidRPr="005A0024">
              <w:t>групп в связи с их положением в Периодической  системе  химических  элементов</w:t>
            </w:r>
            <w:r>
              <w:t xml:space="preserve"> Д.И. Менделеева и </w:t>
            </w:r>
            <w:r w:rsidRPr="005A0024">
              <w:t xml:space="preserve">особенностями </w:t>
            </w:r>
            <w:r w:rsidRPr="00E22B5C">
              <w:t>строения их атомов</w:t>
            </w:r>
            <w:r>
              <w:t>.</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25"/>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proofErr w:type="spellStart"/>
            <w:r w:rsidRPr="00C7458F">
              <w:t>Электроот</w:t>
            </w:r>
            <w:r>
              <w:t>рицательность</w:t>
            </w:r>
            <w:proofErr w:type="spellEnd"/>
            <w:r>
              <w:t>.  Степень окисления и валентность химиче</w:t>
            </w:r>
            <w:r w:rsidRPr="00C7458F">
              <w:t>ских элементов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4</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C7458F">
              <w:t>К</w:t>
            </w:r>
            <w:r>
              <w:t>овалентная химическая связь, её разновидности и механизмы обра</w:t>
            </w:r>
            <w:r w:rsidRPr="00C7458F">
              <w:t>зо</w:t>
            </w:r>
            <w:r>
              <w:t xml:space="preserve">вания. Характеристики ковалентной связи (полярность и энергия </w:t>
            </w:r>
            <w:r w:rsidRPr="00C7458F">
              <w:t>с</w:t>
            </w:r>
            <w:r>
              <w:t>вязи). Ионная связь. Металличе</w:t>
            </w:r>
            <w:r w:rsidRPr="00C7458F">
              <w:t>ская связь. Водородная</w:t>
            </w:r>
            <w:r>
              <w:t xml:space="preserve"> связь. </w:t>
            </w:r>
            <w:r w:rsidRPr="00C7458F">
              <w:t>В</w:t>
            </w:r>
            <w:r>
              <w:t>ещества молекулярного и немоле</w:t>
            </w:r>
            <w:r w:rsidRPr="00C7458F">
              <w:t>к</w:t>
            </w:r>
            <w:r>
              <w:t xml:space="preserve">улярного строения. Тип кристаллической  решётки.  Зависимость свойств веществ от их состава и </w:t>
            </w:r>
            <w:r w:rsidRPr="00C7458F">
              <w:t>строения</w:t>
            </w:r>
            <w:r>
              <w:t>.</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25"/>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5</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 xml:space="preserve">Классификация  неорганических веществ.  Номенклатура </w:t>
            </w:r>
            <w:r w:rsidRPr="00C7458F">
              <w:t>не</w:t>
            </w:r>
            <w:r>
              <w:t>органических веществ (тривиаль</w:t>
            </w:r>
            <w:r w:rsidRPr="00C7458F">
              <w:t>ная и международная)</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6</w:t>
            </w:r>
          </w:p>
        </w:tc>
        <w:tc>
          <w:tcPr>
            <w:tcW w:w="9497" w:type="dxa"/>
            <w:tcBorders>
              <w:top w:val="single" w:sz="4" w:space="0" w:color="auto"/>
              <w:left w:val="single" w:sz="4" w:space="0" w:color="auto"/>
              <w:bottom w:val="single" w:sz="4" w:space="0" w:color="auto"/>
              <w:right w:val="single" w:sz="4" w:space="0" w:color="auto"/>
            </w:tcBorders>
            <w:hideMark/>
          </w:tcPr>
          <w:p w:rsidR="00244EA1" w:rsidRPr="00C7458F" w:rsidRDefault="00244EA1" w:rsidP="009A4830">
            <w:proofErr w:type="gramStart"/>
            <w:r>
              <w:t xml:space="preserve">Характерные химические свойства </w:t>
            </w:r>
            <w:r w:rsidRPr="00C7458F">
              <w:t>п</w:t>
            </w:r>
            <w:r>
              <w:t>ростых веществ–металлов: щелочных, щелочноземельных, магния, алюминия; переходных металлов: меди, цинка, хрома, железа.</w:t>
            </w:r>
            <w:proofErr w:type="gramEnd"/>
            <w:r>
              <w:t xml:space="preserve"> </w:t>
            </w:r>
            <w:proofErr w:type="gramStart"/>
            <w:r>
              <w:t>Характерные химические свойства простых веществ–неметаллов: во</w:t>
            </w:r>
            <w:r w:rsidRPr="00C7458F">
              <w:t>доро</w:t>
            </w:r>
            <w:r>
              <w:t xml:space="preserve">да, галогенов, кислорода, серы, </w:t>
            </w:r>
            <w:r w:rsidRPr="00C7458F">
              <w:t>азота, фосфора, углерода, кремния.</w:t>
            </w:r>
            <w:proofErr w:type="gramEnd"/>
          </w:p>
          <w:p w:rsidR="00244EA1" w:rsidRPr="00E22B5C" w:rsidRDefault="00244EA1" w:rsidP="009A4830">
            <w:r>
              <w:t xml:space="preserve">Характерные химические свойства оксидов: </w:t>
            </w:r>
            <w:proofErr w:type="spellStart"/>
            <w:proofErr w:type="gramStart"/>
            <w:r>
              <w:t>осн</w:t>
            </w:r>
            <w:proofErr w:type="gramEnd"/>
            <w:r>
              <w:t>óвных</w:t>
            </w:r>
            <w:proofErr w:type="spellEnd"/>
            <w:r>
              <w:t xml:space="preserve">, амфотерных, </w:t>
            </w:r>
            <w:r w:rsidRPr="00C7458F">
              <w:t>кислотных</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7</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 xml:space="preserve">Характерные химические свойства </w:t>
            </w:r>
            <w:r w:rsidRPr="0052722D">
              <w:t>о</w:t>
            </w:r>
            <w:r>
              <w:t>снований и амфотерных гидрокси</w:t>
            </w:r>
            <w:r w:rsidRPr="0052722D">
              <w:t>до</w:t>
            </w:r>
            <w:r>
              <w:t xml:space="preserve">в. Характерные химические свойства кислот. Характерные химические свойства </w:t>
            </w:r>
            <w:r w:rsidRPr="0052722D">
              <w:t>солей:</w:t>
            </w:r>
            <w:r>
              <w:t xml:space="preserve"> средних, кислых, </w:t>
            </w:r>
            <w:proofErr w:type="spellStart"/>
            <w:proofErr w:type="gramStart"/>
            <w:r>
              <w:t>осн</w:t>
            </w:r>
            <w:proofErr w:type="gramEnd"/>
            <w:r>
              <w:t>óвных</w:t>
            </w:r>
            <w:proofErr w:type="spellEnd"/>
            <w:r>
              <w:t xml:space="preserve">; комплексных (на примере </w:t>
            </w:r>
            <w:proofErr w:type="spellStart"/>
            <w:r>
              <w:t>гидро</w:t>
            </w:r>
            <w:r w:rsidRPr="0052722D">
              <w:t>ксосоединений</w:t>
            </w:r>
            <w:proofErr w:type="spellEnd"/>
            <w:r w:rsidRPr="0052722D">
              <w:t xml:space="preserve"> алюминия и цинка).</w:t>
            </w:r>
          </w:p>
          <w:p w:rsidR="00244EA1" w:rsidRPr="00E22B5C" w:rsidRDefault="00244EA1" w:rsidP="009A4830">
            <w:r>
              <w:t xml:space="preserve">Электролитическая  диссоциация </w:t>
            </w:r>
            <w:r w:rsidRPr="0052722D">
              <w:t>э</w:t>
            </w:r>
            <w:r>
              <w:t xml:space="preserve">лектролитов в водных растворах. Сильные и слабые электролиты. </w:t>
            </w:r>
            <w:r w:rsidRPr="0052722D">
              <w:t>Реакц</w:t>
            </w:r>
            <w:proofErr w:type="gramStart"/>
            <w:r w:rsidRPr="0052722D">
              <w:t>ии ио</w:t>
            </w:r>
            <w:proofErr w:type="gramEnd"/>
            <w:r w:rsidRPr="0052722D">
              <w:t>нного обмена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8</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 xml:space="preserve">Характерные химические свойства </w:t>
            </w:r>
            <w:r w:rsidRPr="0052722D">
              <w:t>неорганических веществ:</w:t>
            </w:r>
          </w:p>
          <w:p w:rsidR="00244EA1" w:rsidRPr="0052722D" w:rsidRDefault="00244EA1" w:rsidP="009A4830">
            <w:proofErr w:type="gramStart"/>
            <w:r>
              <w:t xml:space="preserve">–  простых  веществ–металлов: щелочных,  щелочноземельных, </w:t>
            </w:r>
            <w:r w:rsidRPr="0052722D">
              <w:t>м</w:t>
            </w:r>
            <w:r>
              <w:t>агния, алюминия, переходных ме</w:t>
            </w:r>
            <w:r w:rsidRPr="0052722D">
              <w:t>та</w:t>
            </w:r>
            <w:r>
              <w:t>ллов (меди, цинка, хрома, желе</w:t>
            </w:r>
            <w:r w:rsidRPr="0052722D">
              <w:t>за);</w:t>
            </w:r>
            <w:proofErr w:type="gramEnd"/>
          </w:p>
          <w:p w:rsidR="00244EA1" w:rsidRPr="0052722D" w:rsidRDefault="00244EA1" w:rsidP="009A4830">
            <w:r>
              <w:t xml:space="preserve">– простых  веществ–неметаллов: </w:t>
            </w:r>
            <w:r w:rsidRPr="0052722D">
              <w:t>во</w:t>
            </w:r>
            <w:r>
              <w:t xml:space="preserve">дорода,  галогенов,  кислорода, серы, азота, фосфора, углерода, </w:t>
            </w:r>
            <w:r w:rsidRPr="0052722D">
              <w:t>кремния;</w:t>
            </w:r>
          </w:p>
          <w:p w:rsidR="00244EA1" w:rsidRPr="0052722D" w:rsidRDefault="00244EA1" w:rsidP="009A4830">
            <w:r w:rsidRPr="0052722D">
              <w:t>–</w:t>
            </w:r>
            <w:r>
              <w:t xml:space="preserve"> оксидов: </w:t>
            </w:r>
            <w:proofErr w:type="spellStart"/>
            <w:proofErr w:type="gramStart"/>
            <w:r>
              <w:t>осн</w:t>
            </w:r>
            <w:proofErr w:type="gramEnd"/>
            <w:r>
              <w:t>óвных</w:t>
            </w:r>
            <w:proofErr w:type="spellEnd"/>
            <w:r>
              <w:t xml:space="preserve">, амфотерных, </w:t>
            </w:r>
            <w:r w:rsidRPr="0052722D">
              <w:t>кислотных;</w:t>
            </w:r>
          </w:p>
          <w:p w:rsidR="00244EA1" w:rsidRPr="0052722D" w:rsidRDefault="00244EA1" w:rsidP="009A4830">
            <w:r>
              <w:t>– оснований и амфотерных гидро</w:t>
            </w:r>
            <w:r w:rsidRPr="0052722D">
              <w:t>ксидов;</w:t>
            </w:r>
          </w:p>
          <w:p w:rsidR="00244EA1" w:rsidRPr="0052722D" w:rsidRDefault="00244EA1" w:rsidP="009A4830">
            <w:r w:rsidRPr="0052722D">
              <w:t>– кислот;</w:t>
            </w:r>
          </w:p>
          <w:p w:rsidR="00244EA1" w:rsidRPr="00E22B5C" w:rsidRDefault="00244EA1" w:rsidP="009A4830">
            <w:r w:rsidRPr="0052722D">
              <w:t>–</w:t>
            </w:r>
            <w:r>
              <w:t xml:space="preserve"> солей: средних, кислых, </w:t>
            </w:r>
            <w:proofErr w:type="spellStart"/>
            <w:proofErr w:type="gramStart"/>
            <w:r>
              <w:t>осн</w:t>
            </w:r>
            <w:proofErr w:type="gramEnd"/>
            <w:r>
              <w:t>óв</w:t>
            </w:r>
            <w:r w:rsidRPr="0052722D">
              <w:t>ны</w:t>
            </w:r>
            <w:r>
              <w:t>х</w:t>
            </w:r>
            <w:proofErr w:type="spellEnd"/>
            <w:r>
              <w:t xml:space="preserve">; комплексных (на примере </w:t>
            </w:r>
            <w:proofErr w:type="spellStart"/>
            <w:r>
              <w:t>гидроксосоединений</w:t>
            </w:r>
            <w:proofErr w:type="spellEnd"/>
            <w:r>
              <w:t xml:space="preserve"> алюминия и цин</w:t>
            </w:r>
            <w:r w:rsidRPr="0052722D">
              <w:t>ка)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50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9</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 xml:space="preserve">Характерные химические свойства </w:t>
            </w:r>
            <w:r w:rsidRPr="0052722D">
              <w:t>неорганических веществ:</w:t>
            </w:r>
          </w:p>
          <w:p w:rsidR="00244EA1" w:rsidRPr="0052722D" w:rsidRDefault="00244EA1" w:rsidP="009A4830">
            <w:proofErr w:type="gramStart"/>
            <w:r>
              <w:t xml:space="preserve">–  простых  веществ–металлов: щелочных,  щелочноземельных, </w:t>
            </w:r>
            <w:r w:rsidRPr="0052722D">
              <w:t>м</w:t>
            </w:r>
            <w:r>
              <w:t>агния, алюминия, переходных ме</w:t>
            </w:r>
            <w:r w:rsidRPr="0052722D">
              <w:t>та</w:t>
            </w:r>
            <w:r>
              <w:t>ллов (меди, цинка, хрома, желе</w:t>
            </w:r>
            <w:r w:rsidRPr="0052722D">
              <w:t>за);</w:t>
            </w:r>
            <w:proofErr w:type="gramEnd"/>
          </w:p>
          <w:p w:rsidR="00244EA1" w:rsidRPr="0052722D" w:rsidRDefault="00244EA1" w:rsidP="009A4830">
            <w:r>
              <w:t xml:space="preserve">– простых  веществ–неметаллов: </w:t>
            </w:r>
            <w:r w:rsidRPr="0052722D">
              <w:t>во</w:t>
            </w:r>
            <w:r>
              <w:t xml:space="preserve">дорода,  галогенов,  кислорода, серы, азота, фосфора, углерода, </w:t>
            </w:r>
            <w:r w:rsidRPr="0052722D">
              <w:t>кремния;</w:t>
            </w:r>
          </w:p>
          <w:p w:rsidR="00244EA1" w:rsidRPr="0052722D" w:rsidRDefault="00244EA1" w:rsidP="009A4830">
            <w:r w:rsidRPr="0052722D">
              <w:t>–</w:t>
            </w:r>
            <w:r>
              <w:t xml:space="preserve"> оксидов: </w:t>
            </w:r>
            <w:proofErr w:type="spellStart"/>
            <w:proofErr w:type="gramStart"/>
            <w:r>
              <w:t>осн</w:t>
            </w:r>
            <w:proofErr w:type="gramEnd"/>
            <w:r>
              <w:t>óвных</w:t>
            </w:r>
            <w:proofErr w:type="spellEnd"/>
            <w:r>
              <w:t xml:space="preserve">, амфотерных, </w:t>
            </w:r>
            <w:r w:rsidRPr="0052722D">
              <w:t>кислотных;</w:t>
            </w:r>
          </w:p>
          <w:p w:rsidR="00244EA1" w:rsidRPr="0052722D" w:rsidRDefault="00244EA1" w:rsidP="009A4830">
            <w:r>
              <w:t>– оснований и амфотерных гидро</w:t>
            </w:r>
            <w:r w:rsidRPr="0052722D">
              <w:t>ксидов;</w:t>
            </w:r>
          </w:p>
          <w:p w:rsidR="00244EA1" w:rsidRPr="0052722D" w:rsidRDefault="00244EA1" w:rsidP="009A4830">
            <w:r w:rsidRPr="0052722D">
              <w:t>– кислот;</w:t>
            </w:r>
          </w:p>
          <w:p w:rsidR="00244EA1" w:rsidRPr="00E22B5C" w:rsidRDefault="00244EA1" w:rsidP="009A4830">
            <w:r w:rsidRPr="0052722D">
              <w:t>–</w:t>
            </w:r>
            <w:r>
              <w:t xml:space="preserve"> солей: средних, кислых, </w:t>
            </w:r>
            <w:proofErr w:type="spellStart"/>
            <w:proofErr w:type="gramStart"/>
            <w:r>
              <w:t>осн</w:t>
            </w:r>
            <w:proofErr w:type="gramEnd"/>
            <w:r>
              <w:t>óв</w:t>
            </w:r>
            <w:r w:rsidRPr="0052722D">
              <w:t>ны</w:t>
            </w:r>
            <w:r>
              <w:t>х</w:t>
            </w:r>
            <w:proofErr w:type="spellEnd"/>
            <w:r>
              <w:t xml:space="preserve">; комплексных (на примере </w:t>
            </w:r>
            <w:proofErr w:type="spellStart"/>
            <w:r>
              <w:t>гидроксосоединений</w:t>
            </w:r>
            <w:proofErr w:type="spellEnd"/>
            <w:r>
              <w:t xml:space="preserve"> алюминия и цин</w:t>
            </w:r>
            <w:r w:rsidRPr="0052722D">
              <w:t>ка)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10</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52722D">
              <w:t>В</w:t>
            </w:r>
            <w:r>
              <w:t>заимосвязь  неорганических  ве</w:t>
            </w:r>
            <w:r w:rsidRPr="0052722D">
              <w:t>ществ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11</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52722D">
              <w:t>Классификация органиче</w:t>
            </w:r>
            <w:r>
              <w:t>ских ве</w:t>
            </w:r>
            <w:r w:rsidRPr="0052722D">
              <w:t>ществ. Номенклатура органических</w:t>
            </w:r>
            <w:r>
              <w:t xml:space="preserve"> </w:t>
            </w:r>
            <w:r w:rsidRPr="0052722D">
              <w:t xml:space="preserve">веществ </w:t>
            </w:r>
            <w:r>
              <w:lastRenderedPageBreak/>
              <w:t>(тривиальная и междуна</w:t>
            </w:r>
            <w:r w:rsidRPr="0052722D">
              <w:t>родная)</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lastRenderedPageBreak/>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lastRenderedPageBreak/>
              <w:t>12</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proofErr w:type="gramStart"/>
            <w:r w:rsidRPr="00E22B5C">
              <w:t xml:space="preserve">Теория строения органических соединений: гомология и изомерия (структурная и </w:t>
            </w:r>
            <w:proofErr w:type="gramEnd"/>
          </w:p>
          <w:p w:rsidR="00244EA1" w:rsidRPr="00E22B5C" w:rsidRDefault="00244EA1" w:rsidP="009A4830">
            <w:r w:rsidRPr="00E22B5C">
              <w:t xml:space="preserve">пространственная). Взаимное влияние атомов в молекулах. Типы связей в молекулах органических веществ. Гибридизация </w:t>
            </w:r>
            <w:proofErr w:type="gramStart"/>
            <w:r w:rsidRPr="00E22B5C">
              <w:t>атомных</w:t>
            </w:r>
            <w:proofErr w:type="gramEnd"/>
            <w:r w:rsidRPr="00E22B5C">
              <w:t xml:space="preserve"> </w:t>
            </w:r>
            <w:proofErr w:type="spellStart"/>
            <w:r w:rsidRPr="00E22B5C">
              <w:t>орбиталей</w:t>
            </w:r>
            <w:proofErr w:type="spellEnd"/>
            <w:r w:rsidRPr="00E22B5C">
              <w:t xml:space="preserve"> углерода. Радикал. Функциональная группа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13</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 xml:space="preserve">Характерные химические свойства </w:t>
            </w:r>
            <w:r w:rsidRPr="0052722D">
              <w:t>у</w:t>
            </w:r>
            <w:r>
              <w:t xml:space="preserve">глеводородов: </w:t>
            </w:r>
            <w:proofErr w:type="spellStart"/>
            <w:r>
              <w:t>алканов</w:t>
            </w:r>
            <w:proofErr w:type="spellEnd"/>
            <w:r>
              <w:t xml:space="preserve">, </w:t>
            </w:r>
            <w:proofErr w:type="spellStart"/>
            <w:r>
              <w:t>циклоал</w:t>
            </w:r>
            <w:r w:rsidRPr="0052722D">
              <w:t>к</w:t>
            </w:r>
            <w:r>
              <w:t>анов</w:t>
            </w:r>
            <w:proofErr w:type="spellEnd"/>
            <w:r>
              <w:t xml:space="preserve">, </w:t>
            </w:r>
            <w:proofErr w:type="spellStart"/>
            <w:r>
              <w:t>алкенов</w:t>
            </w:r>
            <w:proofErr w:type="spellEnd"/>
            <w:r>
              <w:t xml:space="preserve">, диенов, </w:t>
            </w:r>
            <w:proofErr w:type="spellStart"/>
            <w:r>
              <w:t>алкинов</w:t>
            </w:r>
            <w:proofErr w:type="spellEnd"/>
            <w:r>
              <w:t xml:space="preserve">, </w:t>
            </w:r>
            <w:r w:rsidRPr="0052722D">
              <w:t>ар</w:t>
            </w:r>
            <w:r>
              <w:t>оматических углеводородов (бен</w:t>
            </w:r>
            <w:r w:rsidRPr="0052722D">
              <w:t>зола и гомологов бензола, стирола).</w:t>
            </w:r>
          </w:p>
          <w:p w:rsidR="00244EA1" w:rsidRPr="00E22B5C" w:rsidRDefault="00244EA1" w:rsidP="009A4830">
            <w:r w:rsidRPr="0052722D">
              <w:t>Основны</w:t>
            </w:r>
            <w:r>
              <w:t>е способы получения угле</w:t>
            </w:r>
            <w:r w:rsidRPr="0052722D">
              <w:t>водородов (в лаборатории)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14</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Характерные химические свойства предельных одноатомных и много</w:t>
            </w:r>
            <w:r w:rsidRPr="0052722D">
              <w:t>атомных спиртов, фенола.</w:t>
            </w:r>
          </w:p>
          <w:p w:rsidR="00244EA1" w:rsidRPr="0052722D" w:rsidRDefault="00244EA1" w:rsidP="009A4830">
            <w:r>
              <w:t>Характерные химические свойства альдегидов, предельных карбоно</w:t>
            </w:r>
            <w:r w:rsidRPr="0052722D">
              <w:t>вых кислот, сложных эфиров.</w:t>
            </w:r>
          </w:p>
          <w:p w:rsidR="00244EA1" w:rsidRPr="00E22B5C" w:rsidRDefault="00244EA1" w:rsidP="009A4830">
            <w:r>
              <w:t xml:space="preserve">Основные способы получения кислородсодержащих  органических </w:t>
            </w:r>
            <w:r w:rsidRPr="0052722D">
              <w:t>соединений (в лаборатории).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15</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Характерные химические свойства  азотсодержащих органических со</w:t>
            </w:r>
            <w:r w:rsidRPr="0052722D">
              <w:t>единений: аминов и аминокислот.</w:t>
            </w:r>
          </w:p>
          <w:p w:rsidR="00244EA1" w:rsidRPr="0052722D" w:rsidRDefault="00244EA1" w:rsidP="009A4830">
            <w:r>
              <w:t xml:space="preserve">Важнейшие  способы  получения </w:t>
            </w:r>
            <w:r w:rsidRPr="0052722D">
              <w:t>аминов и аминокислот.</w:t>
            </w:r>
          </w:p>
          <w:p w:rsidR="00244EA1" w:rsidRPr="00E22B5C" w:rsidRDefault="00244EA1" w:rsidP="009A4830">
            <w:r w:rsidRPr="0052722D">
              <w:t>Биологически  важны</w:t>
            </w:r>
            <w:r>
              <w:t xml:space="preserve">е  вещества: жиры, углеводы (моносахариды, </w:t>
            </w:r>
            <w:r w:rsidRPr="0052722D">
              <w:t>дисахариды, полисахариды), белки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16</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 xml:space="preserve">Характерные химические свойства </w:t>
            </w:r>
            <w:r w:rsidRPr="0052722D">
              <w:t>у</w:t>
            </w:r>
            <w:r>
              <w:t xml:space="preserve">глеводородов: </w:t>
            </w:r>
            <w:proofErr w:type="spellStart"/>
            <w:r>
              <w:t>алканов</w:t>
            </w:r>
            <w:proofErr w:type="spellEnd"/>
            <w:r>
              <w:t xml:space="preserve">, </w:t>
            </w:r>
            <w:proofErr w:type="spellStart"/>
            <w:r>
              <w:t>циклоал</w:t>
            </w:r>
            <w:r w:rsidRPr="0052722D">
              <w:t>к</w:t>
            </w:r>
            <w:r>
              <w:t>анов</w:t>
            </w:r>
            <w:proofErr w:type="spellEnd"/>
            <w:r>
              <w:t xml:space="preserve">, </w:t>
            </w:r>
            <w:proofErr w:type="spellStart"/>
            <w:r>
              <w:t>алкенов</w:t>
            </w:r>
            <w:proofErr w:type="spellEnd"/>
            <w:r>
              <w:t xml:space="preserve">, диенов, </w:t>
            </w:r>
            <w:proofErr w:type="spellStart"/>
            <w:r>
              <w:t>алкинов</w:t>
            </w:r>
            <w:proofErr w:type="spellEnd"/>
            <w:r>
              <w:t xml:space="preserve">, </w:t>
            </w:r>
            <w:r w:rsidRPr="0052722D">
              <w:t>ар</w:t>
            </w:r>
            <w:r>
              <w:t>оматических углеводородов (бен</w:t>
            </w:r>
            <w:r w:rsidRPr="0052722D">
              <w:t>зола и гомологов бензола, стирола).</w:t>
            </w:r>
          </w:p>
          <w:p w:rsidR="00244EA1" w:rsidRDefault="00244EA1" w:rsidP="009A4830">
            <w:r w:rsidRPr="0052722D">
              <w:t>Важнейшие спо</w:t>
            </w:r>
            <w:r>
              <w:t xml:space="preserve">собы получения углеводородов.  </w:t>
            </w:r>
            <w:proofErr w:type="gramStart"/>
            <w:r>
              <w:t>Ионный</w:t>
            </w:r>
            <w:proofErr w:type="gramEnd"/>
            <w:r>
              <w:t xml:space="preserve">  (правило </w:t>
            </w:r>
            <w:r w:rsidRPr="0052722D">
              <w:t>В</w:t>
            </w:r>
            <w:r>
              <w:t xml:space="preserve">.В. Марковникова) и радикальные </w:t>
            </w:r>
            <w:r w:rsidRPr="0052722D">
              <w:t>м</w:t>
            </w:r>
            <w:r>
              <w:t xml:space="preserve">еханизмы реакций в органической  </w:t>
            </w:r>
            <w:r w:rsidRPr="0052722D">
              <w:t>химии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17</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Характерные химические свойства предельных одноатомных и много</w:t>
            </w:r>
            <w:r w:rsidRPr="0052722D">
              <w:t>ат</w:t>
            </w:r>
            <w:r>
              <w:t xml:space="preserve">омных спиртов, фенола, альдегидов, карбоновых кислот, сложных </w:t>
            </w:r>
            <w:r w:rsidRPr="0052722D">
              <w:t>эфиро</w:t>
            </w:r>
            <w:r>
              <w:t>в. Важнейшие способы получения кислородсодержащих орга</w:t>
            </w:r>
            <w:r w:rsidRPr="0052722D">
              <w:t>нических соединений</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18</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82113D">
              <w:t>Вз</w:t>
            </w:r>
            <w:r>
              <w:t xml:space="preserve">аимосвязь углеводородов, кислородсодержащих и азотсодержащих </w:t>
            </w:r>
            <w:r w:rsidRPr="0082113D">
              <w:t>органических соединений</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19</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FF68FF">
              <w:t>Классификация химических реакций в неор</w:t>
            </w:r>
            <w:r>
              <w:t>га</w:t>
            </w:r>
            <w:r w:rsidRPr="00FF68FF">
              <w:t>нической и органической химии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20</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FF68FF">
              <w:t>Скорость реа</w:t>
            </w:r>
            <w:r>
              <w:t>кции, ее зависимость от различ</w:t>
            </w:r>
            <w:r w:rsidRPr="00FF68FF">
              <w:t>ных факторов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21</w:t>
            </w:r>
          </w:p>
        </w:tc>
        <w:tc>
          <w:tcPr>
            <w:tcW w:w="9497"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t xml:space="preserve">Реакции  </w:t>
            </w:r>
            <w:proofErr w:type="spellStart"/>
            <w:r>
              <w:t>окислительно</w:t>
            </w:r>
            <w:proofErr w:type="spellEnd"/>
            <w:r>
              <w:t>-</w:t>
            </w:r>
            <w:r w:rsidRPr="0082113D">
              <w:t>восстановительные</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22</w:t>
            </w:r>
          </w:p>
        </w:tc>
        <w:tc>
          <w:tcPr>
            <w:tcW w:w="9497"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rsidRPr="003722CF">
              <w:t>Э</w:t>
            </w:r>
            <w:r>
              <w:t xml:space="preserve">лектролиз расплавов и растворов </w:t>
            </w:r>
            <w:r w:rsidRPr="003722CF">
              <w:t>(солей, щелочей, кислот)</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23</w:t>
            </w:r>
          </w:p>
        </w:tc>
        <w:tc>
          <w:tcPr>
            <w:tcW w:w="9497"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rsidRPr="003722CF">
              <w:t>Ги</w:t>
            </w:r>
            <w:r>
              <w:t xml:space="preserve">дролиз солей. Среда водных растворов:  кислая,  нейтральная, </w:t>
            </w:r>
            <w:r w:rsidRPr="003722CF">
              <w:t>щелочная</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24</w:t>
            </w:r>
          </w:p>
        </w:tc>
        <w:tc>
          <w:tcPr>
            <w:tcW w:w="9497"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t>Обратимые и необратимые химиче</w:t>
            </w:r>
            <w:r w:rsidRPr="003722CF">
              <w:t>ск</w:t>
            </w:r>
            <w:r>
              <w:t>ие реакции. Химическое равнове</w:t>
            </w:r>
            <w:r w:rsidRPr="003722CF">
              <w:t>си</w:t>
            </w:r>
            <w:r>
              <w:t>е. Смещение равновесия под дей</w:t>
            </w:r>
            <w:r w:rsidRPr="003722CF">
              <w:t>ствием различных факторов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50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25</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Качественные реакции на неорга</w:t>
            </w:r>
            <w:r w:rsidRPr="003722CF">
              <w:t>ни</w:t>
            </w:r>
            <w:r>
              <w:t>ческие вещества и ионы. Качественные реакции органических со</w:t>
            </w:r>
            <w:r w:rsidRPr="003722CF">
              <w:t>единений</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50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26</w:t>
            </w:r>
          </w:p>
        </w:tc>
        <w:tc>
          <w:tcPr>
            <w:tcW w:w="9497" w:type="dxa"/>
            <w:tcBorders>
              <w:top w:val="single" w:sz="4" w:space="0" w:color="auto"/>
              <w:left w:val="single" w:sz="4" w:space="0" w:color="auto"/>
              <w:bottom w:val="single" w:sz="4" w:space="0" w:color="auto"/>
              <w:right w:val="single" w:sz="4" w:space="0" w:color="auto"/>
            </w:tcBorders>
            <w:hideMark/>
          </w:tcPr>
          <w:p w:rsidR="00244EA1" w:rsidRPr="003722CF" w:rsidRDefault="00244EA1" w:rsidP="009A4830">
            <w:r w:rsidRPr="003722CF">
              <w:t>Пр</w:t>
            </w:r>
            <w:r>
              <w:t>авила работы в лаборатории. Ла</w:t>
            </w:r>
            <w:r w:rsidRPr="003722CF">
              <w:t>бо</w:t>
            </w:r>
            <w:r>
              <w:t xml:space="preserve">раторная посуда и оборудование. </w:t>
            </w:r>
            <w:r w:rsidRPr="003722CF">
              <w:t>Пр</w:t>
            </w:r>
            <w:r>
              <w:t xml:space="preserve">авила безопасности при работе с едкими, горючими и токсичными веществами, средствами бытовой </w:t>
            </w:r>
            <w:r w:rsidRPr="003722CF">
              <w:t>химии.</w:t>
            </w:r>
          </w:p>
          <w:p w:rsidR="00244EA1" w:rsidRPr="003722CF" w:rsidRDefault="00244EA1" w:rsidP="009A4830">
            <w:r w:rsidRPr="003722CF">
              <w:t>Научные методы</w:t>
            </w:r>
            <w:r>
              <w:t xml:space="preserve"> исследования химических веществ и превращений. Методы разделения смесей и очи</w:t>
            </w:r>
            <w:r w:rsidRPr="003722CF">
              <w:t>стки веществ.</w:t>
            </w:r>
          </w:p>
          <w:p w:rsidR="00244EA1" w:rsidRPr="003722CF" w:rsidRDefault="00244EA1" w:rsidP="009A4830">
            <w:r w:rsidRPr="003722CF">
              <w:t>По</w:t>
            </w:r>
            <w:r>
              <w:t>нятие о металлургии: общие спо</w:t>
            </w:r>
            <w:r w:rsidRPr="003722CF">
              <w:t>собы получения металлов.</w:t>
            </w:r>
          </w:p>
          <w:p w:rsidR="00244EA1" w:rsidRPr="003722CF" w:rsidRDefault="00244EA1" w:rsidP="009A4830">
            <w:r>
              <w:t>Общие научные принципы химического производства (на примере промышленного получения аммиа</w:t>
            </w:r>
            <w:r w:rsidRPr="003722CF">
              <w:t>ка, серн</w:t>
            </w:r>
            <w:r>
              <w:t>ой кислоты, метанола). Хи</w:t>
            </w:r>
            <w:r w:rsidRPr="003722CF">
              <w:t xml:space="preserve">мическое загрязнение </w:t>
            </w:r>
            <w:proofErr w:type="gramStart"/>
            <w:r w:rsidRPr="003722CF">
              <w:t>окружающей</w:t>
            </w:r>
            <w:proofErr w:type="gramEnd"/>
          </w:p>
          <w:p w:rsidR="00244EA1" w:rsidRPr="003722CF" w:rsidRDefault="00244EA1" w:rsidP="009A4830">
            <w:r w:rsidRPr="003722CF">
              <w:t>с</w:t>
            </w:r>
            <w:r>
              <w:t xml:space="preserve">реды и его последствия. Природные источники углеводородов, их </w:t>
            </w:r>
            <w:r w:rsidRPr="003722CF">
              <w:t>переработка.</w:t>
            </w:r>
          </w:p>
          <w:p w:rsidR="00244EA1" w:rsidRDefault="00244EA1" w:rsidP="009A4830">
            <w:r>
              <w:t>Высокомолекулярные соединения. Реакции полимеризации и поли</w:t>
            </w:r>
            <w:r w:rsidRPr="003722CF">
              <w:t>к</w:t>
            </w:r>
            <w:r>
              <w:t>онденсации. Полимеры. Пластмас</w:t>
            </w:r>
            <w:r w:rsidRPr="003722CF">
              <w:t>сы, волокна, каучуки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27</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3722CF">
              <w:t>Р</w:t>
            </w:r>
            <w:r>
              <w:t xml:space="preserve">асчёты с использованием понятия </w:t>
            </w:r>
            <w:r w:rsidRPr="003722CF">
              <w:t>«м</w:t>
            </w:r>
            <w:r>
              <w:t>ассовая доля вещества в раство</w:t>
            </w:r>
            <w:r w:rsidRPr="003722CF">
              <w:t>ре»</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28</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Расчёты объёмных отношений га</w:t>
            </w:r>
            <w:r w:rsidRPr="003722CF">
              <w:t>зо</w:t>
            </w:r>
            <w:r>
              <w:t>в при химических реакциях. Расчёты по термохимическим уравнен</w:t>
            </w:r>
            <w:r w:rsidRPr="003722CF">
              <w:t>иям</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29</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proofErr w:type="gramStart"/>
            <w:r>
              <w:t>Расчёты массы вещества или объ</w:t>
            </w:r>
            <w:r w:rsidRPr="003722CF">
              <w:t>ема</w:t>
            </w:r>
            <w:r>
              <w:t xml:space="preserve"> газов по известному количеству </w:t>
            </w:r>
            <w:r w:rsidRPr="003722CF">
              <w:t>вещества, массе ил</w:t>
            </w:r>
            <w:r>
              <w:t xml:space="preserve">и объёму одного </w:t>
            </w:r>
            <w:r w:rsidRPr="003722CF">
              <w:t>из участвующих в реакции веществ</w:t>
            </w:r>
            <w:r w:rsidRPr="00FF68FF">
              <w:t>)</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tc>
        <w:tc>
          <w:tcPr>
            <w:tcW w:w="9497" w:type="dxa"/>
            <w:tcBorders>
              <w:top w:val="single" w:sz="4" w:space="0" w:color="auto"/>
              <w:left w:val="single" w:sz="4" w:space="0" w:color="auto"/>
              <w:bottom w:val="single" w:sz="4" w:space="0" w:color="auto"/>
              <w:right w:val="single" w:sz="4" w:space="0" w:color="auto"/>
            </w:tcBorders>
            <w:hideMark/>
          </w:tcPr>
          <w:p w:rsidR="00244EA1" w:rsidRPr="003722CF" w:rsidRDefault="00244EA1" w:rsidP="009A4830">
            <w:pPr>
              <w:jc w:val="center"/>
              <w:rPr>
                <w:b/>
              </w:rPr>
            </w:pPr>
            <w:r w:rsidRPr="003722CF">
              <w:rPr>
                <w:b/>
              </w:rPr>
              <w:t>Часть 2</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30</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3722CF">
              <w:t>Р</w:t>
            </w:r>
            <w:r>
              <w:t xml:space="preserve">еакции </w:t>
            </w:r>
            <w:proofErr w:type="spellStart"/>
            <w:r>
              <w:t>окислительно</w:t>
            </w:r>
            <w:proofErr w:type="spellEnd"/>
            <w:r>
              <w:t>-восстанови</w:t>
            </w:r>
            <w:r w:rsidRPr="003722CF">
              <w:t>тельные</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31</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 xml:space="preserve">Электролитическая  диссоциация </w:t>
            </w:r>
            <w:r w:rsidRPr="003722CF">
              <w:t>э</w:t>
            </w:r>
            <w:r>
              <w:t xml:space="preserve">лектролитов в водных растворах.  Сильные и слабые электролиты. </w:t>
            </w:r>
            <w:r w:rsidRPr="003722CF">
              <w:t>Реакц</w:t>
            </w:r>
            <w:proofErr w:type="gramStart"/>
            <w:r w:rsidRPr="003722CF">
              <w:t>ии ио</w:t>
            </w:r>
            <w:proofErr w:type="gramEnd"/>
            <w:r w:rsidRPr="003722CF">
              <w:t>нного обмена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32</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Реакции, подтверждающие взаимо</w:t>
            </w:r>
            <w:r w:rsidRPr="003722CF">
              <w:t>связь различных клас</w:t>
            </w:r>
            <w:r>
              <w:t>сов неоргани</w:t>
            </w:r>
            <w:r w:rsidRPr="003722CF">
              <w:t>ческих веществ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33</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Реакции, подтверждающие взаимо</w:t>
            </w:r>
            <w:r w:rsidRPr="003722CF">
              <w:t>связь органических соединений</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40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34</w:t>
            </w:r>
          </w:p>
        </w:tc>
        <w:tc>
          <w:tcPr>
            <w:tcW w:w="9497" w:type="dxa"/>
            <w:tcBorders>
              <w:top w:val="single" w:sz="4" w:space="0" w:color="auto"/>
              <w:left w:val="single" w:sz="4" w:space="0" w:color="auto"/>
              <w:bottom w:val="single" w:sz="4" w:space="0" w:color="auto"/>
              <w:right w:val="single" w:sz="4" w:space="0" w:color="auto"/>
            </w:tcBorders>
            <w:hideMark/>
          </w:tcPr>
          <w:p w:rsidR="00244EA1" w:rsidRPr="004C1C71" w:rsidRDefault="00244EA1" w:rsidP="009A4830">
            <w:r w:rsidRPr="004C1C71">
              <w:t>Р</w:t>
            </w:r>
            <w:r>
              <w:t xml:space="preserve">асчёты с использованием понятий «растворимость», «массовая доля </w:t>
            </w:r>
            <w:r w:rsidRPr="004C1C71">
              <w:t>вещества в растворе».</w:t>
            </w:r>
          </w:p>
          <w:p w:rsidR="00244EA1" w:rsidRPr="004C1C71" w:rsidRDefault="00244EA1" w:rsidP="009A4830">
            <w:r w:rsidRPr="004C1C71">
              <w:t>Ра</w:t>
            </w:r>
            <w:r>
              <w:t xml:space="preserve">счёты массы (объёма, количества </w:t>
            </w:r>
            <w:r w:rsidRPr="004C1C71">
              <w:t>ве</w:t>
            </w:r>
            <w:r>
              <w:t xml:space="preserve">щества) продуктов реакции, если </w:t>
            </w:r>
            <w:r w:rsidRPr="004C1C71">
              <w:t>одно из веще</w:t>
            </w:r>
            <w:r>
              <w:t xml:space="preserve">ств дано в избытке </w:t>
            </w:r>
            <w:r w:rsidRPr="004C1C71">
              <w:t>(имеет примеси).</w:t>
            </w:r>
          </w:p>
          <w:p w:rsidR="00244EA1" w:rsidRPr="004C1C71" w:rsidRDefault="00244EA1" w:rsidP="009A4830">
            <w:r w:rsidRPr="004C1C71">
              <w:t>Ра</w:t>
            </w:r>
            <w:r>
              <w:t xml:space="preserve">счеты массы (объема, количества </w:t>
            </w:r>
            <w:r w:rsidRPr="004C1C71">
              <w:t>в</w:t>
            </w:r>
            <w:r>
              <w:t xml:space="preserve">ещества) продукта реакции, если </w:t>
            </w:r>
            <w:r w:rsidRPr="004C1C71">
              <w:t>о</w:t>
            </w:r>
            <w:r>
              <w:t>дно из веществ дано в виде рас</w:t>
            </w:r>
            <w:r w:rsidRPr="004C1C71">
              <w:t>тв</w:t>
            </w:r>
            <w:r>
              <w:t>ора с определенной массовой до</w:t>
            </w:r>
            <w:r w:rsidRPr="004C1C71">
              <w:t>лей растворенного вещества</w:t>
            </w:r>
          </w:p>
          <w:p w:rsidR="00244EA1" w:rsidRPr="004C1C71" w:rsidRDefault="00244EA1" w:rsidP="009A4830">
            <w:r>
              <w:t xml:space="preserve">Расчёты массовой или объёмной доли выхода продукта реакции </w:t>
            </w:r>
            <w:proofErr w:type="gramStart"/>
            <w:r>
              <w:t>от</w:t>
            </w:r>
            <w:proofErr w:type="gramEnd"/>
            <w:r>
              <w:t xml:space="preserve"> </w:t>
            </w:r>
            <w:r w:rsidRPr="004C1C71">
              <w:t>теоретически возможного.</w:t>
            </w:r>
          </w:p>
          <w:p w:rsidR="00244EA1" w:rsidRDefault="00244EA1" w:rsidP="009A4830">
            <w:r w:rsidRPr="004C1C71">
              <w:t>Ра</w:t>
            </w:r>
            <w:r>
              <w:t>счёты массовой доли (массы) хи</w:t>
            </w:r>
            <w:r w:rsidRPr="004C1C71">
              <w:t>мического соединения в смеси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35</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 xml:space="preserve">Установление  молекулярной  и  </w:t>
            </w:r>
            <w:r w:rsidRPr="004C1C71">
              <w:t>структурной формулы вещества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33,3</w:t>
            </w:r>
          </w:p>
        </w:tc>
      </w:tr>
    </w:tbl>
    <w:p w:rsidR="00244EA1" w:rsidRPr="004C1C71" w:rsidRDefault="00244EA1" w:rsidP="00244EA1">
      <w:pPr>
        <w:sectPr w:rsidR="00244EA1" w:rsidRPr="004C1C71" w:rsidSect="009A4830">
          <w:pgSz w:w="11906" w:h="16838"/>
          <w:pgMar w:top="567" w:right="709" w:bottom="539" w:left="851" w:header="708" w:footer="708" w:gutter="0"/>
          <w:cols w:space="708"/>
          <w:docGrid w:linePitch="360"/>
        </w:sectPr>
      </w:pPr>
    </w:p>
    <w:p w:rsidR="00244EA1" w:rsidRDefault="00244EA1" w:rsidP="00244EA1">
      <w:pPr>
        <w:pStyle w:val="a6"/>
        <w:shd w:val="clear" w:color="auto" w:fill="FFFFFF"/>
        <w:ind w:left="780"/>
        <w:rPr>
          <w:b/>
        </w:rPr>
      </w:pPr>
      <w:r>
        <w:rPr>
          <w:b/>
        </w:rPr>
        <w:lastRenderedPageBreak/>
        <w:t>Результаты экзамена по химии:</w:t>
      </w:r>
    </w:p>
    <w:p w:rsidR="00244EA1" w:rsidRDefault="00244EA1" w:rsidP="00244EA1">
      <w:pPr>
        <w:shd w:val="clear" w:color="auto" w:fill="FFFFFF"/>
        <w:rPr>
          <w:b/>
        </w:rPr>
      </w:pPr>
    </w:p>
    <w:p w:rsidR="00244EA1" w:rsidRDefault="00244EA1" w:rsidP="00244EA1">
      <w:r>
        <w:rPr>
          <w:b/>
        </w:rPr>
        <w:t xml:space="preserve">Задания повышенного уровня сложности: </w:t>
      </w:r>
      <w:r>
        <w:t>7-10, 16-18, 22-25</w:t>
      </w:r>
    </w:p>
    <w:p w:rsidR="00244EA1" w:rsidRDefault="00244EA1" w:rsidP="00244EA1">
      <w:pPr>
        <w:ind w:firstLine="567"/>
      </w:pPr>
      <w:r>
        <w:t xml:space="preserve">При выполнении заданий данного вида для поиска правильного ответа требуется осуществить большее число учебных действий. </w:t>
      </w:r>
      <w:proofErr w:type="gramStart"/>
      <w:r>
        <w:t>Например, необходимо определить, с какими из указанных в условии реагентами будет взаимодействовать то или иное вещество; определить окислитель и восстановитель в химических реакциях и др.  Результаты выполнения обучающимися заданий представлены в таблице.</w:t>
      </w:r>
      <w:proofErr w:type="gramEnd"/>
    </w:p>
    <w:p w:rsidR="00244EA1" w:rsidRDefault="00244EA1" w:rsidP="00244EA1">
      <w:pPr>
        <w:ind w:firstLine="567"/>
        <w:rPr>
          <w:i/>
        </w:rPr>
      </w:pPr>
      <w:r>
        <w:rPr>
          <w:i/>
        </w:rPr>
        <w:t xml:space="preserve">Таблица </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950"/>
        <w:gridCol w:w="822"/>
        <w:gridCol w:w="712"/>
        <w:gridCol w:w="954"/>
      </w:tblGrid>
      <w:tr w:rsidR="00244EA1" w:rsidTr="009A4830">
        <w:trPr>
          <w:trHeight w:val="1214"/>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Обозначение задания в работе</w:t>
            </w:r>
          </w:p>
        </w:tc>
        <w:tc>
          <w:tcPr>
            <w:tcW w:w="6950" w:type="dxa"/>
            <w:vMerge w:val="restart"/>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Проверяемые элементы содержания</w:t>
            </w:r>
          </w:p>
        </w:tc>
        <w:tc>
          <w:tcPr>
            <w:tcW w:w="2488" w:type="dxa"/>
            <w:gridSpan w:val="3"/>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 xml:space="preserve">Доля </w:t>
            </w:r>
            <w:proofErr w:type="gramStart"/>
            <w:r>
              <w:t>обучающихся</w:t>
            </w:r>
            <w:proofErr w:type="gramEnd"/>
            <w:r>
              <w:t>, успешно справившихся с заданием (%)</w:t>
            </w:r>
          </w:p>
        </w:tc>
      </w:tr>
      <w:tr w:rsidR="00244EA1" w:rsidTr="009A4830">
        <w:trPr>
          <w:trHeight w:val="17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6950" w:type="dxa"/>
            <w:vMerge/>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2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2 балла</w:t>
            </w:r>
          </w:p>
        </w:tc>
        <w:tc>
          <w:tcPr>
            <w:tcW w:w="71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1 балл</w:t>
            </w:r>
          </w:p>
        </w:tc>
        <w:tc>
          <w:tcPr>
            <w:tcW w:w="95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0 баллов</w:t>
            </w:r>
          </w:p>
        </w:tc>
      </w:tr>
      <w:tr w:rsidR="00244EA1" w:rsidTr="009A4830">
        <w:trPr>
          <w:trHeight w:val="545"/>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7</w:t>
            </w:r>
          </w:p>
        </w:tc>
        <w:tc>
          <w:tcPr>
            <w:tcW w:w="6950" w:type="dxa"/>
            <w:tcBorders>
              <w:top w:val="single" w:sz="4" w:space="0" w:color="auto"/>
              <w:left w:val="single" w:sz="4" w:space="0" w:color="auto"/>
              <w:bottom w:val="single" w:sz="4" w:space="0" w:color="auto"/>
              <w:right w:val="single" w:sz="4" w:space="0" w:color="auto"/>
            </w:tcBorders>
            <w:hideMark/>
          </w:tcPr>
          <w:p w:rsidR="00244EA1" w:rsidRPr="004C1C71" w:rsidRDefault="00244EA1" w:rsidP="009A4830">
            <w:r>
              <w:t xml:space="preserve">Характерные химические свойства </w:t>
            </w:r>
            <w:r w:rsidRPr="004C1C71">
              <w:t>о</w:t>
            </w:r>
            <w:r>
              <w:t xml:space="preserve">снований и амфотерных гидроксидов, кислот, </w:t>
            </w:r>
            <w:r w:rsidRPr="004C1C71">
              <w:t>солей</w:t>
            </w:r>
            <w:r>
              <w:t xml:space="preserve">. </w:t>
            </w:r>
            <w:r w:rsidRPr="004C1C71">
              <w:t>Электролитическая  диссоциация</w:t>
            </w:r>
          </w:p>
          <w:p w:rsidR="00244EA1" w:rsidRDefault="00244EA1" w:rsidP="009A4830">
            <w:r w:rsidRPr="004C1C71">
              <w:t>э</w:t>
            </w:r>
            <w:r>
              <w:t xml:space="preserve">лектролитов в водных растворах. </w:t>
            </w:r>
            <w:r w:rsidRPr="004C1C71">
              <w:t>Сильные и слабые электролиты.</w:t>
            </w:r>
            <w:r>
              <w:t xml:space="preserve"> </w:t>
            </w:r>
            <w:r w:rsidRPr="004C1C71">
              <w:t xml:space="preserve">Реакции </w:t>
            </w:r>
            <w:proofErr w:type="gramStart"/>
            <w:r w:rsidRPr="004C1C71">
              <w:t>ионного</w:t>
            </w:r>
            <w:proofErr w:type="gramEnd"/>
            <w:r w:rsidRPr="004C1C71">
              <w:t xml:space="preserve"> обмен</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359"/>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8</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t xml:space="preserve">Характерные химические свойства </w:t>
            </w:r>
            <w:r w:rsidRPr="004C1C71">
              <w:t>неорганических веществ</w:t>
            </w:r>
            <w:r>
              <w:t>.</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50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5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9</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t xml:space="preserve">Характерные химические свойства </w:t>
            </w:r>
            <w:r w:rsidRPr="004C1C71">
              <w:t>неорганических веществ</w:t>
            </w:r>
            <w:r>
              <w:t>.</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10</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E5601C">
              <w:t>В</w:t>
            </w:r>
            <w:r>
              <w:t>заимосвязь  неорганических  ве</w:t>
            </w:r>
            <w:r w:rsidRPr="00E5601C">
              <w:t>ществ</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16</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t xml:space="preserve">Характерные химические свойства  </w:t>
            </w:r>
            <w:r w:rsidRPr="00E5601C">
              <w:t>углеводородов</w:t>
            </w:r>
            <w:proofErr w:type="gramStart"/>
            <w:r w:rsidRPr="00E5601C">
              <w:t>:</w:t>
            </w:r>
            <w:r>
              <w:t>.</w:t>
            </w:r>
            <w:proofErr w:type="gramEnd"/>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803"/>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17</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FF68FF">
              <w:t>Характерные</w:t>
            </w:r>
            <w:r>
              <w:t xml:space="preserve"> химические свойства предельных </w:t>
            </w:r>
            <w:r w:rsidRPr="00FF68FF">
              <w:t>одноатомны</w:t>
            </w:r>
            <w:r>
              <w:t>х и многоатомных спиртов, фено</w:t>
            </w:r>
            <w:r w:rsidRPr="00FF68FF">
              <w:t>ла, альдег</w:t>
            </w:r>
            <w:r>
              <w:t>идов, предельных карбоновых ки</w:t>
            </w:r>
            <w:r w:rsidRPr="00FF68FF">
              <w:t>слот, сложных эфиров</w:t>
            </w:r>
            <w:r>
              <w:t>.</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18</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E5601C">
              <w:t>Вз</w:t>
            </w:r>
            <w:r>
              <w:t xml:space="preserve">аимосвязь углеводородов, кислородсодержащих и азотсодержащих </w:t>
            </w:r>
            <w:r w:rsidRPr="00E5601C">
              <w:t>органических соединений</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22</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E5601C">
              <w:t>Электро</w:t>
            </w:r>
            <w:r>
              <w:t xml:space="preserve">лиз расплавов и растворов </w:t>
            </w:r>
            <w:r w:rsidRPr="00E5601C">
              <w:t>(солей, щелочей, кислот)</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23</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E5601C">
              <w:t>Гидролиз солей.</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tcPr>
          <w:p w:rsidR="00244EA1" w:rsidRDefault="00244EA1" w:rsidP="009A4830">
            <w:pPr>
              <w:ind w:firstLine="540"/>
            </w:pPr>
            <w:r>
              <w:t>24</w:t>
            </w:r>
          </w:p>
        </w:tc>
        <w:tc>
          <w:tcPr>
            <w:tcW w:w="6950" w:type="dxa"/>
            <w:tcBorders>
              <w:top w:val="single" w:sz="4" w:space="0" w:color="auto"/>
              <w:left w:val="single" w:sz="4" w:space="0" w:color="auto"/>
              <w:bottom w:val="single" w:sz="4" w:space="0" w:color="auto"/>
              <w:right w:val="single" w:sz="4" w:space="0" w:color="auto"/>
            </w:tcBorders>
          </w:tcPr>
          <w:p w:rsidR="00244EA1" w:rsidRPr="00FF68FF" w:rsidRDefault="00244EA1" w:rsidP="009A4830">
            <w:r>
              <w:t>Обратимые и необратимые химиче</w:t>
            </w:r>
            <w:r w:rsidRPr="00E5601C">
              <w:t>ск</w:t>
            </w:r>
            <w:r>
              <w:t>ие реакции. Химическое равнове</w:t>
            </w:r>
            <w:r w:rsidRPr="00E5601C">
              <w:t>сие.</w:t>
            </w:r>
          </w:p>
        </w:tc>
        <w:tc>
          <w:tcPr>
            <w:tcW w:w="822"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0</w:t>
            </w:r>
          </w:p>
        </w:tc>
        <w:tc>
          <w:tcPr>
            <w:tcW w:w="712"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50</w:t>
            </w:r>
          </w:p>
        </w:tc>
        <w:tc>
          <w:tcPr>
            <w:tcW w:w="954"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0</w:t>
            </w:r>
          </w:p>
        </w:tc>
      </w:tr>
      <w:tr w:rsidR="00244EA1" w:rsidTr="009A4830">
        <w:trPr>
          <w:trHeight w:val="527"/>
        </w:trPr>
        <w:tc>
          <w:tcPr>
            <w:tcW w:w="1242" w:type="dxa"/>
            <w:tcBorders>
              <w:top w:val="single" w:sz="4" w:space="0" w:color="auto"/>
              <w:left w:val="single" w:sz="4" w:space="0" w:color="auto"/>
              <w:bottom w:val="single" w:sz="4" w:space="0" w:color="auto"/>
              <w:right w:val="single" w:sz="4" w:space="0" w:color="auto"/>
            </w:tcBorders>
          </w:tcPr>
          <w:p w:rsidR="00244EA1" w:rsidRDefault="00244EA1" w:rsidP="009A4830">
            <w:pPr>
              <w:ind w:firstLine="540"/>
            </w:pPr>
            <w:r>
              <w:t>25</w:t>
            </w:r>
          </w:p>
        </w:tc>
        <w:tc>
          <w:tcPr>
            <w:tcW w:w="6950" w:type="dxa"/>
            <w:tcBorders>
              <w:top w:val="single" w:sz="4" w:space="0" w:color="auto"/>
              <w:left w:val="single" w:sz="4" w:space="0" w:color="auto"/>
              <w:bottom w:val="single" w:sz="4" w:space="0" w:color="auto"/>
              <w:right w:val="single" w:sz="4" w:space="0" w:color="auto"/>
            </w:tcBorders>
          </w:tcPr>
          <w:p w:rsidR="00244EA1" w:rsidRPr="00FF68FF" w:rsidRDefault="00244EA1" w:rsidP="009A4830">
            <w:r>
              <w:t>Качественные реакции на неорга</w:t>
            </w:r>
            <w:r w:rsidRPr="00E5601C">
              <w:t>нические</w:t>
            </w:r>
            <w:r>
              <w:t xml:space="preserve">  и органические</w:t>
            </w:r>
            <w:r w:rsidRPr="00E5601C">
              <w:t xml:space="preserve"> вещества и ионы. </w:t>
            </w:r>
          </w:p>
        </w:tc>
        <w:tc>
          <w:tcPr>
            <w:tcW w:w="822"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0</w:t>
            </w:r>
          </w:p>
        </w:tc>
        <w:tc>
          <w:tcPr>
            <w:tcW w:w="712"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50</w:t>
            </w:r>
          </w:p>
        </w:tc>
        <w:tc>
          <w:tcPr>
            <w:tcW w:w="954"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0</w:t>
            </w:r>
          </w:p>
        </w:tc>
      </w:tr>
    </w:tbl>
    <w:p w:rsidR="00244EA1" w:rsidRPr="004D6C9A" w:rsidRDefault="00244EA1" w:rsidP="00244EA1">
      <w:pPr>
        <w:tabs>
          <w:tab w:val="left" w:pos="10097"/>
        </w:tabs>
      </w:pPr>
      <w:r w:rsidRPr="004D6C9A">
        <w:lastRenderedPageBreak/>
        <w:t>Все задания, кроме 8, 24,25 сделаны успешно.</w:t>
      </w:r>
    </w:p>
    <w:p w:rsidR="00244EA1" w:rsidRDefault="00244EA1" w:rsidP="00244EA1">
      <w:pPr>
        <w:tabs>
          <w:tab w:val="left" w:pos="10097"/>
        </w:tabs>
        <w:rPr>
          <w:b/>
        </w:rPr>
      </w:pPr>
    </w:p>
    <w:p w:rsidR="00244EA1" w:rsidRPr="00E5601C" w:rsidRDefault="00244EA1" w:rsidP="00244EA1">
      <w:pPr>
        <w:tabs>
          <w:tab w:val="left" w:pos="10097"/>
        </w:tabs>
        <w:rPr>
          <w:b/>
        </w:rPr>
      </w:pPr>
      <w:r>
        <w:rPr>
          <w:b/>
        </w:rPr>
        <w:t>Р</w:t>
      </w:r>
      <w:r w:rsidRPr="00E5601C">
        <w:rPr>
          <w:b/>
        </w:rPr>
        <w:t>езультаты  проверки заданий высокого уровня сложности с развернутым ответом</w:t>
      </w:r>
      <w:r>
        <w:rPr>
          <w:b/>
        </w:rPr>
        <w:t>.</w:t>
      </w:r>
    </w:p>
    <w:p w:rsidR="00244EA1" w:rsidRDefault="00244EA1" w:rsidP="00244EA1">
      <w:pPr>
        <w:ind w:firstLine="567"/>
      </w:pPr>
    </w:p>
    <w:p w:rsidR="00244EA1" w:rsidRDefault="00244EA1" w:rsidP="00244EA1">
      <w:pPr>
        <w:ind w:firstLine="567"/>
      </w:pPr>
      <w:r>
        <w:t xml:space="preserve">При выполнении этих заданий выпускникам необходимо было не только сформулировать ответ, но и самостоятельно записать весь ход решения. </w:t>
      </w:r>
    </w:p>
    <w:p w:rsidR="00244EA1" w:rsidRDefault="00244EA1" w:rsidP="00244EA1">
      <w:pPr>
        <w:ind w:firstLine="567"/>
      </w:pPr>
      <w:r>
        <w:t xml:space="preserve">Задания этой части проверяли усвоение учащимися следующих элементов содержания: </w:t>
      </w:r>
      <w:proofErr w:type="spellStart"/>
      <w:r>
        <w:t>окислительно</w:t>
      </w:r>
      <w:proofErr w:type="spellEnd"/>
      <w:r>
        <w:t>-восстановительные реакции, реакц</w:t>
      </w:r>
      <w:proofErr w:type="gramStart"/>
      <w:r>
        <w:t>ии ио</w:t>
      </w:r>
      <w:proofErr w:type="gramEnd"/>
      <w:r>
        <w:t>нного обмена, способы получения и химические свойства различных классов неорганических соединений, взаимосвязь различных классов</w:t>
      </w:r>
      <w:r w:rsidRPr="003C4500">
        <w:t xml:space="preserve"> </w:t>
      </w:r>
      <w:r>
        <w:t xml:space="preserve">органических соединений, количество вещества, молярный объем и молярная масса вещества, массовая доля растворенного вещества, нахождение формулы соединения. Результаты проверки представлены в таблице </w:t>
      </w:r>
    </w:p>
    <w:p w:rsidR="00244EA1" w:rsidRDefault="00244EA1" w:rsidP="00244EA1">
      <w:pPr>
        <w:ind w:firstLine="567"/>
      </w:pPr>
      <w:r>
        <w:rPr>
          <w:i/>
        </w:rPr>
        <w:t xml:space="preserve">Таблица </w:t>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536"/>
        <w:gridCol w:w="844"/>
        <w:gridCol w:w="845"/>
        <w:gridCol w:w="862"/>
        <w:gridCol w:w="851"/>
        <w:gridCol w:w="850"/>
        <w:gridCol w:w="817"/>
      </w:tblGrid>
      <w:tr w:rsidR="00244EA1" w:rsidTr="009A4830">
        <w:trPr>
          <w:trHeight w:val="844"/>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Обозначение задания в работе</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Проверяемые элементы содержания</w:t>
            </w:r>
          </w:p>
        </w:tc>
        <w:tc>
          <w:tcPr>
            <w:tcW w:w="5069" w:type="dxa"/>
            <w:gridSpan w:val="6"/>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 xml:space="preserve">Доля </w:t>
            </w:r>
            <w:proofErr w:type="gramStart"/>
            <w:r>
              <w:t>обучающихся</w:t>
            </w:r>
            <w:proofErr w:type="gramEnd"/>
            <w:r>
              <w:t>, успешно справившихся с заданием (%)</w:t>
            </w:r>
          </w:p>
        </w:tc>
      </w:tr>
      <w:tr w:rsidR="00244EA1" w:rsidTr="009A4830">
        <w:trPr>
          <w:trHeight w:val="17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4536" w:type="dxa"/>
            <w:vMerge/>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Pr="00F606CB" w:rsidRDefault="00244EA1" w:rsidP="009A4830">
            <w:pPr>
              <w:rPr>
                <w:sz w:val="20"/>
                <w:szCs w:val="20"/>
              </w:rPr>
            </w:pPr>
            <w:r w:rsidRPr="00F606CB">
              <w:rPr>
                <w:sz w:val="20"/>
                <w:szCs w:val="20"/>
              </w:rPr>
              <w:t>5баллов</w:t>
            </w:r>
          </w:p>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Pr="00F606CB" w:rsidRDefault="00244EA1" w:rsidP="009A4830">
            <w:pPr>
              <w:rPr>
                <w:sz w:val="20"/>
                <w:szCs w:val="20"/>
              </w:rPr>
            </w:pPr>
            <w:r w:rsidRPr="00F606CB">
              <w:rPr>
                <w:sz w:val="20"/>
                <w:szCs w:val="20"/>
              </w:rPr>
              <w:t>4балла</w:t>
            </w:r>
          </w:p>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Pr="00F606CB" w:rsidRDefault="00244EA1" w:rsidP="009A4830">
            <w:pPr>
              <w:rPr>
                <w:sz w:val="20"/>
                <w:szCs w:val="20"/>
              </w:rPr>
            </w:pPr>
            <w:r w:rsidRPr="00F606CB">
              <w:rPr>
                <w:sz w:val="20"/>
                <w:szCs w:val="20"/>
              </w:rPr>
              <w:t>3балла</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Pr="00F606CB" w:rsidRDefault="00244EA1" w:rsidP="009A4830">
            <w:pPr>
              <w:rPr>
                <w:sz w:val="20"/>
                <w:szCs w:val="20"/>
              </w:rPr>
            </w:pPr>
            <w:r w:rsidRPr="00F606CB">
              <w:rPr>
                <w:sz w:val="20"/>
                <w:szCs w:val="20"/>
              </w:rPr>
              <w:t>2балла</w:t>
            </w:r>
          </w:p>
        </w:tc>
        <w:tc>
          <w:tcPr>
            <w:tcW w:w="850" w:type="dxa"/>
            <w:tcBorders>
              <w:top w:val="single" w:sz="4" w:space="0" w:color="auto"/>
              <w:left w:val="single" w:sz="4" w:space="0" w:color="auto"/>
              <w:bottom w:val="single" w:sz="4" w:space="0" w:color="auto"/>
              <w:right w:val="single" w:sz="4" w:space="0" w:color="auto"/>
            </w:tcBorders>
          </w:tcPr>
          <w:p w:rsidR="00244EA1" w:rsidRPr="00F606CB" w:rsidRDefault="00244EA1" w:rsidP="009A4830">
            <w:pPr>
              <w:rPr>
                <w:sz w:val="20"/>
                <w:szCs w:val="20"/>
              </w:rPr>
            </w:pPr>
            <w:r w:rsidRPr="00F606CB">
              <w:rPr>
                <w:sz w:val="20"/>
                <w:szCs w:val="20"/>
              </w:rPr>
              <w:t>1 балл</w:t>
            </w:r>
          </w:p>
        </w:tc>
        <w:tc>
          <w:tcPr>
            <w:tcW w:w="817" w:type="dxa"/>
            <w:tcBorders>
              <w:top w:val="single" w:sz="4" w:space="0" w:color="auto"/>
              <w:left w:val="single" w:sz="4" w:space="0" w:color="auto"/>
              <w:bottom w:val="single" w:sz="4" w:space="0" w:color="auto"/>
              <w:right w:val="single" w:sz="4" w:space="0" w:color="auto"/>
            </w:tcBorders>
          </w:tcPr>
          <w:p w:rsidR="00244EA1" w:rsidRPr="00F606CB" w:rsidRDefault="00244EA1" w:rsidP="009A4830">
            <w:pPr>
              <w:rPr>
                <w:sz w:val="20"/>
                <w:szCs w:val="20"/>
              </w:rPr>
            </w:pPr>
            <w:r w:rsidRPr="00F606CB">
              <w:rPr>
                <w:sz w:val="20"/>
                <w:szCs w:val="20"/>
              </w:rPr>
              <w:t>0 баллов</w:t>
            </w:r>
          </w:p>
        </w:tc>
      </w:tr>
      <w:tr w:rsidR="00244EA1" w:rsidTr="009A4830">
        <w:trPr>
          <w:trHeight w:val="174"/>
        </w:trPr>
        <w:tc>
          <w:tcPr>
            <w:tcW w:w="124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 xml:space="preserve"> 30</w:t>
            </w:r>
          </w:p>
        </w:tc>
        <w:tc>
          <w:tcPr>
            <w:tcW w:w="4536"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FF68FF">
              <w:t>Р</w:t>
            </w:r>
            <w:r>
              <w:t xml:space="preserve">еакции </w:t>
            </w:r>
            <w:proofErr w:type="spellStart"/>
            <w:r>
              <w:t>окислительн</w:t>
            </w:r>
            <w:proofErr w:type="gramStart"/>
            <w:r>
              <w:t>о</w:t>
            </w:r>
            <w:proofErr w:type="spellEnd"/>
            <w:r>
              <w:t>-</w:t>
            </w:r>
            <w:proofErr w:type="gramEnd"/>
            <w:r>
              <w:t xml:space="preserve"> </w:t>
            </w:r>
            <w:r w:rsidRPr="00FF68FF">
              <w:t>восстановительные</w:t>
            </w:r>
          </w:p>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 w:rsidR="00244EA1" w:rsidRDefault="00244EA1" w:rsidP="009A4830"/>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 w:rsidR="00244EA1" w:rsidRDefault="00244EA1" w:rsidP="009A4830">
            <w:r>
              <w:t>100</w:t>
            </w: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p w:rsidR="00244EA1" w:rsidRDefault="00244EA1" w:rsidP="009A4830">
            <w:r>
              <w:t>0</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p w:rsidR="00244EA1" w:rsidRDefault="00244EA1" w:rsidP="009A4830">
            <w:r>
              <w:t>0</w:t>
            </w:r>
          </w:p>
        </w:tc>
      </w:tr>
      <w:tr w:rsidR="00244EA1" w:rsidTr="009A4830">
        <w:trPr>
          <w:trHeight w:val="174"/>
        </w:trPr>
        <w:tc>
          <w:tcPr>
            <w:tcW w:w="124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31</w:t>
            </w:r>
          </w:p>
        </w:tc>
        <w:tc>
          <w:tcPr>
            <w:tcW w:w="4536"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rsidRPr="00297F87">
              <w:t>Реакц</w:t>
            </w:r>
            <w:proofErr w:type="gramStart"/>
            <w:r w:rsidRPr="00297F87">
              <w:t>ии ио</w:t>
            </w:r>
            <w:proofErr w:type="gramEnd"/>
            <w:r w:rsidRPr="00297F87">
              <w:t>нного обмена.</w:t>
            </w:r>
          </w:p>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100</w:t>
            </w: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r>
              <w:t>0</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r>
              <w:t>0</w:t>
            </w:r>
          </w:p>
        </w:tc>
      </w:tr>
      <w:tr w:rsidR="00244EA1" w:rsidTr="009A4830">
        <w:trPr>
          <w:trHeight w:val="174"/>
        </w:trPr>
        <w:tc>
          <w:tcPr>
            <w:tcW w:w="124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32</w:t>
            </w:r>
          </w:p>
        </w:tc>
        <w:tc>
          <w:tcPr>
            <w:tcW w:w="4536"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t>Реакции, подтверждающие взаимо</w:t>
            </w:r>
            <w:r w:rsidRPr="00297F87">
              <w:t>св</w:t>
            </w:r>
            <w:r>
              <w:t>язь различных классов неоргани</w:t>
            </w:r>
            <w:r w:rsidRPr="00297F87">
              <w:t>ческих веществ</w:t>
            </w:r>
          </w:p>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 w:rsidR="00244EA1" w:rsidRDefault="00244EA1" w:rsidP="009A4830"/>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100</w:t>
            </w:r>
          </w:p>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0</w:t>
            </w: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p w:rsidR="00244EA1" w:rsidRDefault="00244EA1" w:rsidP="009A4830">
            <w:r>
              <w:t>0</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p w:rsidR="00244EA1" w:rsidRDefault="00244EA1" w:rsidP="009A4830">
            <w:r>
              <w:t>0</w:t>
            </w:r>
          </w:p>
        </w:tc>
      </w:tr>
      <w:tr w:rsidR="00244EA1" w:rsidTr="009A4830">
        <w:trPr>
          <w:trHeight w:val="525"/>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r>
              <w:t>33</w:t>
            </w:r>
          </w:p>
        </w:tc>
        <w:tc>
          <w:tcPr>
            <w:tcW w:w="4536" w:type="dxa"/>
            <w:tcBorders>
              <w:top w:val="single" w:sz="4" w:space="0" w:color="auto"/>
              <w:left w:val="single" w:sz="4" w:space="0" w:color="auto"/>
              <w:bottom w:val="single" w:sz="4" w:space="0" w:color="auto"/>
              <w:right w:val="single" w:sz="4" w:space="0" w:color="auto"/>
            </w:tcBorders>
            <w:hideMark/>
          </w:tcPr>
          <w:p w:rsidR="00244EA1" w:rsidRDefault="00244EA1" w:rsidP="009A4830">
            <w:r>
              <w:t>Реакции, подтверждающие взаимо</w:t>
            </w:r>
            <w:r w:rsidRPr="00297F87">
              <w:t>связь органических соединений</w:t>
            </w:r>
          </w:p>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p>
          <w:p w:rsidR="00244EA1" w:rsidRDefault="00244EA1" w:rsidP="009A4830">
            <w:pPr>
              <w:rPr>
                <w:color w:val="000000"/>
              </w:rPr>
            </w:pPr>
            <w:r>
              <w:rPr>
                <w:color w:val="000000"/>
              </w:rPr>
              <w:t>40</w:t>
            </w:r>
          </w:p>
          <w:p w:rsidR="00244EA1" w:rsidRDefault="00244EA1" w:rsidP="009A4830">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p>
          <w:p w:rsidR="00244EA1" w:rsidRDefault="00244EA1" w:rsidP="009A4830">
            <w:pPr>
              <w:rPr>
                <w:color w:val="000000"/>
              </w:rPr>
            </w:pPr>
            <w:r>
              <w:rPr>
                <w:color w:val="000000"/>
              </w:rPr>
              <w:t>0</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p>
          <w:p w:rsidR="00244EA1" w:rsidRDefault="00244EA1" w:rsidP="009A4830">
            <w:pPr>
              <w:rPr>
                <w:color w:val="000000"/>
              </w:rPr>
            </w:pPr>
            <w:r>
              <w:rPr>
                <w:color w:val="000000"/>
              </w:rPr>
              <w:t>0</w:t>
            </w:r>
          </w:p>
        </w:tc>
      </w:tr>
      <w:tr w:rsidR="00244EA1" w:rsidTr="009A4830">
        <w:trPr>
          <w:trHeight w:val="3103"/>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r>
              <w:lastRenderedPageBreak/>
              <w:t>34</w:t>
            </w:r>
          </w:p>
        </w:tc>
        <w:tc>
          <w:tcPr>
            <w:tcW w:w="4536"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FF68FF">
              <w:t>Ра</w:t>
            </w:r>
            <w:r>
              <w:t xml:space="preserve">счеты массы (объема, количества </w:t>
            </w:r>
            <w:r w:rsidRPr="00FF68FF">
              <w:t>вещ</w:t>
            </w:r>
            <w:r>
              <w:t xml:space="preserve">ества) продуктов реакции, если одно из веществ дано в избытке </w:t>
            </w:r>
            <w:r w:rsidRPr="00FF68FF">
              <w:t>(имеет  примеси),  если  одно</w:t>
            </w:r>
            <w:r>
              <w:t xml:space="preserve"> </w:t>
            </w:r>
            <w:r w:rsidRPr="00FF68FF">
              <w:t>из веществ дано в виде раствора с</w:t>
            </w:r>
            <w:r>
              <w:t xml:space="preserve"> </w:t>
            </w:r>
            <w:r w:rsidRPr="00FF68FF">
              <w:t>о</w:t>
            </w:r>
            <w:r>
              <w:t>пределенной массовой долей рас</w:t>
            </w:r>
            <w:r w:rsidRPr="00FF68FF">
              <w:t>творенного вещества.</w:t>
            </w:r>
            <w:r>
              <w:t xml:space="preserve"> </w:t>
            </w:r>
            <w:r w:rsidRPr="00FF68FF">
              <w:t>Расчеты массовой или объемной</w:t>
            </w:r>
            <w:r>
              <w:t xml:space="preserve"> доли выхода продукта реакции </w:t>
            </w:r>
            <w:proofErr w:type="gramStart"/>
            <w:r>
              <w:t>от</w:t>
            </w:r>
            <w:proofErr w:type="gramEnd"/>
            <w:r>
              <w:t xml:space="preserve"> теоретически </w:t>
            </w:r>
            <w:r w:rsidRPr="00FF68FF">
              <w:t>возможного.</w:t>
            </w:r>
            <w:r>
              <w:t xml:space="preserve"> </w:t>
            </w:r>
            <w:r w:rsidRPr="00FF68FF">
              <w:t>Расчеты массовой доли (массы) химического соединения в смеси</w:t>
            </w:r>
            <w:r>
              <w:t>. Нахождение молекулярной форму</w:t>
            </w:r>
            <w:r w:rsidRPr="00FF68FF">
              <w:t>лы вещества</w:t>
            </w:r>
          </w:p>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r>
              <w:rPr>
                <w:color w:val="000000"/>
              </w:rPr>
              <w:t>0</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r>
              <w:rPr>
                <w:color w:val="000000"/>
              </w:rPr>
              <w:t>100</w:t>
            </w:r>
          </w:p>
        </w:tc>
      </w:tr>
      <w:tr w:rsidR="00244EA1" w:rsidTr="009A4830">
        <w:trPr>
          <w:trHeight w:val="627"/>
        </w:trPr>
        <w:tc>
          <w:tcPr>
            <w:tcW w:w="1242" w:type="dxa"/>
            <w:tcBorders>
              <w:top w:val="single" w:sz="4" w:space="0" w:color="auto"/>
              <w:left w:val="single" w:sz="4" w:space="0" w:color="auto"/>
              <w:bottom w:val="single" w:sz="4" w:space="0" w:color="auto"/>
              <w:right w:val="single" w:sz="4" w:space="0" w:color="auto"/>
            </w:tcBorders>
          </w:tcPr>
          <w:p w:rsidR="00244EA1" w:rsidRDefault="00244EA1" w:rsidP="009A4830">
            <w:r>
              <w:t>35</w:t>
            </w:r>
          </w:p>
        </w:tc>
        <w:tc>
          <w:tcPr>
            <w:tcW w:w="4536" w:type="dxa"/>
            <w:tcBorders>
              <w:top w:val="single" w:sz="4" w:space="0" w:color="auto"/>
              <w:left w:val="single" w:sz="4" w:space="0" w:color="auto"/>
              <w:bottom w:val="single" w:sz="4" w:space="0" w:color="auto"/>
              <w:right w:val="single" w:sz="4" w:space="0" w:color="auto"/>
            </w:tcBorders>
          </w:tcPr>
          <w:p w:rsidR="00244EA1" w:rsidRPr="00297F87" w:rsidRDefault="00244EA1" w:rsidP="009A4830">
            <w:r w:rsidRPr="00297F87">
              <w:t xml:space="preserve">Установление  </w:t>
            </w:r>
            <w:proofErr w:type="gramStart"/>
            <w:r w:rsidRPr="00297F87">
              <w:t>молекулярной</w:t>
            </w:r>
            <w:proofErr w:type="gramEnd"/>
            <w:r w:rsidRPr="00297F87">
              <w:t xml:space="preserve">  и</w:t>
            </w:r>
          </w:p>
          <w:p w:rsidR="00244EA1" w:rsidRPr="00FF68FF" w:rsidRDefault="00244EA1" w:rsidP="009A4830">
            <w:r w:rsidRPr="00297F87">
              <w:t>структурной формулы вещества</w:t>
            </w:r>
          </w:p>
        </w:tc>
        <w:tc>
          <w:tcPr>
            <w:tcW w:w="844" w:type="dxa"/>
            <w:tcBorders>
              <w:top w:val="single" w:sz="4" w:space="0" w:color="auto"/>
              <w:left w:val="single" w:sz="4" w:space="0" w:color="auto"/>
              <w:bottom w:val="single" w:sz="4" w:space="0" w:color="auto"/>
              <w:right w:val="single" w:sz="4" w:space="0" w:color="auto"/>
            </w:tcBorders>
            <w:vAlign w:val="center"/>
          </w:tcPr>
          <w:p w:rsidR="00244EA1" w:rsidRDefault="00244EA1" w:rsidP="009A4830">
            <w:pPr>
              <w:rPr>
                <w:color w:val="000000"/>
              </w:rPr>
            </w:pPr>
          </w:p>
        </w:tc>
        <w:tc>
          <w:tcPr>
            <w:tcW w:w="845" w:type="dxa"/>
            <w:tcBorders>
              <w:top w:val="single" w:sz="4" w:space="0" w:color="auto"/>
              <w:left w:val="single" w:sz="4" w:space="0" w:color="auto"/>
              <w:bottom w:val="single" w:sz="4" w:space="0" w:color="auto"/>
              <w:right w:val="single" w:sz="4" w:space="0" w:color="auto"/>
            </w:tcBorders>
            <w:vAlign w:val="center"/>
          </w:tcPr>
          <w:p w:rsidR="00244EA1" w:rsidRDefault="00244EA1" w:rsidP="009A4830">
            <w:pPr>
              <w:rPr>
                <w:color w:val="000000"/>
              </w:rPr>
            </w:pPr>
          </w:p>
        </w:tc>
        <w:tc>
          <w:tcPr>
            <w:tcW w:w="862" w:type="dxa"/>
            <w:tcBorders>
              <w:top w:val="single" w:sz="4" w:space="0" w:color="auto"/>
              <w:left w:val="single" w:sz="4" w:space="0" w:color="auto"/>
              <w:bottom w:val="single" w:sz="4" w:space="0" w:color="auto"/>
              <w:right w:val="single" w:sz="4" w:space="0" w:color="auto"/>
            </w:tcBorders>
            <w:vAlign w:val="center"/>
          </w:tcPr>
          <w:p w:rsidR="00244EA1" w:rsidRDefault="00244EA1" w:rsidP="009A4830">
            <w:pPr>
              <w:rPr>
                <w:color w:val="000000"/>
              </w:rPr>
            </w:pPr>
            <w:r>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244EA1" w:rsidRDefault="00244EA1" w:rsidP="009A4830">
            <w:pPr>
              <w:rPr>
                <w:color w:val="000000"/>
              </w:rPr>
            </w:pPr>
            <w:r>
              <w:rPr>
                <w:color w:val="000000"/>
              </w:rPr>
              <w:t>0</w:t>
            </w: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r>
              <w:rPr>
                <w:color w:val="000000"/>
              </w:rPr>
              <w:t>33,3</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r>
              <w:rPr>
                <w:color w:val="000000"/>
              </w:rPr>
              <w:t>0</w:t>
            </w:r>
          </w:p>
        </w:tc>
      </w:tr>
    </w:tbl>
    <w:p w:rsidR="00244EA1" w:rsidRDefault="00244EA1" w:rsidP="00244EA1">
      <w:r>
        <w:t>Учащаяся полностью справилась с заданием 30,31, 32  и не справилась с заданием 34.</w:t>
      </w:r>
    </w:p>
    <w:p w:rsidR="00244EA1" w:rsidRDefault="00244EA1" w:rsidP="00244EA1"/>
    <w:p w:rsidR="00244EA1" w:rsidRDefault="00244EA1" w:rsidP="00244EA1">
      <w:pPr>
        <w:rPr>
          <w:b/>
        </w:rPr>
      </w:pPr>
      <w:r w:rsidRPr="00E26950">
        <w:rPr>
          <w:b/>
        </w:rPr>
        <w:t xml:space="preserve">По итогам работы </w:t>
      </w:r>
      <w:r>
        <w:rPr>
          <w:b/>
        </w:rPr>
        <w:t xml:space="preserve">на следующий учебный год </w:t>
      </w:r>
      <w:r w:rsidRPr="00E26950">
        <w:rPr>
          <w:b/>
        </w:rPr>
        <w:t>необходимо:</w:t>
      </w:r>
    </w:p>
    <w:p w:rsidR="00244EA1" w:rsidRDefault="00244EA1" w:rsidP="00244EA1">
      <w:pPr>
        <w:pStyle w:val="a3"/>
        <w:numPr>
          <w:ilvl w:val="0"/>
          <w:numId w:val="11"/>
        </w:numPr>
        <w:shd w:val="clear" w:color="auto" w:fill="FFFFFF"/>
        <w:spacing w:before="0" w:beforeAutospacing="0" w:after="0" w:afterAutospacing="0"/>
        <w:ind w:left="426" w:firstLine="0"/>
        <w:rPr>
          <w:rFonts w:ascii="Arial" w:hAnsi="Arial" w:cs="Arial"/>
          <w:color w:val="000000"/>
          <w:sz w:val="21"/>
          <w:szCs w:val="21"/>
        </w:rPr>
      </w:pPr>
      <w:proofErr w:type="gramStart"/>
      <w:r>
        <w:rPr>
          <w:color w:val="000000"/>
        </w:rPr>
        <w:t>провести анализ типичных ошибок, которые были допущены обучающимися в процессе выполнения работы;</w:t>
      </w:r>
      <w:proofErr w:type="gramEnd"/>
    </w:p>
    <w:p w:rsidR="00244EA1" w:rsidRDefault="00244EA1" w:rsidP="00244EA1">
      <w:pPr>
        <w:pStyle w:val="a3"/>
        <w:numPr>
          <w:ilvl w:val="0"/>
          <w:numId w:val="11"/>
        </w:numPr>
        <w:shd w:val="clear" w:color="auto" w:fill="FFFFFF"/>
        <w:spacing w:before="0" w:beforeAutospacing="0" w:after="0" w:afterAutospacing="0"/>
        <w:ind w:left="426" w:firstLine="0"/>
        <w:rPr>
          <w:rFonts w:ascii="Arial" w:hAnsi="Arial" w:cs="Arial"/>
          <w:color w:val="000000"/>
          <w:sz w:val="21"/>
          <w:szCs w:val="21"/>
        </w:rPr>
      </w:pPr>
      <w:r>
        <w:rPr>
          <w:color w:val="000000"/>
        </w:rPr>
        <w:t>обеспечить систематическое повторение и обобщение наиболее сложного для понимания школьников материала;</w:t>
      </w:r>
    </w:p>
    <w:p w:rsidR="00244EA1" w:rsidRDefault="00244EA1" w:rsidP="00244EA1">
      <w:pPr>
        <w:pStyle w:val="a3"/>
        <w:numPr>
          <w:ilvl w:val="0"/>
          <w:numId w:val="11"/>
        </w:numPr>
        <w:shd w:val="clear" w:color="auto" w:fill="FFFFFF"/>
        <w:spacing w:before="0" w:beforeAutospacing="0" w:after="0" w:afterAutospacing="0"/>
        <w:ind w:left="426" w:firstLine="0"/>
        <w:rPr>
          <w:rFonts w:ascii="Arial" w:hAnsi="Arial" w:cs="Arial"/>
          <w:color w:val="000000"/>
          <w:sz w:val="21"/>
          <w:szCs w:val="21"/>
        </w:rPr>
      </w:pPr>
      <w:r>
        <w:rPr>
          <w:color w:val="000000"/>
        </w:rPr>
        <w:t>организовать дополнительные занятия для разбора заданий;</w:t>
      </w:r>
    </w:p>
    <w:p w:rsidR="00244EA1" w:rsidRPr="00E26950" w:rsidRDefault="00244EA1" w:rsidP="00244EA1">
      <w:pPr>
        <w:pStyle w:val="a3"/>
        <w:numPr>
          <w:ilvl w:val="0"/>
          <w:numId w:val="11"/>
        </w:numPr>
        <w:shd w:val="clear" w:color="auto" w:fill="FFFFFF"/>
        <w:spacing w:before="0" w:beforeAutospacing="0" w:after="0" w:afterAutospacing="0"/>
        <w:ind w:left="426" w:firstLine="0"/>
        <w:rPr>
          <w:rFonts w:ascii="Arial" w:hAnsi="Arial" w:cs="Arial"/>
          <w:color w:val="000000"/>
          <w:sz w:val="21"/>
          <w:szCs w:val="21"/>
        </w:rPr>
      </w:pPr>
      <w:r>
        <w:rPr>
          <w:color w:val="000000"/>
        </w:rPr>
        <w:t>провести мониторинг готовности обучающихся к итоговой аттестации в форме ЕГЭ.</w:t>
      </w:r>
    </w:p>
    <w:p w:rsidR="00244EA1" w:rsidRPr="00FF68FF" w:rsidRDefault="00244EA1" w:rsidP="00244EA1"/>
    <w:p w:rsidR="00355354" w:rsidRDefault="00355354" w:rsidP="00894B1C">
      <w:pPr>
        <w:pStyle w:val="a6"/>
        <w:rPr>
          <w:b/>
          <w:sz w:val="28"/>
          <w:szCs w:val="28"/>
        </w:rPr>
      </w:pPr>
    </w:p>
    <w:p w:rsidR="00651CF7" w:rsidRDefault="00244EA1" w:rsidP="004E786C">
      <w:pPr>
        <w:ind w:left="360" w:firstLine="360"/>
        <w:jc w:val="both"/>
      </w:pPr>
      <w:r>
        <w:rPr>
          <w:noProof/>
          <w:lang w:eastAsia="ru-RU"/>
        </w:rPr>
        <w:lastRenderedPageBreak/>
        <w:drawing>
          <wp:inline distT="0" distB="0" distL="0" distR="0" wp14:anchorId="18704077" wp14:editId="2565E21C">
            <wp:extent cx="8972550" cy="329565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31CA4" w:rsidRDefault="004440DC" w:rsidP="004440DC">
      <w:pPr>
        <w:ind w:left="360" w:firstLine="360"/>
        <w:jc w:val="both"/>
        <w:rPr>
          <w:noProof/>
          <w:lang w:eastAsia="ru-RU"/>
        </w:rPr>
      </w:pPr>
      <w:proofErr w:type="gramStart"/>
      <w:r>
        <w:rPr>
          <w:rFonts w:ascii="Arial" w:hAnsi="Arial" w:cs="Arial"/>
          <w:color w:val="000000"/>
          <w:sz w:val="22"/>
          <w:szCs w:val="22"/>
          <w:shd w:val="clear" w:color="auto" w:fill="F8F8F8"/>
        </w:rPr>
        <w:t xml:space="preserve">Динамика результатов ЕГЭ по физике в МАОУ СОШ№4  за последние </w:t>
      </w:r>
      <w:r w:rsidR="001828A5">
        <w:rPr>
          <w:rFonts w:ascii="Arial" w:hAnsi="Arial" w:cs="Arial"/>
          <w:color w:val="000000"/>
          <w:sz w:val="22"/>
          <w:szCs w:val="22"/>
          <w:shd w:val="clear" w:color="auto" w:fill="F8F8F8"/>
        </w:rPr>
        <w:t>5</w:t>
      </w:r>
      <w:r>
        <w:rPr>
          <w:rFonts w:ascii="Arial" w:hAnsi="Arial" w:cs="Arial"/>
          <w:color w:val="000000"/>
          <w:sz w:val="22"/>
          <w:szCs w:val="22"/>
          <w:shd w:val="clear" w:color="auto" w:fill="F8F8F8"/>
        </w:rPr>
        <w:t xml:space="preserve"> </w:t>
      </w:r>
      <w:r w:rsidR="001828A5">
        <w:rPr>
          <w:rFonts w:ascii="Arial" w:hAnsi="Arial" w:cs="Arial"/>
          <w:color w:val="000000"/>
          <w:sz w:val="22"/>
          <w:szCs w:val="22"/>
          <w:shd w:val="clear" w:color="auto" w:fill="F8F8F8"/>
        </w:rPr>
        <w:t>лет</w:t>
      </w:r>
      <w:r>
        <w:rPr>
          <w:rFonts w:ascii="Arial" w:hAnsi="Arial" w:cs="Arial"/>
          <w:color w:val="000000"/>
          <w:sz w:val="22"/>
          <w:szCs w:val="22"/>
          <w:shd w:val="clear" w:color="auto" w:fill="F8F8F8"/>
        </w:rPr>
        <w:t xml:space="preserve"> представлена на диаграмме.</w:t>
      </w:r>
      <w:r w:rsidRPr="004440DC">
        <w:rPr>
          <w:noProof/>
          <w:lang w:eastAsia="ru-RU"/>
        </w:rPr>
        <w:t xml:space="preserve"> </w:t>
      </w:r>
      <w:proofErr w:type="gramEnd"/>
    </w:p>
    <w:p w:rsidR="00244EA1" w:rsidRDefault="00244EA1" w:rsidP="00F31CA4">
      <w:pPr>
        <w:jc w:val="center"/>
        <w:rPr>
          <w:b/>
        </w:rPr>
      </w:pPr>
    </w:p>
    <w:p w:rsidR="001828A5" w:rsidRDefault="001828A5" w:rsidP="001828A5">
      <w:pPr>
        <w:autoSpaceDE w:val="0"/>
        <w:autoSpaceDN w:val="0"/>
        <w:adjustRightInd w:val="0"/>
        <w:rPr>
          <w:b/>
          <w:bCs/>
        </w:rPr>
      </w:pPr>
      <w:r>
        <w:rPr>
          <w:b/>
          <w:sz w:val="28"/>
          <w:szCs w:val="28"/>
        </w:rPr>
        <w:t>Анализ результатов ЕГЭ по физике 11 класс</w:t>
      </w:r>
      <w:r>
        <w:rPr>
          <w:b/>
          <w:bCs/>
        </w:rPr>
        <w:t xml:space="preserve"> (13.07.20)</w:t>
      </w:r>
    </w:p>
    <w:p w:rsidR="001828A5" w:rsidRDefault="001828A5" w:rsidP="001828A5">
      <w:pPr>
        <w:autoSpaceDE w:val="0"/>
        <w:autoSpaceDN w:val="0"/>
        <w:adjustRightInd w:val="0"/>
        <w:rPr>
          <w:b/>
          <w:bCs/>
        </w:rPr>
      </w:pPr>
      <w:r>
        <w:rPr>
          <w:b/>
          <w:bCs/>
        </w:rPr>
        <w:t>1. Назначение контрольных измерительных материалов (КИМ) ЕГЭ</w:t>
      </w:r>
    </w:p>
    <w:p w:rsidR="001828A5" w:rsidRDefault="001828A5" w:rsidP="001828A5">
      <w:pPr>
        <w:autoSpaceDE w:val="0"/>
        <w:autoSpaceDN w:val="0"/>
        <w:adjustRightInd w:val="0"/>
      </w:pPr>
      <w:r>
        <w:t>Единый государственный экзамен (ЕГЭ) представляет собой форму государственной итоговой аттестации, проводимой в целях определения соответствия результатов освоения обучающимися основных образовательных программ среднего общего образования соответствующим требованиям федерального государственного образовательного стандарта или образовательного стандарта. Для указанных целей используются контрольные измерительные материалы (КИМ), представляющие собой комплексы заданий стандартизированной формы.</w:t>
      </w:r>
    </w:p>
    <w:p w:rsidR="001828A5" w:rsidRDefault="001828A5" w:rsidP="001828A5">
      <w:pPr>
        <w:autoSpaceDE w:val="0"/>
        <w:autoSpaceDN w:val="0"/>
        <w:adjustRightInd w:val="0"/>
      </w:pPr>
      <w:r>
        <w:t xml:space="preserve">ЕГЭ проводится в соответствии с Федеральным законом «Об образовании в Российской Федерации» от 29.12.2012 № 273-ФЗ и Порядком проведения государственной итоговой аттестации по образовательным программам среднего общего образования, утверждённого приказом </w:t>
      </w:r>
      <w:proofErr w:type="spellStart"/>
      <w:r>
        <w:t>Минпросвещения</w:t>
      </w:r>
      <w:proofErr w:type="spellEnd"/>
      <w:r>
        <w:t xml:space="preserve"> России и </w:t>
      </w:r>
      <w:proofErr w:type="spellStart"/>
      <w:r>
        <w:t>Рособрнадзора</w:t>
      </w:r>
      <w:proofErr w:type="spellEnd"/>
      <w:r>
        <w:t xml:space="preserve"> от 07.11.2018 № 190/1512.</w:t>
      </w:r>
    </w:p>
    <w:p w:rsidR="001828A5" w:rsidRDefault="001828A5" w:rsidP="001828A5">
      <w:pPr>
        <w:autoSpaceDE w:val="0"/>
        <w:autoSpaceDN w:val="0"/>
        <w:adjustRightInd w:val="0"/>
        <w:rPr>
          <w:b/>
          <w:bCs/>
        </w:rPr>
      </w:pPr>
      <w:r>
        <w:rPr>
          <w:b/>
          <w:bCs/>
        </w:rPr>
        <w:t>2. Документы, определяющие содержание КИМ ЕГЭ</w:t>
      </w:r>
    </w:p>
    <w:p w:rsidR="001828A5" w:rsidRDefault="001828A5" w:rsidP="001828A5">
      <w:pPr>
        <w:autoSpaceDE w:val="0"/>
        <w:autoSpaceDN w:val="0"/>
        <w:adjustRightInd w:val="0"/>
      </w:pPr>
      <w:r>
        <w:t>Содержание КИМ определяется Федеральным компонентом государственного образовательного стандарта среднего (полного) общего образования по физике, базовый и профильный уровни (приказ Минобразования России от 05.03.2004 № 1089).</w:t>
      </w:r>
    </w:p>
    <w:p w:rsidR="001828A5" w:rsidRDefault="001828A5" w:rsidP="001828A5">
      <w:pPr>
        <w:autoSpaceDE w:val="0"/>
        <w:autoSpaceDN w:val="0"/>
        <w:adjustRightInd w:val="0"/>
        <w:rPr>
          <w:b/>
          <w:bCs/>
        </w:rPr>
      </w:pPr>
      <w:r>
        <w:rPr>
          <w:b/>
          <w:bCs/>
        </w:rPr>
        <w:t>3. Подходы к отбору содержания, разработке структуры КИМ ЕГЭ</w:t>
      </w:r>
    </w:p>
    <w:p w:rsidR="001828A5" w:rsidRDefault="001828A5" w:rsidP="001828A5">
      <w:pPr>
        <w:autoSpaceDE w:val="0"/>
        <w:autoSpaceDN w:val="0"/>
        <w:adjustRightInd w:val="0"/>
      </w:pPr>
      <w:r>
        <w:lastRenderedPageBreak/>
        <w:t>Каждый вариант экзаменационной работы включает в себя задания, проверяющие освоение контролируемых элементов содержания из всех разделов школьного курса физики, при этом для каждого раздела предлагаются задания всех таксономических уровней. Наиболее важные с точки зрения продолжения образования в высших учебных заведениях содержательные элементы контролируются в одном и том же варианте заданиями разных уровней сложности.</w:t>
      </w:r>
    </w:p>
    <w:p w:rsidR="001828A5" w:rsidRDefault="001828A5" w:rsidP="001828A5">
      <w:pPr>
        <w:autoSpaceDE w:val="0"/>
        <w:autoSpaceDN w:val="0"/>
        <w:adjustRightInd w:val="0"/>
      </w:pPr>
      <w:r>
        <w:t>Приоритетом при конструировании КИМ является необходимость проверки предусмотренных стандартом способов деятельности (с учетом ограничений в условиях массовой письменной проверки знаний и умений обучающихся): усвоение понятийного аппарата школьного курса физики, овладение методологическими умениями, применение знаний при объяснении физических явлений и решении задач. Овладение умениями по работе с информацией физического содержания проверяется опосредованно при использовании различных способов представления информации в текстах заданий (графики, таблицы, схемы и схематические рисунки).</w:t>
      </w:r>
    </w:p>
    <w:p w:rsidR="001828A5" w:rsidRDefault="001828A5" w:rsidP="001828A5">
      <w:pPr>
        <w:autoSpaceDE w:val="0"/>
        <w:autoSpaceDN w:val="0"/>
        <w:adjustRightInd w:val="0"/>
      </w:pPr>
      <w:r>
        <w:t xml:space="preserve">Наиболее важным способом деятельности с точки зрения успешного продолжения образования в вузе является решение задач. Каждый вариант включает в себя задачи по всем разделам разного уровня сложности, позволяющие проверить умение применять физические законы и </w:t>
      </w:r>
      <w:proofErr w:type="gramStart"/>
      <w:r>
        <w:t>формулы</w:t>
      </w:r>
      <w:proofErr w:type="gramEnd"/>
      <w:r>
        <w:t xml:space="preserve"> как в типовых учебных ситуациях, так и в нетрадиционных ситуациях, требующих проявления достаточно высокой степени самостоятельности при комбинировании известных алгоритмов действий или создании собственного плана выполнения задания.</w:t>
      </w:r>
    </w:p>
    <w:p w:rsidR="001828A5" w:rsidRDefault="001828A5" w:rsidP="001828A5">
      <w:pPr>
        <w:autoSpaceDE w:val="0"/>
        <w:autoSpaceDN w:val="0"/>
        <w:adjustRightInd w:val="0"/>
      </w:pPr>
      <w:r>
        <w:t>Объективность проверки заданий с развернутым ответом обеспечивается едиными критериями оценивания, участием двух независимых экспертов, оценивающих одну работу, возможностью назначения третьего эксперта и наличием процедуры апелляции.</w:t>
      </w:r>
    </w:p>
    <w:p w:rsidR="001828A5" w:rsidRDefault="001828A5" w:rsidP="001828A5">
      <w:pPr>
        <w:autoSpaceDE w:val="0"/>
        <w:autoSpaceDN w:val="0"/>
        <w:adjustRightInd w:val="0"/>
      </w:pPr>
      <w:r>
        <w:t>Единый государственный экзамен по физике является экзаменом по выбору выпускников и предназначен для дифференциации при поступлении в высшие учебные заведения. Для этих целей в работу включены задания трех уровней сложности. Выполнение заданий базового уровня сложности позволяет оценить уровень освоения наиболее значимых содержательных элементов курса физики средней школы и овладение наиболее важными видами деятельности. Минимальное количество баллов ЕГЭ по физике, подтверждающее освоение выпускником программы среднего общего образования по физике, устанавливается исходя из требований освоения ФК ГОС базового уровня. Использование в экзаменационной работе заданий повышенного и высокого уровней сложности позволяет оценить степень подготовленности учащегося к продолжению образования в вузе.</w:t>
      </w:r>
    </w:p>
    <w:p w:rsidR="001828A5" w:rsidRDefault="001828A5" w:rsidP="001828A5">
      <w:pPr>
        <w:autoSpaceDE w:val="0"/>
        <w:autoSpaceDN w:val="0"/>
        <w:adjustRightInd w:val="0"/>
        <w:rPr>
          <w:b/>
          <w:bCs/>
        </w:rPr>
      </w:pPr>
      <w:r>
        <w:rPr>
          <w:b/>
          <w:bCs/>
        </w:rPr>
        <w:t>4. Структура КИМ ЕГЭ</w:t>
      </w:r>
    </w:p>
    <w:p w:rsidR="001828A5" w:rsidRDefault="001828A5" w:rsidP="001828A5">
      <w:pPr>
        <w:autoSpaceDE w:val="0"/>
        <w:autoSpaceDN w:val="0"/>
        <w:adjustRightInd w:val="0"/>
      </w:pPr>
      <w:r>
        <w:t>Каждый вариант экзаменационной работы состоит из двух частей и включает в себя 32 задания, различающихся формой и уровнем сложности.</w:t>
      </w:r>
    </w:p>
    <w:p w:rsidR="001828A5" w:rsidRDefault="001828A5" w:rsidP="001828A5">
      <w:pPr>
        <w:autoSpaceDE w:val="0"/>
        <w:autoSpaceDN w:val="0"/>
        <w:adjustRightInd w:val="0"/>
      </w:pPr>
      <w:r>
        <w:t>Часть 1 содержит 24 задания с кратким ответом. Из них 13 заданий с записью ответа в виде числа, слова или двух чисел, 11 заданий на установление соответствия и множественный выбор, в которых ответы необходимо записать в виде последовательности цифр.</w:t>
      </w:r>
    </w:p>
    <w:p w:rsidR="001828A5" w:rsidRDefault="001828A5" w:rsidP="001828A5">
      <w:pPr>
        <w:autoSpaceDE w:val="0"/>
        <w:autoSpaceDN w:val="0"/>
        <w:adjustRightInd w:val="0"/>
      </w:pPr>
      <w:r>
        <w:t>Часть 2 содержит 8 заданий (2 задания с кратким ответом и 6 заданий с развернутым ответом), объединенных общим видом деятельности – решение задач.</w:t>
      </w:r>
    </w:p>
    <w:p w:rsidR="001828A5" w:rsidRDefault="001828A5" w:rsidP="001828A5">
      <w:pPr>
        <w:autoSpaceDE w:val="0"/>
        <w:autoSpaceDN w:val="0"/>
        <w:adjustRightInd w:val="0"/>
        <w:rPr>
          <w:b/>
          <w:bCs/>
        </w:rPr>
      </w:pPr>
      <w:r>
        <w:rPr>
          <w:b/>
          <w:bCs/>
        </w:rPr>
        <w:t xml:space="preserve">5. Распределение заданий КИМ ЕГЭ по содержанию, видам умений и </w:t>
      </w:r>
      <w:proofErr w:type="spellStart"/>
      <w:r>
        <w:rPr>
          <w:b/>
          <w:bCs/>
        </w:rPr>
        <w:t>спо</w:t>
      </w:r>
      <w:proofErr w:type="spellEnd"/>
      <w:r>
        <w:rPr>
          <w:b/>
          <w:bCs/>
        </w:rPr>
        <w:t>-</w:t>
      </w:r>
    </w:p>
    <w:p w:rsidR="001828A5" w:rsidRDefault="001828A5" w:rsidP="001828A5">
      <w:pPr>
        <w:autoSpaceDE w:val="0"/>
        <w:autoSpaceDN w:val="0"/>
        <w:adjustRightInd w:val="0"/>
        <w:rPr>
          <w:b/>
          <w:bCs/>
        </w:rPr>
      </w:pPr>
      <w:proofErr w:type="spellStart"/>
      <w:r>
        <w:rPr>
          <w:b/>
          <w:bCs/>
        </w:rPr>
        <w:t>собам</w:t>
      </w:r>
      <w:proofErr w:type="spellEnd"/>
      <w:r>
        <w:rPr>
          <w:b/>
          <w:bCs/>
        </w:rPr>
        <w:t xml:space="preserve"> действий</w:t>
      </w:r>
    </w:p>
    <w:p w:rsidR="001828A5" w:rsidRDefault="001828A5" w:rsidP="001828A5">
      <w:pPr>
        <w:autoSpaceDE w:val="0"/>
        <w:autoSpaceDN w:val="0"/>
        <w:adjustRightInd w:val="0"/>
      </w:pPr>
      <w:r>
        <w:t>При разработке содержания КИМ учитывается необходимость проверки усвоения элементов знаний, представленных в разделе 1 кодификатора.</w:t>
      </w:r>
    </w:p>
    <w:p w:rsidR="001828A5" w:rsidRDefault="001828A5" w:rsidP="001828A5">
      <w:pPr>
        <w:autoSpaceDE w:val="0"/>
        <w:autoSpaceDN w:val="0"/>
        <w:adjustRightInd w:val="0"/>
      </w:pPr>
      <w:r>
        <w:t>В экзаменационной работе контролируются элементы содержания из следующих разделов (тем) курса физики.</w:t>
      </w:r>
    </w:p>
    <w:p w:rsidR="001828A5" w:rsidRDefault="001828A5" w:rsidP="001828A5">
      <w:pPr>
        <w:autoSpaceDE w:val="0"/>
        <w:autoSpaceDN w:val="0"/>
        <w:adjustRightInd w:val="0"/>
      </w:pPr>
      <w:r>
        <w:lastRenderedPageBreak/>
        <w:t xml:space="preserve">1. </w:t>
      </w:r>
      <w:r>
        <w:rPr>
          <w:b/>
          <w:bCs/>
          <w:i/>
          <w:iCs/>
        </w:rPr>
        <w:t xml:space="preserve">Механика </w:t>
      </w:r>
      <w:r>
        <w:t>(кинематика, динамика, статика, законы сохранения в механике, механические колебания и волны).</w:t>
      </w:r>
    </w:p>
    <w:p w:rsidR="001828A5" w:rsidRDefault="001828A5" w:rsidP="001828A5">
      <w:pPr>
        <w:autoSpaceDE w:val="0"/>
        <w:autoSpaceDN w:val="0"/>
        <w:adjustRightInd w:val="0"/>
      </w:pPr>
      <w:r>
        <w:t xml:space="preserve">2. </w:t>
      </w:r>
      <w:r>
        <w:rPr>
          <w:b/>
          <w:bCs/>
          <w:i/>
          <w:iCs/>
        </w:rPr>
        <w:t xml:space="preserve">Молекулярная физика </w:t>
      </w:r>
      <w:r>
        <w:t>(молекулярно-кинетическая теория, термодинамика).</w:t>
      </w:r>
    </w:p>
    <w:p w:rsidR="001828A5" w:rsidRDefault="001828A5" w:rsidP="001828A5">
      <w:pPr>
        <w:autoSpaceDE w:val="0"/>
        <w:autoSpaceDN w:val="0"/>
        <w:adjustRightInd w:val="0"/>
      </w:pPr>
      <w:r>
        <w:t xml:space="preserve">3. </w:t>
      </w:r>
      <w:r>
        <w:rPr>
          <w:b/>
          <w:bCs/>
          <w:i/>
          <w:iCs/>
        </w:rPr>
        <w:t xml:space="preserve">Электродинамика и основы СТО </w:t>
      </w:r>
      <w:r>
        <w:t>(электрическое поле, постоянный ток, магнитное поле, электромагнитная индукция, электромагнитные колебания и волны, оптика, основы СТО).</w:t>
      </w:r>
    </w:p>
    <w:p w:rsidR="001828A5" w:rsidRDefault="001828A5" w:rsidP="001828A5">
      <w:pPr>
        <w:autoSpaceDE w:val="0"/>
        <w:autoSpaceDN w:val="0"/>
        <w:adjustRightInd w:val="0"/>
      </w:pPr>
      <w:r>
        <w:t xml:space="preserve">4. </w:t>
      </w:r>
      <w:r>
        <w:rPr>
          <w:b/>
          <w:bCs/>
          <w:i/>
          <w:iCs/>
        </w:rPr>
        <w:t xml:space="preserve">Квантовая физика и элементы астрофизики </w:t>
      </w:r>
      <w:r>
        <w:t>(корпускулярно-волновой дуализм, физика атома, физика атомного ядра, элементы астрофизики).</w:t>
      </w:r>
    </w:p>
    <w:p w:rsidR="001828A5" w:rsidRDefault="001828A5" w:rsidP="001828A5">
      <w:pPr>
        <w:autoSpaceDE w:val="0"/>
        <w:autoSpaceDN w:val="0"/>
        <w:adjustRightInd w:val="0"/>
      </w:pPr>
      <w:r>
        <w:t>Общее количество заданий в экзаменационной работе по каждому из разделов приблизительно пропорционально его содержательному наполнению и учебному времени, отводимому на изучение данного раздела в школьном курсе физики.</w:t>
      </w:r>
    </w:p>
    <w:p w:rsidR="001828A5" w:rsidRDefault="001828A5" w:rsidP="001828A5">
      <w:pPr>
        <w:autoSpaceDE w:val="0"/>
        <w:autoSpaceDN w:val="0"/>
        <w:adjustRightInd w:val="0"/>
        <w:rPr>
          <w:b/>
          <w:bCs/>
        </w:rPr>
      </w:pPr>
      <w:r>
        <w:rPr>
          <w:b/>
          <w:bCs/>
        </w:rPr>
        <w:t>6. Распределение заданий КИМ ЕГЭ по уровню сложности</w:t>
      </w:r>
    </w:p>
    <w:p w:rsidR="001828A5" w:rsidRDefault="001828A5" w:rsidP="001828A5">
      <w:pPr>
        <w:autoSpaceDE w:val="0"/>
        <w:autoSpaceDN w:val="0"/>
        <w:adjustRightInd w:val="0"/>
      </w:pPr>
      <w:proofErr w:type="gramStart"/>
      <w:r>
        <w:t>В экзаменационной работе представлены задания разных уровней сложности: базового, повышенного и высокого.</w:t>
      </w:r>
      <w:proofErr w:type="gramEnd"/>
    </w:p>
    <w:p w:rsidR="001828A5" w:rsidRDefault="001828A5" w:rsidP="001828A5">
      <w:pPr>
        <w:autoSpaceDE w:val="0"/>
        <w:autoSpaceDN w:val="0"/>
        <w:adjustRightInd w:val="0"/>
      </w:pPr>
      <w:proofErr w:type="gramStart"/>
      <w:r>
        <w:t>Задания базового уровня включены в часть 1 работы (21 задание с кратким ответом, из которых 13 заданий с записью ответа в виде числа или слова и</w:t>
      </w:r>
      <w:proofErr w:type="gramEnd"/>
    </w:p>
    <w:p w:rsidR="001828A5" w:rsidRDefault="001828A5" w:rsidP="001828A5">
      <w:pPr>
        <w:autoSpaceDE w:val="0"/>
        <w:autoSpaceDN w:val="0"/>
        <w:adjustRightInd w:val="0"/>
      </w:pPr>
      <w:proofErr w:type="gramStart"/>
      <w:r>
        <w:t>8 заданий с записью ответа в виде последовательности цифр).</w:t>
      </w:r>
      <w:proofErr w:type="gramEnd"/>
      <w:r>
        <w:t xml:space="preserve"> Это простые задания, проверяющие усвоение наиболее важных физических понятий, моделей, явлений и законов, а также знаний о свойствах космических объектов.</w:t>
      </w:r>
    </w:p>
    <w:p w:rsidR="001828A5" w:rsidRDefault="001828A5" w:rsidP="001828A5">
      <w:pPr>
        <w:autoSpaceDE w:val="0"/>
        <w:autoSpaceDN w:val="0"/>
        <w:adjustRightInd w:val="0"/>
      </w:pPr>
      <w:r>
        <w:t xml:space="preserve">Задания повышенного уровня распределены между частями 1 и 2 экзаменационной работы: 3 задания с кратким ответом в части 1, 2 задания с кратким ответом и 2 задания с развернутым ответом в части 2. </w:t>
      </w:r>
      <w:proofErr w:type="gramStart"/>
      <w:r>
        <w:t xml:space="preserve">Эти задания направлены на проверку умения использовать понятия и законы физики для анализа различных процессов и явлений, а также умения решать задачи на применение </w:t>
      </w:r>
      <w:proofErr w:type="spellStart"/>
      <w:r>
        <w:t>одногодвух</w:t>
      </w:r>
      <w:proofErr w:type="spellEnd"/>
      <w:r>
        <w:t xml:space="preserve"> законов (формул) по какой-либо из тем школьного курса физики.</w:t>
      </w:r>
      <w:proofErr w:type="gramEnd"/>
    </w:p>
    <w:p w:rsidR="001828A5" w:rsidRDefault="001828A5" w:rsidP="001828A5">
      <w:pPr>
        <w:autoSpaceDE w:val="0"/>
        <w:autoSpaceDN w:val="0"/>
        <w:adjustRightInd w:val="0"/>
      </w:pPr>
      <w:r>
        <w:t>4 задания части 2 являются заданиями высокого уровня сложности и проверяют умение использовать законы и теории физики в измененной или новой ситуации. Выполнение таких заданий требует применения знаний сразу из двух-трех разделов физики, т.е. высокого уровня подготовки. Включение в часть 2 работы сложных заданий разной трудности позволяет дифференцировать учащихся при отборе в вузы с различными требованиями к уровню подготовки.</w:t>
      </w:r>
    </w:p>
    <w:p w:rsidR="001828A5" w:rsidRDefault="001828A5" w:rsidP="001828A5">
      <w:pPr>
        <w:autoSpaceDE w:val="0"/>
        <w:autoSpaceDN w:val="0"/>
        <w:adjustRightInd w:val="0"/>
      </w:pPr>
    </w:p>
    <w:p w:rsidR="001828A5" w:rsidRDefault="001828A5" w:rsidP="001828A5">
      <w:pPr>
        <w:autoSpaceDE w:val="0"/>
        <w:autoSpaceDN w:val="0"/>
        <w:adjustRightInd w:val="0"/>
      </w:pPr>
      <w:r>
        <w:t xml:space="preserve">Всего заданий – </w:t>
      </w:r>
      <w:r>
        <w:rPr>
          <w:b/>
          <w:bCs/>
        </w:rPr>
        <w:t>32</w:t>
      </w:r>
      <w:r>
        <w:t xml:space="preserve">; из них по уровню сложности: Б – </w:t>
      </w:r>
      <w:r>
        <w:rPr>
          <w:b/>
          <w:bCs/>
        </w:rPr>
        <w:t>21</w:t>
      </w:r>
      <w:r>
        <w:t xml:space="preserve">; </w:t>
      </w:r>
      <w:proofErr w:type="gramStart"/>
      <w:r>
        <w:t>П</w:t>
      </w:r>
      <w:proofErr w:type="gramEnd"/>
      <w:r>
        <w:t xml:space="preserve"> – </w:t>
      </w:r>
      <w:r>
        <w:rPr>
          <w:b/>
          <w:bCs/>
        </w:rPr>
        <w:t>7</w:t>
      </w:r>
      <w:r>
        <w:t xml:space="preserve">; В – </w:t>
      </w:r>
      <w:r>
        <w:rPr>
          <w:b/>
          <w:bCs/>
        </w:rPr>
        <w:t>4</w:t>
      </w:r>
      <w:r>
        <w:t>.</w:t>
      </w:r>
    </w:p>
    <w:p w:rsidR="001828A5" w:rsidRDefault="001828A5" w:rsidP="001828A5">
      <w:pPr>
        <w:autoSpaceDE w:val="0"/>
        <w:autoSpaceDN w:val="0"/>
        <w:adjustRightInd w:val="0"/>
      </w:pPr>
      <w:r>
        <w:t xml:space="preserve">Максимальный первичный балл за работу – </w:t>
      </w:r>
      <w:r>
        <w:rPr>
          <w:b/>
          <w:bCs/>
        </w:rPr>
        <w:t>53</w:t>
      </w:r>
      <w:r>
        <w:t>.</w:t>
      </w:r>
    </w:p>
    <w:p w:rsidR="001828A5" w:rsidRDefault="001828A5" w:rsidP="001828A5">
      <w:pPr>
        <w:ind w:firstLine="284"/>
        <w:jc w:val="center"/>
        <w:rPr>
          <w:rFonts w:cstheme="minorBidi"/>
          <w:b/>
          <w:sz w:val="20"/>
          <w:szCs w:val="20"/>
        </w:rPr>
      </w:pPr>
    </w:p>
    <w:p w:rsidR="001828A5" w:rsidRDefault="001828A5" w:rsidP="001828A5">
      <w:pPr>
        <w:ind w:firstLine="284"/>
        <w:jc w:val="center"/>
        <w:rPr>
          <w:b/>
          <w:sz w:val="20"/>
          <w:szCs w:val="20"/>
        </w:rPr>
      </w:pPr>
    </w:p>
    <w:p w:rsidR="001828A5" w:rsidRDefault="001828A5" w:rsidP="001828A5">
      <w:pPr>
        <w:rPr>
          <w:b/>
          <w:sz w:val="20"/>
          <w:szCs w:val="20"/>
        </w:rPr>
      </w:pPr>
    </w:p>
    <w:p w:rsidR="001828A5" w:rsidRDefault="001828A5" w:rsidP="001828A5">
      <w:pPr>
        <w:rPr>
          <w:b/>
          <w:sz w:val="20"/>
          <w:szCs w:val="20"/>
        </w:rPr>
      </w:pPr>
    </w:p>
    <w:p w:rsidR="001828A5" w:rsidRDefault="001828A5" w:rsidP="001828A5">
      <w:pPr>
        <w:rPr>
          <w:b/>
          <w:sz w:val="20"/>
          <w:szCs w:val="20"/>
        </w:rPr>
      </w:pPr>
    </w:p>
    <w:p w:rsidR="001828A5" w:rsidRDefault="001828A5" w:rsidP="001828A5">
      <w:pPr>
        <w:ind w:firstLine="284"/>
        <w:jc w:val="center"/>
        <w:rPr>
          <w:b/>
        </w:rPr>
      </w:pPr>
      <w:r>
        <w:rPr>
          <w:b/>
        </w:rPr>
        <w:t>Результаты ЕГЭ по физике 11 класс (13.07.2020)</w:t>
      </w:r>
    </w:p>
    <w:tbl>
      <w:tblPr>
        <w:tblW w:w="160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
        <w:gridCol w:w="1259"/>
        <w:gridCol w:w="426"/>
        <w:gridCol w:w="436"/>
        <w:gridCol w:w="424"/>
        <w:gridCol w:w="428"/>
        <w:gridCol w:w="426"/>
        <w:gridCol w:w="274"/>
        <w:gridCol w:w="431"/>
        <w:gridCol w:w="426"/>
        <w:gridCol w:w="284"/>
        <w:gridCol w:w="421"/>
        <w:gridCol w:w="433"/>
        <w:gridCol w:w="426"/>
        <w:gridCol w:w="427"/>
        <w:gridCol w:w="568"/>
        <w:gridCol w:w="568"/>
        <w:gridCol w:w="426"/>
        <w:gridCol w:w="420"/>
        <w:gridCol w:w="420"/>
        <w:gridCol w:w="431"/>
        <w:gridCol w:w="426"/>
        <w:gridCol w:w="426"/>
        <w:gridCol w:w="426"/>
        <w:gridCol w:w="420"/>
        <w:gridCol w:w="6"/>
        <w:gridCol w:w="427"/>
        <w:gridCol w:w="420"/>
        <w:gridCol w:w="6"/>
        <w:gridCol w:w="426"/>
        <w:gridCol w:w="420"/>
        <w:gridCol w:w="6"/>
        <w:gridCol w:w="427"/>
        <w:gridCol w:w="420"/>
        <w:gridCol w:w="420"/>
        <w:gridCol w:w="420"/>
        <w:gridCol w:w="420"/>
        <w:gridCol w:w="451"/>
        <w:gridCol w:w="417"/>
      </w:tblGrid>
      <w:tr w:rsidR="001828A5" w:rsidTr="001828A5">
        <w:trPr>
          <w:trHeight w:val="274"/>
        </w:trPr>
        <w:tc>
          <w:tcPr>
            <w:tcW w:w="283" w:type="dxa"/>
            <w:vMerge w:val="restart"/>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ФИО</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3</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5</w:t>
            </w:r>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6</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7</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9</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10</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12</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13</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14</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16</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17</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18</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19</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20</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22</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23</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24</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25</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26</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27</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28</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29</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30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31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32</w:t>
            </w:r>
          </w:p>
        </w:tc>
        <w:tc>
          <w:tcPr>
            <w:tcW w:w="451" w:type="dxa"/>
            <w:vMerge w:val="restart"/>
            <w:tcBorders>
              <w:top w:val="single" w:sz="4" w:space="0" w:color="auto"/>
              <w:left w:val="single" w:sz="4" w:space="0" w:color="auto"/>
              <w:bottom w:val="single" w:sz="4" w:space="0" w:color="auto"/>
              <w:right w:val="single" w:sz="4" w:space="0" w:color="auto"/>
            </w:tcBorders>
            <w:vAlign w:val="center"/>
            <w:hideMark/>
          </w:tcPr>
          <w:p w:rsidR="001828A5" w:rsidRDefault="001828A5">
            <w:pPr>
              <w:ind w:right="-95" w:hanging="83"/>
              <w:jc w:val="center"/>
              <w:rPr>
                <w:sz w:val="20"/>
                <w:szCs w:val="20"/>
                <w:lang w:eastAsia="en-US"/>
              </w:rPr>
            </w:pPr>
            <w:proofErr w:type="spellStart"/>
            <w:r>
              <w:rPr>
                <w:sz w:val="20"/>
                <w:szCs w:val="20"/>
              </w:rPr>
              <w:t>п</w:t>
            </w:r>
            <w:proofErr w:type="gramStart"/>
            <w:r>
              <w:rPr>
                <w:sz w:val="20"/>
                <w:szCs w:val="20"/>
              </w:rPr>
              <w:t>.б</w:t>
            </w:r>
            <w:proofErr w:type="gramEnd"/>
            <w:r>
              <w:rPr>
                <w:sz w:val="20"/>
                <w:szCs w:val="20"/>
              </w:rPr>
              <w:t>алл</w:t>
            </w:r>
            <w:proofErr w:type="spellEnd"/>
          </w:p>
        </w:tc>
        <w:tc>
          <w:tcPr>
            <w:tcW w:w="417" w:type="dxa"/>
            <w:vMerge w:val="restart"/>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балл</w:t>
            </w:r>
          </w:p>
        </w:tc>
      </w:tr>
      <w:tr w:rsidR="001828A5" w:rsidTr="001828A5">
        <w:trPr>
          <w:trHeight w:val="274"/>
        </w:trPr>
        <w:tc>
          <w:tcPr>
            <w:tcW w:w="283" w:type="dxa"/>
            <w:vMerge/>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p>
        </w:tc>
        <w:tc>
          <w:tcPr>
            <w:tcW w:w="4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3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27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3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28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3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3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32"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3</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3</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3</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3</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3</w:t>
            </w:r>
          </w:p>
        </w:tc>
        <w:tc>
          <w:tcPr>
            <w:tcW w:w="451" w:type="dxa"/>
            <w:vMerge/>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p>
        </w:tc>
      </w:tr>
      <w:tr w:rsidR="001828A5" w:rsidTr="001828A5">
        <w:trPr>
          <w:trHeight w:val="274"/>
        </w:trPr>
        <w:tc>
          <w:tcPr>
            <w:tcW w:w="28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r>
              <w:rPr>
                <w:sz w:val="20"/>
                <w:szCs w:val="20"/>
              </w:rPr>
              <w:t>1</w:t>
            </w:r>
          </w:p>
        </w:tc>
        <w:tc>
          <w:tcPr>
            <w:tcW w:w="126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Cs/>
                <w:color w:val="000000"/>
                <w:sz w:val="16"/>
                <w:szCs w:val="16"/>
                <w:lang w:eastAsia="en-US"/>
              </w:rPr>
            </w:pPr>
            <w:r>
              <w:rPr>
                <w:bCs/>
                <w:color w:val="000000"/>
                <w:sz w:val="16"/>
                <w:szCs w:val="16"/>
              </w:rPr>
              <w:t>Паньшин П.</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24</w:t>
            </w:r>
          </w:p>
        </w:tc>
        <w:tc>
          <w:tcPr>
            <w:tcW w:w="41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52</w:t>
            </w:r>
          </w:p>
        </w:tc>
      </w:tr>
      <w:tr w:rsidR="001828A5" w:rsidTr="001828A5">
        <w:trPr>
          <w:trHeight w:val="274"/>
        </w:trPr>
        <w:tc>
          <w:tcPr>
            <w:tcW w:w="28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r>
              <w:rPr>
                <w:sz w:val="20"/>
                <w:szCs w:val="20"/>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Cs/>
                <w:color w:val="000000"/>
                <w:sz w:val="16"/>
                <w:szCs w:val="16"/>
                <w:lang w:eastAsia="en-US"/>
              </w:rPr>
            </w:pPr>
            <w:proofErr w:type="spellStart"/>
            <w:r>
              <w:rPr>
                <w:bCs/>
                <w:color w:val="000000"/>
                <w:sz w:val="16"/>
                <w:szCs w:val="16"/>
              </w:rPr>
              <w:t>Симбирятин</w:t>
            </w:r>
            <w:proofErr w:type="spellEnd"/>
            <w:proofErr w:type="gramStart"/>
            <w:r>
              <w:rPr>
                <w:bCs/>
                <w:color w:val="000000"/>
                <w:sz w:val="16"/>
                <w:szCs w:val="16"/>
              </w:rPr>
              <w:t xml:space="preserve"> В</w:t>
            </w:r>
            <w:proofErr w:type="gramEnd"/>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18</w:t>
            </w:r>
          </w:p>
        </w:tc>
        <w:tc>
          <w:tcPr>
            <w:tcW w:w="41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45</w:t>
            </w:r>
          </w:p>
        </w:tc>
      </w:tr>
      <w:tr w:rsidR="001828A5" w:rsidTr="001828A5">
        <w:trPr>
          <w:trHeight w:val="274"/>
        </w:trPr>
        <w:tc>
          <w:tcPr>
            <w:tcW w:w="28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r>
              <w:rPr>
                <w:sz w:val="20"/>
                <w:szCs w:val="20"/>
              </w:rPr>
              <w:lastRenderedPageBreak/>
              <w:t>3</w:t>
            </w:r>
          </w:p>
        </w:tc>
        <w:tc>
          <w:tcPr>
            <w:tcW w:w="126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Cs/>
                <w:color w:val="000000"/>
                <w:sz w:val="16"/>
                <w:szCs w:val="16"/>
                <w:lang w:eastAsia="en-US"/>
              </w:rPr>
            </w:pPr>
            <w:r>
              <w:rPr>
                <w:bCs/>
                <w:color w:val="000000"/>
                <w:sz w:val="16"/>
                <w:szCs w:val="16"/>
              </w:rPr>
              <w:t>Иванов</w:t>
            </w:r>
            <w:proofErr w:type="gramStart"/>
            <w:r>
              <w:rPr>
                <w:bCs/>
                <w:color w:val="000000"/>
                <w:sz w:val="16"/>
                <w:szCs w:val="16"/>
              </w:rPr>
              <w:t xml:space="preserve"> А</w:t>
            </w:r>
            <w:proofErr w:type="gramEnd"/>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19</w:t>
            </w:r>
          </w:p>
        </w:tc>
        <w:tc>
          <w:tcPr>
            <w:tcW w:w="41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46</w:t>
            </w:r>
          </w:p>
        </w:tc>
      </w:tr>
      <w:tr w:rsidR="001828A5" w:rsidTr="001828A5">
        <w:trPr>
          <w:trHeight w:val="274"/>
        </w:trPr>
        <w:tc>
          <w:tcPr>
            <w:tcW w:w="28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r>
              <w:rPr>
                <w:sz w:val="20"/>
                <w:szCs w:val="20"/>
              </w:rPr>
              <w:t>4</w:t>
            </w:r>
          </w:p>
        </w:tc>
        <w:tc>
          <w:tcPr>
            <w:tcW w:w="126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Cs/>
                <w:color w:val="000000"/>
                <w:sz w:val="16"/>
                <w:szCs w:val="16"/>
                <w:lang w:eastAsia="en-US"/>
              </w:rPr>
            </w:pPr>
            <w:r>
              <w:rPr>
                <w:bCs/>
                <w:color w:val="000000"/>
                <w:sz w:val="16"/>
                <w:szCs w:val="16"/>
              </w:rPr>
              <w:t>Ожегова</w:t>
            </w:r>
            <w:proofErr w:type="gramStart"/>
            <w:r>
              <w:rPr>
                <w:bCs/>
                <w:color w:val="000000"/>
                <w:sz w:val="16"/>
                <w:szCs w:val="16"/>
              </w:rPr>
              <w:t xml:space="preserve"> О</w:t>
            </w:r>
            <w:proofErr w:type="gramEnd"/>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39</w:t>
            </w:r>
          </w:p>
        </w:tc>
        <w:tc>
          <w:tcPr>
            <w:tcW w:w="41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74</w:t>
            </w:r>
          </w:p>
        </w:tc>
      </w:tr>
      <w:tr w:rsidR="001828A5" w:rsidTr="001828A5">
        <w:trPr>
          <w:trHeight w:val="274"/>
        </w:trPr>
        <w:tc>
          <w:tcPr>
            <w:tcW w:w="283" w:type="dxa"/>
            <w:tcBorders>
              <w:top w:val="single" w:sz="4" w:space="0" w:color="auto"/>
              <w:left w:val="single" w:sz="4" w:space="0" w:color="auto"/>
              <w:bottom w:val="single" w:sz="4" w:space="0" w:color="auto"/>
              <w:right w:val="single" w:sz="4" w:space="0" w:color="auto"/>
            </w:tcBorders>
            <w:vAlign w:val="center"/>
          </w:tcPr>
          <w:p w:rsidR="001828A5" w:rsidRDefault="001828A5">
            <w:pP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rsidR="001828A5" w:rsidRDefault="001828A5">
            <w:pPr>
              <w:ind w:left="-130" w:firstLine="130"/>
              <w:rPr>
                <w:sz w:val="20"/>
                <w:szCs w:val="20"/>
                <w:lang w:eastAsia="en-US"/>
              </w:rPr>
            </w:pP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
                <w:sz w:val="20"/>
                <w:szCs w:val="20"/>
                <w:lang w:eastAsia="en-US"/>
              </w:rPr>
            </w:pPr>
            <w:r>
              <w:rPr>
                <w:b/>
                <w:sz w:val="20"/>
                <w:szCs w:val="20"/>
              </w:rPr>
              <w:t>Б</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
                <w:sz w:val="20"/>
                <w:szCs w:val="20"/>
                <w:lang w:eastAsia="en-US"/>
              </w:rPr>
            </w:pPr>
            <w:r>
              <w:rPr>
                <w:b/>
                <w:sz w:val="20"/>
                <w:szCs w:val="20"/>
              </w:rPr>
              <w:t>Б</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В</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В</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В</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В</w:t>
            </w:r>
          </w:p>
        </w:tc>
        <w:tc>
          <w:tcPr>
            <w:tcW w:w="45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25</w:t>
            </w:r>
          </w:p>
        </w:tc>
        <w:tc>
          <w:tcPr>
            <w:tcW w:w="41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54</w:t>
            </w:r>
          </w:p>
        </w:tc>
      </w:tr>
      <w:tr w:rsidR="001828A5" w:rsidTr="001828A5">
        <w:trPr>
          <w:cantSplit/>
          <w:trHeight w:val="8398"/>
        </w:trPr>
        <w:tc>
          <w:tcPr>
            <w:tcW w:w="283" w:type="dxa"/>
            <w:tcBorders>
              <w:top w:val="single" w:sz="4" w:space="0" w:color="auto"/>
              <w:left w:val="single" w:sz="4" w:space="0" w:color="auto"/>
              <w:bottom w:val="single" w:sz="4" w:space="0" w:color="auto"/>
              <w:right w:val="single" w:sz="4" w:space="0" w:color="auto"/>
            </w:tcBorders>
          </w:tcPr>
          <w:p w:rsidR="001828A5" w:rsidRDefault="001828A5">
            <w:pP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tcPr>
          <w:p w:rsidR="001828A5" w:rsidRDefault="001828A5">
            <w:pPr>
              <w:rPr>
                <w:sz w:val="20"/>
                <w:szCs w:val="20"/>
                <w:lang w:eastAsia="en-US"/>
              </w:rPr>
            </w:pP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rFonts w:ascii="TimesNewRoman" w:hAnsi="TimesNewRoman" w:cs="TimesNewRoman"/>
                <w:sz w:val="16"/>
                <w:szCs w:val="16"/>
                <w:lang w:eastAsia="ru-RU"/>
              </w:rPr>
              <w:t>Равномерное прямолинейное движение</w:t>
            </w:r>
            <w:r>
              <w:rPr>
                <w:sz w:val="16"/>
                <w:szCs w:val="16"/>
                <w:lang w:eastAsia="ru-RU"/>
              </w:rPr>
              <w:t xml:space="preserve">, </w:t>
            </w:r>
            <w:r>
              <w:rPr>
                <w:rFonts w:ascii="TimesNewRoman" w:hAnsi="TimesNewRoman" w:cs="TimesNewRoman"/>
                <w:sz w:val="16"/>
                <w:szCs w:val="16"/>
                <w:lang w:eastAsia="ru-RU"/>
              </w:rPr>
              <w:t>равноускоренное прямолинейное</w:t>
            </w:r>
            <w:r>
              <w:rPr>
                <w:sz w:val="16"/>
                <w:szCs w:val="16"/>
                <w:lang w:eastAsia="ru-RU"/>
              </w:rPr>
              <w:t xml:space="preserve"> </w:t>
            </w:r>
            <w:r>
              <w:rPr>
                <w:rFonts w:ascii="TimesNewRoman" w:hAnsi="TimesNewRoman" w:cs="TimesNewRoman"/>
                <w:sz w:val="16"/>
                <w:szCs w:val="16"/>
                <w:lang w:eastAsia="ru-RU"/>
              </w:rPr>
              <w:t>движение</w:t>
            </w:r>
            <w:r>
              <w:rPr>
                <w:sz w:val="16"/>
                <w:szCs w:val="16"/>
                <w:lang w:eastAsia="ru-RU"/>
              </w:rPr>
              <w:t xml:space="preserve">, </w:t>
            </w:r>
            <w:r>
              <w:rPr>
                <w:rFonts w:ascii="TimesNewRoman" w:hAnsi="TimesNewRoman" w:cs="TimesNewRoman"/>
                <w:sz w:val="16"/>
                <w:szCs w:val="16"/>
                <w:lang w:eastAsia="ru-RU"/>
              </w:rPr>
              <w:t xml:space="preserve">движение по окружности </w:t>
            </w:r>
            <w:r>
              <w:rPr>
                <w:sz w:val="16"/>
                <w:szCs w:val="16"/>
                <w:lang w:eastAsia="ru-RU"/>
              </w:rPr>
              <w:t>1.1.3–1.1.8</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rFonts w:cstheme="minorBidi"/>
                <w:sz w:val="16"/>
                <w:szCs w:val="16"/>
                <w:lang w:eastAsia="ru-RU"/>
              </w:rPr>
            </w:pPr>
            <w:r>
              <w:rPr>
                <w:sz w:val="16"/>
                <w:szCs w:val="16"/>
                <w:lang w:eastAsia="ru-RU"/>
              </w:rPr>
              <w:t>Законы Ньютона, закон всемирного тяготения, закон Гука, сила трения 1.2.1, 1.2.3–1.2.6,</w:t>
            </w:r>
          </w:p>
          <w:p w:rsidR="001828A5" w:rsidRDefault="001828A5">
            <w:pPr>
              <w:autoSpaceDE w:val="0"/>
              <w:autoSpaceDN w:val="0"/>
              <w:adjustRightInd w:val="0"/>
              <w:rPr>
                <w:sz w:val="16"/>
                <w:szCs w:val="16"/>
                <w:lang w:eastAsia="ru-RU"/>
              </w:rPr>
            </w:pPr>
            <w:r>
              <w:rPr>
                <w:sz w:val="16"/>
                <w:szCs w:val="16"/>
                <w:lang w:eastAsia="ru-RU"/>
              </w:rPr>
              <w:t>1.2.8, 1.2.9</w:t>
            </w:r>
          </w:p>
        </w:tc>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sz w:val="16"/>
                <w:szCs w:val="16"/>
                <w:lang w:eastAsia="ru-RU"/>
              </w:rPr>
            </w:pPr>
            <w:r>
              <w:rPr>
                <w:sz w:val="16"/>
                <w:szCs w:val="16"/>
              </w:rPr>
              <w:t xml:space="preserve">Закон </w:t>
            </w:r>
            <w:proofErr w:type="spellStart"/>
            <w:proofErr w:type="gramStart"/>
            <w:r>
              <w:rPr>
                <w:sz w:val="16"/>
                <w:szCs w:val="16"/>
                <w:lang w:eastAsia="ru-RU"/>
              </w:rPr>
              <w:t>Закон</w:t>
            </w:r>
            <w:proofErr w:type="spellEnd"/>
            <w:proofErr w:type="gramEnd"/>
            <w:r>
              <w:rPr>
                <w:sz w:val="16"/>
                <w:szCs w:val="16"/>
                <w:lang w:eastAsia="ru-RU"/>
              </w:rPr>
              <w:t xml:space="preserve"> сохранения импульса, кинетическая и потенциальные энергии, работа и мощность силы, закон сохранения механической энергии 1.4.1–1.4.8</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sz w:val="16"/>
                <w:szCs w:val="16"/>
                <w:lang w:eastAsia="ru-RU"/>
              </w:rPr>
            </w:pPr>
            <w:r>
              <w:rPr>
                <w:sz w:val="16"/>
                <w:szCs w:val="16"/>
                <w:lang w:eastAsia="ru-RU"/>
              </w:rPr>
              <w:t>Условие равновесия твердого тела, закон Паскаля, сила Архимеда, математический и пружинный маятник механические волны, звук 1.3.1–1.3.5, 1.5.1 - 1.5.5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rFonts w:cstheme="minorBidi"/>
                <w:i/>
                <w:iCs/>
                <w:sz w:val="16"/>
                <w:szCs w:val="16"/>
                <w:lang w:eastAsia="ru-RU"/>
              </w:rPr>
            </w:pPr>
            <w:proofErr w:type="gramStart"/>
            <w:r>
              <w:rPr>
                <w:sz w:val="16"/>
                <w:szCs w:val="16"/>
                <w:lang w:eastAsia="ru-RU"/>
              </w:rPr>
              <w:t xml:space="preserve">Механика </w:t>
            </w:r>
            <w:r>
              <w:rPr>
                <w:i/>
                <w:iCs/>
                <w:sz w:val="16"/>
                <w:szCs w:val="16"/>
                <w:lang w:eastAsia="ru-RU"/>
              </w:rPr>
              <w:t>(объяснение явлений; интерпретация результатов опытов, представленных в виде таблицы или</w:t>
            </w:r>
            <w:proofErr w:type="gramEnd"/>
          </w:p>
          <w:p w:rsidR="001828A5" w:rsidRDefault="001828A5">
            <w:pPr>
              <w:ind w:left="113" w:right="113"/>
              <w:rPr>
                <w:sz w:val="16"/>
                <w:szCs w:val="16"/>
                <w:lang w:eastAsia="en-US"/>
              </w:rPr>
            </w:pPr>
            <w:r>
              <w:rPr>
                <w:i/>
                <w:iCs/>
                <w:sz w:val="16"/>
                <w:szCs w:val="16"/>
                <w:lang w:eastAsia="ru-RU"/>
              </w:rPr>
              <w:t xml:space="preserve">графиков) </w:t>
            </w:r>
            <w:r>
              <w:rPr>
                <w:sz w:val="16"/>
                <w:szCs w:val="16"/>
                <w:lang w:eastAsia="ru-RU"/>
              </w:rPr>
              <w:t>1.1–1.5</w:t>
            </w:r>
          </w:p>
        </w:tc>
        <w:tc>
          <w:tcPr>
            <w:tcW w:w="274"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Механика (изменение физических величин в процессах) 1.1 – 1.5</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rFonts w:ascii="TimesNewRoman" w:hAnsi="TimesNewRoman" w:cs="TimesNewRoman"/>
                <w:sz w:val="16"/>
                <w:szCs w:val="16"/>
                <w:lang w:eastAsia="ru-RU"/>
              </w:rPr>
              <w:t xml:space="preserve">Механика </w:t>
            </w:r>
            <w:r>
              <w:rPr>
                <w:i/>
                <w:iCs/>
                <w:sz w:val="16"/>
                <w:szCs w:val="16"/>
                <w:lang w:eastAsia="ru-RU"/>
              </w:rPr>
              <w:t>(</w:t>
            </w:r>
            <w:r>
              <w:rPr>
                <w:rFonts w:ascii="TimesNewRoman,Italic" w:hAnsi="TimesNewRoman,Italic" w:cs="TimesNewRoman,Italic"/>
                <w:i/>
                <w:iCs/>
                <w:sz w:val="16"/>
                <w:szCs w:val="16"/>
                <w:lang w:eastAsia="ru-RU"/>
              </w:rPr>
              <w:t>установление соответствия между графиками и физическими величинами</w:t>
            </w:r>
            <w:r>
              <w:rPr>
                <w:i/>
                <w:iCs/>
                <w:sz w:val="16"/>
                <w:szCs w:val="16"/>
                <w:lang w:eastAsia="ru-RU"/>
              </w:rPr>
              <w:t xml:space="preserve">, </w:t>
            </w:r>
            <w:r>
              <w:rPr>
                <w:rFonts w:ascii="TimesNewRoman,Italic" w:hAnsi="TimesNewRoman,Italic" w:cs="TimesNewRoman,Italic"/>
                <w:i/>
                <w:iCs/>
                <w:sz w:val="16"/>
                <w:szCs w:val="16"/>
                <w:lang w:eastAsia="ru-RU"/>
              </w:rPr>
              <w:t>между физическими величинами и формулами</w:t>
            </w:r>
            <w:r>
              <w:rPr>
                <w:i/>
                <w:iCs/>
                <w:sz w:val="16"/>
                <w:szCs w:val="16"/>
                <w:lang w:eastAsia="ru-RU"/>
              </w:rPr>
              <w:t>)</w:t>
            </w:r>
            <w:r>
              <w:rPr>
                <w:sz w:val="16"/>
                <w:szCs w:val="16"/>
                <w:lang w:eastAsia="ru-RU"/>
              </w:rPr>
              <w:t xml:space="preserve"> 1.1–1.5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rFonts w:cstheme="minorBidi"/>
                <w:sz w:val="16"/>
                <w:szCs w:val="16"/>
                <w:lang w:eastAsia="ru-RU"/>
              </w:rPr>
            </w:pPr>
            <w:r>
              <w:rPr>
                <w:sz w:val="16"/>
                <w:szCs w:val="16"/>
                <w:lang w:eastAsia="ru-RU"/>
              </w:rPr>
              <w:t xml:space="preserve">Связь между давлением и средней кинетической энергией, абсолютная температура, связь температуры </w:t>
            </w:r>
            <w:proofErr w:type="gramStart"/>
            <w:r>
              <w:rPr>
                <w:sz w:val="16"/>
                <w:szCs w:val="16"/>
                <w:lang w:eastAsia="ru-RU"/>
              </w:rPr>
              <w:t>со</w:t>
            </w:r>
            <w:proofErr w:type="gramEnd"/>
          </w:p>
          <w:p w:rsidR="001828A5" w:rsidRDefault="001828A5">
            <w:pPr>
              <w:autoSpaceDE w:val="0"/>
              <w:autoSpaceDN w:val="0"/>
              <w:adjustRightInd w:val="0"/>
              <w:rPr>
                <w:sz w:val="16"/>
                <w:szCs w:val="16"/>
                <w:lang w:eastAsia="en-US"/>
              </w:rPr>
            </w:pPr>
            <w:r>
              <w:rPr>
                <w:sz w:val="16"/>
                <w:szCs w:val="16"/>
                <w:lang w:eastAsia="ru-RU"/>
              </w:rPr>
              <w:t xml:space="preserve">средней кинетической энергией, уравнение Менделеева – </w:t>
            </w:r>
            <w:proofErr w:type="spellStart"/>
            <w:r>
              <w:rPr>
                <w:sz w:val="16"/>
                <w:szCs w:val="16"/>
                <w:lang w:eastAsia="ru-RU"/>
              </w:rPr>
              <w:t>Клапейрона</w:t>
            </w:r>
            <w:proofErr w:type="spellEnd"/>
            <w:r>
              <w:rPr>
                <w:sz w:val="16"/>
                <w:szCs w:val="16"/>
                <w:lang w:eastAsia="ru-RU"/>
              </w:rPr>
              <w:t xml:space="preserve">, </w:t>
            </w:r>
            <w:proofErr w:type="spellStart"/>
            <w:r>
              <w:rPr>
                <w:sz w:val="16"/>
                <w:szCs w:val="16"/>
                <w:lang w:eastAsia="ru-RU"/>
              </w:rPr>
              <w:t>изопроцессы</w:t>
            </w:r>
            <w:proofErr w:type="spellEnd"/>
            <w:r>
              <w:rPr>
                <w:sz w:val="16"/>
                <w:szCs w:val="16"/>
                <w:lang w:eastAsia="ru-RU"/>
              </w:rPr>
              <w:t xml:space="preserve"> 2.1.6.–2.1.10, 2.1.12</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 w:hAnsi="TimesNewRoman" w:cs="TimesNewRoman"/>
                <w:sz w:val="16"/>
                <w:szCs w:val="16"/>
                <w:lang w:eastAsia="ru-RU"/>
              </w:rPr>
            </w:pPr>
            <w:r>
              <w:rPr>
                <w:rFonts w:ascii="TimesNewRoman" w:hAnsi="TimesNewRoman" w:cs="TimesNewRoman"/>
                <w:sz w:val="16"/>
                <w:szCs w:val="16"/>
                <w:lang w:eastAsia="ru-RU"/>
              </w:rPr>
              <w:t>Работа в термодинамике</w:t>
            </w:r>
            <w:r>
              <w:rPr>
                <w:sz w:val="16"/>
                <w:szCs w:val="16"/>
                <w:lang w:eastAsia="ru-RU"/>
              </w:rPr>
              <w:t xml:space="preserve">, </w:t>
            </w:r>
            <w:r>
              <w:rPr>
                <w:rFonts w:ascii="TimesNewRoman" w:hAnsi="TimesNewRoman" w:cs="TimesNewRoman"/>
                <w:sz w:val="16"/>
                <w:szCs w:val="16"/>
                <w:lang w:eastAsia="ru-RU"/>
              </w:rPr>
              <w:t>первый закон термодинамики</w:t>
            </w:r>
            <w:r>
              <w:rPr>
                <w:sz w:val="16"/>
                <w:szCs w:val="16"/>
                <w:lang w:eastAsia="ru-RU"/>
              </w:rPr>
              <w:t xml:space="preserve">, </w:t>
            </w:r>
            <w:r>
              <w:rPr>
                <w:rFonts w:ascii="TimesNewRoman" w:hAnsi="TimesNewRoman" w:cs="TimesNewRoman"/>
                <w:sz w:val="16"/>
                <w:szCs w:val="16"/>
                <w:lang w:eastAsia="ru-RU"/>
              </w:rPr>
              <w:t>КПД тепловой машины</w:t>
            </w:r>
            <w:r>
              <w:rPr>
                <w:sz w:val="16"/>
                <w:szCs w:val="16"/>
                <w:lang w:eastAsia="ru-RU"/>
              </w:rPr>
              <w:t xml:space="preserve"> 2.2.6, 2.2.7, 2.2.9, 2.2.10</w:t>
            </w:r>
          </w:p>
        </w:tc>
        <w:tc>
          <w:tcPr>
            <w:tcW w:w="421"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sz w:val="16"/>
                <w:szCs w:val="16"/>
                <w:lang w:eastAsia="ru-RU"/>
              </w:rPr>
            </w:pPr>
            <w:r>
              <w:rPr>
                <w:sz w:val="16"/>
                <w:szCs w:val="16"/>
              </w:rPr>
              <w:t xml:space="preserve">Относительная влажность воздуха, количество теплоты, КПД тепловой машины. </w:t>
            </w:r>
            <w:r>
              <w:rPr>
                <w:sz w:val="16"/>
                <w:szCs w:val="16"/>
                <w:lang w:eastAsia="ru-RU"/>
              </w:rPr>
              <w:t>2.2.6, 2.2.7, 2.2.9, 2.2.10</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sz w:val="16"/>
                <w:szCs w:val="16"/>
              </w:rPr>
              <w:t>МКТ, термодинамика (</w:t>
            </w:r>
            <w:r>
              <w:rPr>
                <w:rFonts w:ascii="TimesNewRoman,Italic" w:hAnsi="TimesNewRoman,Italic" w:cs="TimesNewRoman,Italic"/>
                <w:i/>
                <w:iCs/>
                <w:sz w:val="16"/>
                <w:szCs w:val="16"/>
                <w:lang w:eastAsia="ru-RU"/>
              </w:rPr>
              <w:t>объяснение явлений</w:t>
            </w:r>
            <w:r>
              <w:rPr>
                <w:i/>
                <w:iCs/>
                <w:sz w:val="16"/>
                <w:szCs w:val="16"/>
                <w:lang w:eastAsia="ru-RU"/>
              </w:rPr>
              <w:t xml:space="preserve">; </w:t>
            </w:r>
            <w:r>
              <w:rPr>
                <w:rFonts w:ascii="TimesNewRoman,Italic" w:hAnsi="TimesNewRoman,Italic" w:cs="TimesNewRoman,Italic"/>
                <w:i/>
                <w:iCs/>
                <w:sz w:val="16"/>
                <w:szCs w:val="16"/>
                <w:lang w:eastAsia="ru-RU"/>
              </w:rPr>
              <w:t>интерпретация результатов опытов</w:t>
            </w:r>
            <w:r>
              <w:rPr>
                <w:i/>
                <w:iCs/>
                <w:sz w:val="16"/>
                <w:szCs w:val="16"/>
                <w:lang w:eastAsia="ru-RU"/>
              </w:rPr>
              <w:t xml:space="preserve">, </w:t>
            </w:r>
            <w:r>
              <w:rPr>
                <w:rFonts w:ascii="TimesNewRoman,Italic" w:hAnsi="TimesNewRoman,Italic" w:cs="TimesNewRoman,Italic"/>
                <w:i/>
                <w:iCs/>
                <w:sz w:val="16"/>
                <w:szCs w:val="16"/>
                <w:lang w:eastAsia="ru-RU"/>
              </w:rPr>
              <w:t>представленных в виде таблицы или графиков</w:t>
            </w:r>
            <w:r>
              <w:rPr>
                <w:sz w:val="16"/>
                <w:szCs w:val="16"/>
              </w:rPr>
              <w:t>) 2.1, 2.2</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sz w:val="16"/>
                <w:szCs w:val="16"/>
              </w:rPr>
              <w:t>МКТ, термодинамика (</w:t>
            </w:r>
            <w:r>
              <w:rPr>
                <w:rFonts w:ascii="TimesNewRoman,Italic" w:hAnsi="TimesNewRoman,Italic" w:cs="TimesNewRoman,Italic"/>
                <w:i/>
                <w:iCs/>
                <w:sz w:val="16"/>
                <w:szCs w:val="16"/>
                <w:lang w:eastAsia="ru-RU"/>
              </w:rPr>
              <w:t>изменение физических величин в процессах</w:t>
            </w:r>
            <w:r>
              <w:rPr>
                <w:i/>
                <w:iCs/>
                <w:sz w:val="16"/>
                <w:szCs w:val="16"/>
                <w:lang w:eastAsia="ru-RU"/>
              </w:rPr>
              <w:t>;</w:t>
            </w:r>
            <w:r>
              <w:rPr>
                <w:rFonts w:ascii="TimesNewRoman,Italic" w:hAnsi="TimesNewRoman,Italic" w:cs="TimesNewRoman,Italic"/>
                <w:i/>
                <w:iCs/>
                <w:sz w:val="16"/>
                <w:szCs w:val="16"/>
                <w:lang w:eastAsia="ru-RU"/>
              </w:rPr>
              <w:t xml:space="preserve"> установление соответствия между графиками и физическими величинами</w:t>
            </w:r>
            <w:r>
              <w:rPr>
                <w:i/>
                <w:iCs/>
                <w:sz w:val="16"/>
                <w:szCs w:val="16"/>
                <w:lang w:eastAsia="ru-RU"/>
              </w:rPr>
              <w:t>,</w:t>
            </w:r>
            <w:r>
              <w:rPr>
                <w:rFonts w:ascii="TimesNewRoman,Italic" w:hAnsi="TimesNewRoman,Italic" w:cs="TimesNewRoman,Italic"/>
                <w:i/>
                <w:iCs/>
                <w:sz w:val="16"/>
                <w:szCs w:val="16"/>
                <w:lang w:eastAsia="ru-RU"/>
              </w:rPr>
              <w:t xml:space="preserve"> между физическими величинами и формулами</w:t>
            </w:r>
            <w:r>
              <w:rPr>
                <w:sz w:val="16"/>
                <w:szCs w:val="16"/>
              </w:rPr>
              <w:t>) 2.1, 2.2</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sz w:val="16"/>
                <w:szCs w:val="16"/>
              </w:rPr>
              <w:t xml:space="preserve">Принцип суперпозиции электрических полей, магнитное поле проводника с током, сила Ампера, сила Лоренца, правило Ленца (определение направления) </w:t>
            </w:r>
            <w:r>
              <w:rPr>
                <w:sz w:val="16"/>
                <w:szCs w:val="16"/>
                <w:lang w:eastAsia="ru-RU"/>
              </w:rPr>
              <w:t>3.1.2, 3.1.4, 3.1.6, 3.3.1, 3.3.2–3.3.4, 3.4.5</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rFonts w:ascii="TimesNewRoman" w:hAnsi="TimesNewRoman" w:cs="TimesNewRoman"/>
                <w:sz w:val="16"/>
                <w:szCs w:val="16"/>
                <w:lang w:eastAsia="ru-RU"/>
              </w:rPr>
              <w:t>Закон сохранения электрического заряда</w:t>
            </w:r>
            <w:r>
              <w:rPr>
                <w:sz w:val="16"/>
                <w:szCs w:val="16"/>
                <w:lang w:eastAsia="ru-RU"/>
              </w:rPr>
              <w:t xml:space="preserve">, </w:t>
            </w:r>
            <w:r>
              <w:rPr>
                <w:rFonts w:ascii="TimesNewRoman" w:hAnsi="TimesNewRoman" w:cs="TimesNewRoman"/>
                <w:sz w:val="16"/>
                <w:szCs w:val="16"/>
                <w:lang w:eastAsia="ru-RU"/>
              </w:rPr>
              <w:t>закон Кулона</w:t>
            </w:r>
            <w:r>
              <w:rPr>
                <w:sz w:val="16"/>
                <w:szCs w:val="16"/>
                <w:lang w:eastAsia="ru-RU"/>
              </w:rPr>
              <w:t xml:space="preserve">, </w:t>
            </w:r>
            <w:r>
              <w:rPr>
                <w:rFonts w:ascii="TimesNewRoman" w:hAnsi="TimesNewRoman" w:cs="TimesNewRoman"/>
                <w:sz w:val="16"/>
                <w:szCs w:val="16"/>
                <w:lang w:eastAsia="ru-RU"/>
              </w:rPr>
              <w:t>конденсатор</w:t>
            </w:r>
            <w:r>
              <w:rPr>
                <w:sz w:val="16"/>
                <w:szCs w:val="16"/>
                <w:lang w:eastAsia="ru-RU"/>
              </w:rPr>
              <w:t xml:space="preserve">, </w:t>
            </w:r>
            <w:r>
              <w:rPr>
                <w:rFonts w:ascii="TimesNewRoman" w:hAnsi="TimesNewRoman" w:cs="TimesNewRoman"/>
                <w:sz w:val="16"/>
                <w:szCs w:val="16"/>
                <w:lang w:eastAsia="ru-RU"/>
              </w:rPr>
              <w:t>сила тока</w:t>
            </w:r>
            <w:r>
              <w:rPr>
                <w:sz w:val="16"/>
                <w:szCs w:val="16"/>
                <w:lang w:eastAsia="ru-RU"/>
              </w:rPr>
              <w:t xml:space="preserve">, </w:t>
            </w:r>
            <w:r>
              <w:rPr>
                <w:rFonts w:ascii="TimesNewRoman" w:hAnsi="TimesNewRoman" w:cs="TimesNewRoman"/>
                <w:sz w:val="16"/>
                <w:szCs w:val="16"/>
                <w:lang w:eastAsia="ru-RU"/>
              </w:rPr>
              <w:t>закон Ома для участка цепи</w:t>
            </w:r>
            <w:r>
              <w:rPr>
                <w:sz w:val="16"/>
                <w:szCs w:val="16"/>
                <w:lang w:eastAsia="ru-RU"/>
              </w:rPr>
              <w:t xml:space="preserve">, </w:t>
            </w:r>
            <w:r>
              <w:rPr>
                <w:rFonts w:ascii="TimesNewRoman" w:hAnsi="TimesNewRoman" w:cs="TimesNewRoman"/>
                <w:sz w:val="16"/>
                <w:szCs w:val="16"/>
                <w:lang w:eastAsia="ru-RU"/>
              </w:rPr>
              <w:t>последовательное и параллельное соединение</w:t>
            </w:r>
            <w:r>
              <w:rPr>
                <w:sz w:val="16"/>
                <w:szCs w:val="16"/>
                <w:lang w:eastAsia="ru-RU"/>
              </w:rPr>
              <w:t xml:space="preserve"> </w:t>
            </w:r>
            <w:r>
              <w:rPr>
                <w:rFonts w:ascii="TimesNewRoman" w:hAnsi="TimesNewRoman" w:cs="TimesNewRoman"/>
                <w:sz w:val="16"/>
                <w:szCs w:val="16"/>
                <w:lang w:eastAsia="ru-RU"/>
              </w:rPr>
              <w:t>проводников</w:t>
            </w:r>
            <w:r>
              <w:rPr>
                <w:sz w:val="16"/>
                <w:szCs w:val="16"/>
                <w:lang w:eastAsia="ru-RU"/>
              </w:rPr>
              <w:t xml:space="preserve">, </w:t>
            </w:r>
            <w:r>
              <w:rPr>
                <w:rFonts w:ascii="TimesNewRoman" w:hAnsi="TimesNewRoman" w:cs="TimesNewRoman"/>
                <w:sz w:val="16"/>
                <w:szCs w:val="16"/>
                <w:lang w:eastAsia="ru-RU"/>
              </w:rPr>
              <w:t>работа и мощность тока</w:t>
            </w:r>
            <w:r>
              <w:rPr>
                <w:sz w:val="16"/>
                <w:szCs w:val="16"/>
                <w:lang w:eastAsia="ru-RU"/>
              </w:rPr>
              <w:t xml:space="preserve">, </w:t>
            </w:r>
            <w:r>
              <w:rPr>
                <w:rFonts w:ascii="TimesNewRoman" w:hAnsi="TimesNewRoman" w:cs="TimesNewRoman"/>
                <w:sz w:val="16"/>
                <w:szCs w:val="16"/>
                <w:lang w:eastAsia="ru-RU"/>
              </w:rPr>
              <w:t xml:space="preserve">закон Джоуля </w:t>
            </w:r>
            <w:r>
              <w:rPr>
                <w:sz w:val="16"/>
                <w:szCs w:val="16"/>
                <w:lang w:eastAsia="ru-RU"/>
              </w:rPr>
              <w:t xml:space="preserve">– </w:t>
            </w:r>
            <w:r>
              <w:rPr>
                <w:rFonts w:ascii="TimesNewRoman" w:hAnsi="TimesNewRoman" w:cs="TimesNewRoman"/>
                <w:sz w:val="16"/>
                <w:szCs w:val="16"/>
                <w:lang w:eastAsia="ru-RU"/>
              </w:rPr>
              <w:t xml:space="preserve">Ленца </w:t>
            </w:r>
            <w:r>
              <w:rPr>
                <w:sz w:val="16"/>
                <w:szCs w:val="16"/>
                <w:lang w:eastAsia="ru-RU"/>
              </w:rPr>
              <w:t>3.1.1, 3.1.2, 3.1.5, 3.1.9, 3.1.11, 3.2.1, 3.2.3, 3.2.4, 3.2.7–3.2.9</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rFonts w:ascii="TimesNewRoman" w:hAnsi="TimesNewRoman" w:cs="TimesNewRoman"/>
                <w:sz w:val="16"/>
                <w:szCs w:val="16"/>
                <w:lang w:eastAsia="ru-RU"/>
              </w:rPr>
              <w:t>Поток вектора магнитной индукции</w:t>
            </w:r>
            <w:r>
              <w:rPr>
                <w:sz w:val="16"/>
                <w:szCs w:val="16"/>
                <w:lang w:eastAsia="ru-RU"/>
              </w:rPr>
              <w:t xml:space="preserve">, </w:t>
            </w:r>
            <w:r>
              <w:rPr>
                <w:rFonts w:ascii="TimesNewRoman" w:hAnsi="TimesNewRoman" w:cs="TimesNewRoman"/>
                <w:sz w:val="16"/>
                <w:szCs w:val="16"/>
                <w:lang w:eastAsia="ru-RU"/>
              </w:rPr>
              <w:t>закон электромагнитной индукции</w:t>
            </w:r>
            <w:r>
              <w:rPr>
                <w:sz w:val="16"/>
                <w:szCs w:val="16"/>
                <w:lang w:eastAsia="ru-RU"/>
              </w:rPr>
              <w:t xml:space="preserve"> </w:t>
            </w:r>
            <w:r>
              <w:rPr>
                <w:rFonts w:ascii="TimesNewRoman" w:hAnsi="TimesNewRoman" w:cs="TimesNewRoman"/>
                <w:sz w:val="16"/>
                <w:szCs w:val="16"/>
                <w:lang w:eastAsia="ru-RU"/>
              </w:rPr>
              <w:t>Фарадея</w:t>
            </w:r>
            <w:r>
              <w:rPr>
                <w:sz w:val="16"/>
                <w:szCs w:val="16"/>
                <w:lang w:eastAsia="ru-RU"/>
              </w:rPr>
              <w:t xml:space="preserve">, </w:t>
            </w:r>
            <w:r>
              <w:rPr>
                <w:rFonts w:ascii="TimesNewRoman" w:hAnsi="TimesNewRoman" w:cs="TimesNewRoman"/>
                <w:sz w:val="16"/>
                <w:szCs w:val="16"/>
                <w:lang w:eastAsia="ru-RU"/>
              </w:rPr>
              <w:t>индуктивность</w:t>
            </w:r>
            <w:r>
              <w:rPr>
                <w:sz w:val="16"/>
                <w:szCs w:val="16"/>
                <w:lang w:eastAsia="ru-RU"/>
              </w:rPr>
              <w:t xml:space="preserve">, </w:t>
            </w:r>
            <w:r>
              <w:rPr>
                <w:rFonts w:ascii="TimesNewRoman" w:hAnsi="TimesNewRoman" w:cs="TimesNewRoman"/>
                <w:sz w:val="16"/>
                <w:szCs w:val="16"/>
                <w:lang w:eastAsia="ru-RU"/>
              </w:rPr>
              <w:t>энергия</w:t>
            </w:r>
            <w:r>
              <w:rPr>
                <w:sz w:val="16"/>
                <w:szCs w:val="16"/>
                <w:lang w:eastAsia="ru-RU"/>
              </w:rPr>
              <w:t xml:space="preserve"> </w:t>
            </w:r>
            <w:r>
              <w:rPr>
                <w:rFonts w:ascii="TimesNewRoman" w:hAnsi="TimesNewRoman" w:cs="TimesNewRoman"/>
                <w:sz w:val="16"/>
                <w:szCs w:val="16"/>
                <w:lang w:eastAsia="ru-RU"/>
              </w:rPr>
              <w:t>магнитного поля катушки с током</w:t>
            </w:r>
            <w:r>
              <w:rPr>
                <w:sz w:val="16"/>
                <w:szCs w:val="16"/>
                <w:lang w:eastAsia="ru-RU"/>
              </w:rPr>
              <w:t xml:space="preserve">, </w:t>
            </w:r>
            <w:r>
              <w:rPr>
                <w:rFonts w:ascii="TimesNewRoman" w:hAnsi="TimesNewRoman" w:cs="TimesNewRoman"/>
                <w:sz w:val="16"/>
                <w:szCs w:val="16"/>
                <w:lang w:eastAsia="ru-RU"/>
              </w:rPr>
              <w:t>колебательный контур</w:t>
            </w:r>
            <w:r>
              <w:rPr>
                <w:sz w:val="16"/>
                <w:szCs w:val="16"/>
                <w:lang w:eastAsia="ru-RU"/>
              </w:rPr>
              <w:t xml:space="preserve">, </w:t>
            </w:r>
            <w:r>
              <w:rPr>
                <w:rFonts w:ascii="TimesNewRoman" w:hAnsi="TimesNewRoman" w:cs="TimesNewRoman"/>
                <w:sz w:val="16"/>
                <w:szCs w:val="16"/>
                <w:lang w:eastAsia="ru-RU"/>
              </w:rPr>
              <w:t>законы отражения и преломления света</w:t>
            </w:r>
            <w:r>
              <w:rPr>
                <w:sz w:val="16"/>
                <w:szCs w:val="16"/>
                <w:lang w:eastAsia="ru-RU"/>
              </w:rPr>
              <w:t xml:space="preserve">, </w:t>
            </w:r>
            <w:r>
              <w:rPr>
                <w:rFonts w:ascii="TimesNewRoman" w:hAnsi="TimesNewRoman" w:cs="TimesNewRoman"/>
                <w:sz w:val="16"/>
                <w:szCs w:val="16"/>
                <w:lang w:eastAsia="ru-RU"/>
              </w:rPr>
              <w:t>ход лучей в</w:t>
            </w:r>
            <w:r>
              <w:rPr>
                <w:sz w:val="16"/>
                <w:szCs w:val="16"/>
                <w:lang w:eastAsia="ru-RU"/>
              </w:rPr>
              <w:t xml:space="preserve"> </w:t>
            </w:r>
            <w:r>
              <w:rPr>
                <w:rFonts w:ascii="TimesNewRoman" w:hAnsi="TimesNewRoman" w:cs="TimesNewRoman"/>
                <w:sz w:val="16"/>
                <w:szCs w:val="16"/>
                <w:lang w:eastAsia="ru-RU"/>
              </w:rPr>
              <w:t xml:space="preserve">линзе </w:t>
            </w:r>
            <w:r>
              <w:rPr>
                <w:sz w:val="16"/>
                <w:szCs w:val="16"/>
                <w:lang w:eastAsia="ru-RU"/>
              </w:rPr>
              <w:t>3.4.1, 3.4.3, 3.4.4, 3.4.6, 3.4.7, 3.5.1, 3.6.2–3.6.4, 3.6.6–3.6.8</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i/>
                <w:iCs/>
                <w:sz w:val="16"/>
                <w:szCs w:val="16"/>
                <w:lang w:eastAsia="ru-RU"/>
              </w:rPr>
            </w:pPr>
            <w:r>
              <w:rPr>
                <w:rFonts w:ascii="TimesNewRoman" w:hAnsi="TimesNewRoman" w:cs="TimesNewRoman"/>
                <w:sz w:val="16"/>
                <w:szCs w:val="16"/>
                <w:lang w:eastAsia="ru-RU"/>
              </w:rPr>
              <w:t xml:space="preserve">Электродинамика </w:t>
            </w:r>
            <w:r>
              <w:rPr>
                <w:i/>
                <w:iCs/>
                <w:sz w:val="16"/>
                <w:szCs w:val="16"/>
                <w:lang w:eastAsia="ru-RU"/>
              </w:rPr>
              <w:t>(</w:t>
            </w:r>
            <w:r>
              <w:rPr>
                <w:rFonts w:ascii="TimesNewRoman,Italic" w:hAnsi="TimesNewRoman,Italic" w:cs="TimesNewRoman,Italic"/>
                <w:i/>
                <w:iCs/>
                <w:sz w:val="16"/>
                <w:szCs w:val="16"/>
                <w:lang w:eastAsia="ru-RU"/>
              </w:rPr>
              <w:t>объяснение явлений</w:t>
            </w:r>
            <w:r>
              <w:rPr>
                <w:i/>
                <w:iCs/>
                <w:sz w:val="16"/>
                <w:szCs w:val="16"/>
                <w:lang w:eastAsia="ru-RU"/>
              </w:rPr>
              <w:t xml:space="preserve">; </w:t>
            </w:r>
            <w:r>
              <w:rPr>
                <w:rFonts w:ascii="TimesNewRoman,Italic" w:hAnsi="TimesNewRoman,Italic" w:cs="TimesNewRoman,Italic"/>
                <w:i/>
                <w:iCs/>
                <w:sz w:val="16"/>
                <w:szCs w:val="16"/>
                <w:lang w:eastAsia="ru-RU"/>
              </w:rPr>
              <w:t>интерпретация результатов опытов</w:t>
            </w:r>
            <w:r>
              <w:rPr>
                <w:i/>
                <w:iCs/>
                <w:sz w:val="16"/>
                <w:szCs w:val="16"/>
                <w:lang w:eastAsia="ru-RU"/>
              </w:rPr>
              <w:t xml:space="preserve">, </w:t>
            </w:r>
            <w:r>
              <w:rPr>
                <w:rFonts w:ascii="TimesNewRoman,Italic" w:hAnsi="TimesNewRoman,Italic" w:cs="TimesNewRoman,Italic"/>
                <w:i/>
                <w:iCs/>
                <w:sz w:val="16"/>
                <w:szCs w:val="16"/>
                <w:lang w:eastAsia="ru-RU"/>
              </w:rPr>
              <w:t>представленных в виде таблицы или</w:t>
            </w:r>
            <w:r>
              <w:rPr>
                <w:i/>
                <w:iCs/>
                <w:sz w:val="16"/>
                <w:szCs w:val="16"/>
                <w:lang w:eastAsia="ru-RU"/>
              </w:rPr>
              <w:t xml:space="preserve"> </w:t>
            </w:r>
            <w:r>
              <w:rPr>
                <w:rFonts w:ascii="TimesNewRoman,Italic" w:hAnsi="TimesNewRoman,Italic" w:cs="TimesNewRoman,Italic"/>
                <w:i/>
                <w:iCs/>
                <w:sz w:val="16"/>
                <w:szCs w:val="16"/>
                <w:lang w:eastAsia="ru-RU"/>
              </w:rPr>
              <w:t>графиков</w:t>
            </w:r>
            <w:r>
              <w:rPr>
                <w:i/>
                <w:iCs/>
                <w:sz w:val="16"/>
                <w:szCs w:val="16"/>
                <w:lang w:eastAsia="ru-RU"/>
              </w:rPr>
              <w:t>)</w:t>
            </w:r>
            <w:r>
              <w:rPr>
                <w:sz w:val="16"/>
                <w:szCs w:val="16"/>
                <w:lang w:eastAsia="ru-RU"/>
              </w:rPr>
              <w:t xml:space="preserve"> 3.1–3.6</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Электродинамика (изменение физических величин в процессе) 3.1-3.6</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 xml:space="preserve">Электродинамика (установление соответствия между графиками и физическими величинами, физическими величинами и формулами, единицами измерения, формулами) 3.1-3.6, </w:t>
            </w:r>
            <w:r>
              <w:rPr>
                <w:sz w:val="16"/>
                <w:szCs w:val="16"/>
                <w:lang w:eastAsia="ru-RU"/>
              </w:rPr>
              <w:t>4.1-4.3</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rFonts w:ascii="TimesNewRoman" w:hAnsi="TimesNewRoman" w:cs="TimesNewRoman"/>
                <w:sz w:val="16"/>
                <w:szCs w:val="16"/>
                <w:lang w:eastAsia="ru-RU"/>
              </w:rPr>
              <w:t>Планетарная модель атома</w:t>
            </w:r>
            <w:r>
              <w:rPr>
                <w:sz w:val="16"/>
                <w:szCs w:val="16"/>
                <w:lang w:eastAsia="ru-RU"/>
              </w:rPr>
              <w:t xml:space="preserve">. </w:t>
            </w:r>
            <w:r>
              <w:rPr>
                <w:rFonts w:ascii="TimesNewRoman" w:hAnsi="TimesNewRoman" w:cs="TimesNewRoman"/>
                <w:sz w:val="16"/>
                <w:szCs w:val="16"/>
                <w:lang w:eastAsia="ru-RU"/>
              </w:rPr>
              <w:t>Нуклонная модель ядра</w:t>
            </w:r>
            <w:r>
              <w:rPr>
                <w:sz w:val="16"/>
                <w:szCs w:val="16"/>
                <w:lang w:eastAsia="ru-RU"/>
              </w:rPr>
              <w:t xml:space="preserve">. </w:t>
            </w:r>
            <w:r>
              <w:rPr>
                <w:rFonts w:ascii="TimesNewRoman" w:hAnsi="TimesNewRoman" w:cs="TimesNewRoman"/>
                <w:sz w:val="16"/>
                <w:szCs w:val="16"/>
                <w:lang w:eastAsia="ru-RU"/>
              </w:rPr>
              <w:t>Ядерные реакции</w:t>
            </w:r>
            <w:r>
              <w:rPr>
                <w:sz w:val="16"/>
                <w:szCs w:val="16"/>
                <w:lang w:eastAsia="ru-RU"/>
              </w:rPr>
              <w:t>. 5.2.1, 5.3.1, 5.3.4, 5.3.6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rFonts w:ascii="TimesNewRoman" w:hAnsi="TimesNewRoman" w:cs="TimesNewRoman"/>
                <w:sz w:val="16"/>
                <w:szCs w:val="16"/>
                <w:lang w:eastAsia="ru-RU"/>
              </w:rPr>
              <w:t>Фотоны</w:t>
            </w:r>
            <w:r>
              <w:rPr>
                <w:sz w:val="16"/>
                <w:szCs w:val="16"/>
                <w:lang w:eastAsia="ru-RU"/>
              </w:rPr>
              <w:t xml:space="preserve">, </w:t>
            </w:r>
            <w:r>
              <w:rPr>
                <w:rFonts w:ascii="TimesNewRoman" w:hAnsi="TimesNewRoman" w:cs="TimesNewRoman"/>
                <w:sz w:val="16"/>
                <w:szCs w:val="16"/>
                <w:lang w:eastAsia="ru-RU"/>
              </w:rPr>
              <w:t>линейчатые спектры</w:t>
            </w:r>
            <w:r>
              <w:rPr>
                <w:sz w:val="16"/>
                <w:szCs w:val="16"/>
                <w:lang w:eastAsia="ru-RU"/>
              </w:rPr>
              <w:t xml:space="preserve">, </w:t>
            </w:r>
            <w:r>
              <w:rPr>
                <w:rFonts w:ascii="TimesNewRoman" w:hAnsi="TimesNewRoman" w:cs="TimesNewRoman"/>
                <w:sz w:val="16"/>
                <w:szCs w:val="16"/>
                <w:lang w:eastAsia="ru-RU"/>
              </w:rPr>
              <w:t xml:space="preserve">закон радиоактивного распада. </w:t>
            </w:r>
            <w:r>
              <w:rPr>
                <w:sz w:val="16"/>
                <w:szCs w:val="16"/>
                <w:lang w:eastAsia="ru-RU"/>
              </w:rPr>
              <w:t>5.1.2, 5.2.2, 5.2.3, 5.3.5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rFonts w:ascii="TimesNewRoman" w:hAnsi="TimesNewRoman" w:cs="TimesNewRoman"/>
                <w:sz w:val="16"/>
                <w:szCs w:val="16"/>
                <w:lang w:eastAsia="ru-RU"/>
              </w:rPr>
              <w:t xml:space="preserve">Квантовая физика </w:t>
            </w:r>
            <w:r>
              <w:rPr>
                <w:i/>
                <w:iCs/>
                <w:sz w:val="16"/>
                <w:szCs w:val="16"/>
                <w:lang w:eastAsia="ru-RU"/>
              </w:rPr>
              <w:t>(</w:t>
            </w:r>
            <w:r>
              <w:rPr>
                <w:rFonts w:ascii="TimesNewRoman,Italic" w:hAnsi="TimesNewRoman,Italic" w:cs="TimesNewRoman,Italic"/>
                <w:i/>
                <w:iCs/>
                <w:sz w:val="16"/>
                <w:szCs w:val="16"/>
                <w:lang w:eastAsia="ru-RU"/>
              </w:rPr>
              <w:t>изменение физических величин в процессах</w:t>
            </w:r>
            <w:r>
              <w:rPr>
                <w:i/>
                <w:iCs/>
                <w:sz w:val="16"/>
                <w:szCs w:val="16"/>
                <w:lang w:eastAsia="ru-RU"/>
              </w:rPr>
              <w:t xml:space="preserve">; </w:t>
            </w:r>
            <w:r>
              <w:rPr>
                <w:rFonts w:ascii="TimesNewRoman,Italic" w:hAnsi="TimesNewRoman,Italic" w:cs="TimesNewRoman,Italic"/>
                <w:i/>
                <w:iCs/>
                <w:sz w:val="16"/>
                <w:szCs w:val="16"/>
                <w:lang w:eastAsia="ru-RU"/>
              </w:rPr>
              <w:t>установление соответствия между графиками и физическими величинами</w:t>
            </w:r>
            <w:r>
              <w:rPr>
                <w:i/>
                <w:iCs/>
                <w:sz w:val="16"/>
                <w:szCs w:val="16"/>
                <w:lang w:eastAsia="ru-RU"/>
              </w:rPr>
              <w:t xml:space="preserve">, </w:t>
            </w:r>
            <w:r>
              <w:rPr>
                <w:rFonts w:ascii="TimesNewRoman,Italic" w:hAnsi="TimesNewRoman,Italic" w:cs="TimesNewRoman,Italic"/>
                <w:i/>
                <w:iCs/>
                <w:sz w:val="16"/>
                <w:szCs w:val="16"/>
                <w:lang w:eastAsia="ru-RU"/>
              </w:rPr>
              <w:t>между физическими величинами и формулами</w:t>
            </w:r>
            <w:r>
              <w:rPr>
                <w:i/>
                <w:iCs/>
                <w:sz w:val="16"/>
                <w:szCs w:val="16"/>
                <w:lang w:eastAsia="ru-RU"/>
              </w:rPr>
              <w:t xml:space="preserve">) </w:t>
            </w:r>
            <w:r>
              <w:rPr>
                <w:sz w:val="16"/>
                <w:szCs w:val="16"/>
                <w:lang w:eastAsia="ru-RU"/>
              </w:rPr>
              <w:t>5.1–5.3</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rFonts w:ascii="TimesNewRoman" w:hAnsi="TimesNewRoman" w:cs="TimesNewRoman"/>
                <w:sz w:val="16"/>
                <w:szCs w:val="16"/>
                <w:lang w:eastAsia="ru-RU"/>
              </w:rPr>
              <w:t xml:space="preserve">Механика </w:t>
            </w:r>
            <w:r>
              <w:rPr>
                <w:sz w:val="16"/>
                <w:szCs w:val="16"/>
                <w:lang w:eastAsia="ru-RU"/>
              </w:rPr>
              <w:t xml:space="preserve">– </w:t>
            </w:r>
            <w:r>
              <w:rPr>
                <w:rFonts w:ascii="TimesNewRoman" w:hAnsi="TimesNewRoman" w:cs="TimesNewRoman"/>
                <w:sz w:val="16"/>
                <w:szCs w:val="16"/>
                <w:lang w:eastAsia="ru-RU"/>
              </w:rPr>
              <w:t xml:space="preserve">квантовая физика </w:t>
            </w:r>
            <w:r>
              <w:rPr>
                <w:i/>
                <w:iCs/>
                <w:sz w:val="16"/>
                <w:szCs w:val="16"/>
                <w:lang w:eastAsia="ru-RU"/>
              </w:rPr>
              <w:t>(</w:t>
            </w:r>
            <w:r>
              <w:rPr>
                <w:rFonts w:ascii="TimesNewRoman,Italic" w:hAnsi="TimesNewRoman,Italic" w:cs="TimesNewRoman,Italic"/>
                <w:i/>
                <w:iCs/>
                <w:sz w:val="16"/>
                <w:szCs w:val="16"/>
                <w:lang w:eastAsia="ru-RU"/>
              </w:rPr>
              <w:t>методы научного познания</w:t>
            </w:r>
            <w:r>
              <w:rPr>
                <w:i/>
                <w:iCs/>
                <w:sz w:val="16"/>
                <w:szCs w:val="16"/>
                <w:lang w:eastAsia="ru-RU"/>
              </w:rPr>
              <w:t>)</w:t>
            </w:r>
            <w:r>
              <w:rPr>
                <w:sz w:val="16"/>
                <w:szCs w:val="16"/>
                <w:lang w:eastAsia="ru-RU"/>
              </w:rPr>
              <w:t xml:space="preserve"> 1.1–5.3</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rFonts w:ascii="TimesNewRoman" w:hAnsi="TimesNewRoman" w:cs="TimesNewRoman"/>
                <w:sz w:val="16"/>
                <w:szCs w:val="16"/>
                <w:lang w:eastAsia="ru-RU"/>
              </w:rPr>
              <w:t xml:space="preserve">Механика </w:t>
            </w:r>
            <w:r>
              <w:rPr>
                <w:sz w:val="16"/>
                <w:szCs w:val="16"/>
                <w:lang w:eastAsia="ru-RU"/>
              </w:rPr>
              <w:t xml:space="preserve">– </w:t>
            </w:r>
            <w:r>
              <w:rPr>
                <w:rFonts w:ascii="TimesNewRoman" w:hAnsi="TimesNewRoman" w:cs="TimesNewRoman"/>
                <w:sz w:val="16"/>
                <w:szCs w:val="16"/>
                <w:lang w:eastAsia="ru-RU"/>
              </w:rPr>
              <w:t xml:space="preserve">квантовая физика </w:t>
            </w:r>
            <w:r>
              <w:rPr>
                <w:i/>
                <w:iCs/>
                <w:sz w:val="16"/>
                <w:szCs w:val="16"/>
                <w:lang w:eastAsia="ru-RU"/>
              </w:rPr>
              <w:t>(</w:t>
            </w:r>
            <w:r>
              <w:rPr>
                <w:rFonts w:ascii="TimesNewRoman,Italic" w:hAnsi="TimesNewRoman,Italic" w:cs="TimesNewRoman,Italic"/>
                <w:i/>
                <w:iCs/>
                <w:sz w:val="16"/>
                <w:szCs w:val="16"/>
                <w:lang w:eastAsia="ru-RU"/>
              </w:rPr>
              <w:t>методы научного познания</w:t>
            </w:r>
            <w:r>
              <w:rPr>
                <w:i/>
                <w:iCs/>
                <w:sz w:val="16"/>
                <w:szCs w:val="16"/>
                <w:lang w:eastAsia="ru-RU"/>
              </w:rPr>
              <w:t>)</w:t>
            </w:r>
            <w:r>
              <w:rPr>
                <w:sz w:val="16"/>
                <w:szCs w:val="16"/>
                <w:lang w:eastAsia="ru-RU"/>
              </w:rPr>
              <w:t xml:space="preserve"> 1.1–5.3</w:t>
            </w:r>
          </w:p>
        </w:tc>
        <w:tc>
          <w:tcPr>
            <w:tcW w:w="43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 w:hAnsi="TimesNewRoman" w:cs="TimesNewRoman"/>
                <w:sz w:val="16"/>
                <w:szCs w:val="16"/>
                <w:lang w:eastAsia="ru-RU"/>
              </w:rPr>
            </w:pPr>
            <w:r>
              <w:rPr>
                <w:rFonts w:ascii="TimesNewRoman" w:hAnsi="TimesNewRoman" w:cs="TimesNewRoman"/>
                <w:sz w:val="16"/>
                <w:szCs w:val="16"/>
                <w:lang w:eastAsia="ru-RU"/>
              </w:rPr>
              <w:t>Элементы астрофизики</w:t>
            </w:r>
            <w:r>
              <w:rPr>
                <w:sz w:val="16"/>
                <w:szCs w:val="16"/>
                <w:lang w:eastAsia="ru-RU"/>
              </w:rPr>
              <w:t xml:space="preserve">: </w:t>
            </w:r>
            <w:r>
              <w:rPr>
                <w:rFonts w:ascii="TimesNewRoman" w:hAnsi="TimesNewRoman" w:cs="TimesNewRoman"/>
                <w:sz w:val="16"/>
                <w:szCs w:val="16"/>
                <w:lang w:eastAsia="ru-RU"/>
              </w:rPr>
              <w:t>Солнечная система</w:t>
            </w:r>
            <w:r>
              <w:rPr>
                <w:sz w:val="16"/>
                <w:szCs w:val="16"/>
                <w:lang w:eastAsia="ru-RU"/>
              </w:rPr>
              <w:t xml:space="preserve">, </w:t>
            </w:r>
            <w:r>
              <w:rPr>
                <w:rFonts w:ascii="TimesNewRoman" w:hAnsi="TimesNewRoman" w:cs="TimesNewRoman"/>
                <w:sz w:val="16"/>
                <w:szCs w:val="16"/>
                <w:lang w:eastAsia="ru-RU"/>
              </w:rPr>
              <w:t>звезды</w:t>
            </w:r>
            <w:r>
              <w:rPr>
                <w:sz w:val="16"/>
                <w:szCs w:val="16"/>
                <w:lang w:eastAsia="ru-RU"/>
              </w:rPr>
              <w:t xml:space="preserve">, </w:t>
            </w:r>
            <w:r>
              <w:rPr>
                <w:rFonts w:ascii="TimesNewRoman" w:hAnsi="TimesNewRoman" w:cs="TimesNewRoman"/>
                <w:sz w:val="16"/>
                <w:szCs w:val="16"/>
                <w:lang w:eastAsia="ru-RU"/>
              </w:rPr>
              <w:t xml:space="preserve">галактики. </w:t>
            </w:r>
            <w:r>
              <w:rPr>
                <w:sz w:val="16"/>
                <w:szCs w:val="16"/>
                <w:lang w:eastAsia="ru-RU"/>
              </w:rPr>
              <w:t>5.4.1–5.4.4</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 w:hAnsi="TimesNewRoman" w:cs="TimesNewRoman"/>
                <w:sz w:val="16"/>
                <w:szCs w:val="16"/>
                <w:lang w:eastAsia="ru-RU"/>
              </w:rPr>
            </w:pPr>
            <w:r>
              <w:rPr>
                <w:rFonts w:ascii="TimesNewRoman" w:hAnsi="TimesNewRoman" w:cs="TimesNewRoman"/>
                <w:sz w:val="16"/>
                <w:szCs w:val="16"/>
                <w:lang w:eastAsia="ru-RU"/>
              </w:rPr>
              <w:t>Молекулярная физика</w:t>
            </w:r>
            <w:r>
              <w:rPr>
                <w:sz w:val="16"/>
                <w:szCs w:val="16"/>
                <w:lang w:eastAsia="ru-RU"/>
              </w:rPr>
              <w:t xml:space="preserve">, </w:t>
            </w:r>
            <w:r>
              <w:rPr>
                <w:rFonts w:ascii="TimesNewRoman" w:hAnsi="TimesNewRoman" w:cs="TimesNewRoman"/>
                <w:sz w:val="16"/>
                <w:szCs w:val="16"/>
                <w:lang w:eastAsia="ru-RU"/>
              </w:rPr>
              <w:t xml:space="preserve">электродинамика </w:t>
            </w:r>
            <w:r>
              <w:rPr>
                <w:i/>
                <w:iCs/>
                <w:sz w:val="16"/>
                <w:szCs w:val="16"/>
                <w:lang w:eastAsia="ru-RU"/>
              </w:rPr>
              <w:t>(</w:t>
            </w:r>
            <w:r>
              <w:rPr>
                <w:rFonts w:ascii="TimesNewRoman,Italic" w:hAnsi="TimesNewRoman,Italic" w:cs="TimesNewRoman,Italic"/>
                <w:i/>
                <w:iCs/>
                <w:sz w:val="16"/>
                <w:szCs w:val="16"/>
                <w:lang w:eastAsia="ru-RU"/>
              </w:rPr>
              <w:t>расчетная задача</w:t>
            </w:r>
            <w:r>
              <w:rPr>
                <w:i/>
                <w:iCs/>
                <w:sz w:val="16"/>
                <w:szCs w:val="16"/>
                <w:lang w:eastAsia="ru-RU"/>
              </w:rPr>
              <w:t>)</w:t>
            </w:r>
            <w:r>
              <w:rPr>
                <w:sz w:val="16"/>
                <w:szCs w:val="16"/>
                <w:lang w:eastAsia="ru-RU"/>
              </w:rPr>
              <w:t xml:space="preserve"> 2.1, 2.2,</w:t>
            </w:r>
            <w:r>
              <w:rPr>
                <w:rFonts w:ascii="TimesNewRoman" w:hAnsi="TimesNewRoman" w:cs="TimesNewRoman"/>
                <w:sz w:val="16"/>
                <w:szCs w:val="16"/>
                <w:lang w:eastAsia="ru-RU"/>
              </w:rPr>
              <w:t xml:space="preserve"> </w:t>
            </w:r>
            <w:r>
              <w:rPr>
                <w:sz w:val="16"/>
                <w:szCs w:val="16"/>
                <w:lang w:eastAsia="ru-RU"/>
              </w:rPr>
              <w:t>3.1–3.6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 w:hAnsi="TimesNewRoman" w:cs="TimesNewRoman"/>
                <w:sz w:val="16"/>
                <w:szCs w:val="16"/>
                <w:lang w:eastAsia="ru-RU"/>
              </w:rPr>
            </w:pPr>
            <w:r>
              <w:rPr>
                <w:rFonts w:ascii="TimesNewRoman" w:hAnsi="TimesNewRoman" w:cs="TimesNewRoman"/>
                <w:sz w:val="16"/>
                <w:szCs w:val="16"/>
                <w:lang w:eastAsia="ru-RU"/>
              </w:rPr>
              <w:t>Электродинамика</w:t>
            </w:r>
            <w:r>
              <w:rPr>
                <w:sz w:val="16"/>
                <w:szCs w:val="16"/>
                <w:lang w:eastAsia="ru-RU"/>
              </w:rPr>
              <w:t xml:space="preserve">, </w:t>
            </w:r>
            <w:r>
              <w:rPr>
                <w:rFonts w:ascii="TimesNewRoman" w:hAnsi="TimesNewRoman" w:cs="TimesNewRoman"/>
                <w:sz w:val="16"/>
                <w:szCs w:val="16"/>
                <w:lang w:eastAsia="ru-RU"/>
              </w:rPr>
              <w:t xml:space="preserve">квантовая физика </w:t>
            </w:r>
            <w:r>
              <w:rPr>
                <w:i/>
                <w:iCs/>
                <w:sz w:val="16"/>
                <w:szCs w:val="16"/>
                <w:lang w:eastAsia="ru-RU"/>
              </w:rPr>
              <w:t>(</w:t>
            </w:r>
            <w:r>
              <w:rPr>
                <w:rFonts w:ascii="TimesNewRoman,Italic" w:hAnsi="TimesNewRoman,Italic" w:cs="TimesNewRoman,Italic"/>
                <w:i/>
                <w:iCs/>
                <w:sz w:val="16"/>
                <w:szCs w:val="16"/>
                <w:lang w:eastAsia="ru-RU"/>
              </w:rPr>
              <w:t>расчетная задача</w:t>
            </w:r>
            <w:r>
              <w:rPr>
                <w:i/>
                <w:iCs/>
                <w:sz w:val="16"/>
                <w:szCs w:val="16"/>
                <w:lang w:eastAsia="ru-RU"/>
              </w:rPr>
              <w:t>)</w:t>
            </w:r>
            <w:r>
              <w:rPr>
                <w:sz w:val="16"/>
                <w:szCs w:val="16"/>
                <w:lang w:eastAsia="ru-RU"/>
              </w:rPr>
              <w:t xml:space="preserve"> 3.1–3.6</w:t>
            </w:r>
            <w:r>
              <w:rPr>
                <w:rFonts w:ascii="TimesNewRoman" w:hAnsi="TimesNewRoman" w:cs="TimesNewRoman"/>
                <w:sz w:val="16"/>
                <w:szCs w:val="16"/>
                <w:lang w:eastAsia="ru-RU"/>
              </w:rPr>
              <w:t xml:space="preserve">, </w:t>
            </w:r>
            <w:r>
              <w:rPr>
                <w:sz w:val="16"/>
                <w:szCs w:val="16"/>
                <w:lang w:eastAsia="ru-RU"/>
              </w:rPr>
              <w:t>5.1–5.3</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i/>
                <w:iCs/>
                <w:sz w:val="16"/>
                <w:szCs w:val="16"/>
                <w:lang w:eastAsia="ru-RU"/>
              </w:rPr>
            </w:pPr>
            <w:r>
              <w:rPr>
                <w:rFonts w:ascii="TimesNewRoman" w:hAnsi="TimesNewRoman" w:cs="TimesNewRoman"/>
                <w:sz w:val="16"/>
                <w:szCs w:val="16"/>
                <w:lang w:eastAsia="ru-RU"/>
              </w:rPr>
              <w:t xml:space="preserve">Механика </w:t>
            </w:r>
            <w:r>
              <w:rPr>
                <w:sz w:val="16"/>
                <w:szCs w:val="16"/>
                <w:lang w:eastAsia="ru-RU"/>
              </w:rPr>
              <w:t xml:space="preserve">– </w:t>
            </w:r>
            <w:r>
              <w:rPr>
                <w:rFonts w:ascii="TimesNewRoman" w:hAnsi="TimesNewRoman" w:cs="TimesNewRoman"/>
                <w:sz w:val="16"/>
                <w:szCs w:val="16"/>
                <w:lang w:eastAsia="ru-RU"/>
              </w:rPr>
              <w:t xml:space="preserve">квантовая физика </w:t>
            </w:r>
            <w:r>
              <w:rPr>
                <w:i/>
                <w:iCs/>
                <w:sz w:val="16"/>
                <w:szCs w:val="16"/>
                <w:lang w:eastAsia="ru-RU"/>
              </w:rPr>
              <w:t>(</w:t>
            </w:r>
            <w:r>
              <w:rPr>
                <w:rFonts w:ascii="TimesNewRoman,Italic" w:hAnsi="TimesNewRoman,Italic" w:cs="TimesNewRoman,Italic"/>
                <w:i/>
                <w:iCs/>
                <w:sz w:val="16"/>
                <w:szCs w:val="16"/>
                <w:lang w:eastAsia="ru-RU"/>
              </w:rPr>
              <w:t>качественная задача</w:t>
            </w:r>
            <w:r>
              <w:rPr>
                <w:i/>
                <w:iCs/>
                <w:sz w:val="16"/>
                <w:szCs w:val="16"/>
                <w:lang w:eastAsia="ru-RU"/>
              </w:rPr>
              <w:t>)</w:t>
            </w:r>
            <w:r>
              <w:rPr>
                <w:sz w:val="16"/>
                <w:szCs w:val="16"/>
                <w:lang w:eastAsia="ru-RU"/>
              </w:rPr>
              <w:t xml:space="preserve"> 1.1–5.3</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 w:hAnsi="TimesNewRoman" w:cs="TimesNewRoman"/>
                <w:sz w:val="16"/>
                <w:szCs w:val="16"/>
                <w:lang w:eastAsia="ru-RU"/>
              </w:rPr>
            </w:pPr>
            <w:r>
              <w:rPr>
                <w:rFonts w:ascii="TimesNewRoman" w:hAnsi="TimesNewRoman" w:cs="TimesNewRoman"/>
                <w:sz w:val="16"/>
                <w:szCs w:val="16"/>
                <w:lang w:eastAsia="ru-RU"/>
              </w:rPr>
              <w:t>Механика</w:t>
            </w:r>
            <w:r>
              <w:rPr>
                <w:sz w:val="16"/>
                <w:szCs w:val="16"/>
                <w:lang w:eastAsia="ru-RU"/>
              </w:rPr>
              <w:t xml:space="preserve">, </w:t>
            </w:r>
            <w:r>
              <w:rPr>
                <w:rFonts w:ascii="TimesNewRoman" w:hAnsi="TimesNewRoman" w:cs="TimesNewRoman"/>
                <w:sz w:val="16"/>
                <w:szCs w:val="16"/>
                <w:lang w:eastAsia="ru-RU"/>
              </w:rPr>
              <w:t xml:space="preserve">молекулярная физика </w:t>
            </w:r>
            <w:r>
              <w:rPr>
                <w:i/>
                <w:iCs/>
                <w:sz w:val="16"/>
                <w:szCs w:val="16"/>
                <w:lang w:eastAsia="ru-RU"/>
              </w:rPr>
              <w:t>(</w:t>
            </w:r>
            <w:r>
              <w:rPr>
                <w:rFonts w:ascii="TimesNewRoman,Italic" w:hAnsi="TimesNewRoman,Italic" w:cs="TimesNewRoman,Italic"/>
                <w:i/>
                <w:iCs/>
                <w:sz w:val="16"/>
                <w:szCs w:val="16"/>
                <w:lang w:eastAsia="ru-RU"/>
              </w:rPr>
              <w:t>расчетная задача</w:t>
            </w:r>
            <w:r>
              <w:rPr>
                <w:i/>
                <w:iCs/>
                <w:sz w:val="16"/>
                <w:szCs w:val="16"/>
                <w:lang w:eastAsia="ru-RU"/>
              </w:rPr>
              <w:t>)</w:t>
            </w:r>
            <w:r>
              <w:rPr>
                <w:rFonts w:ascii="TimesNewRoman" w:hAnsi="TimesNewRoman" w:cs="TimesNewRoman"/>
                <w:sz w:val="16"/>
                <w:szCs w:val="16"/>
                <w:lang w:eastAsia="ru-RU"/>
              </w:rPr>
              <w:t xml:space="preserve"> </w:t>
            </w:r>
            <w:r>
              <w:rPr>
                <w:sz w:val="16"/>
                <w:szCs w:val="16"/>
                <w:lang w:eastAsia="ru-RU"/>
              </w:rPr>
              <w:t>1.1–1.5</w:t>
            </w:r>
            <w:r>
              <w:rPr>
                <w:rFonts w:ascii="TimesNewRoman" w:hAnsi="TimesNewRoman" w:cs="TimesNewRoman"/>
                <w:sz w:val="16"/>
                <w:szCs w:val="16"/>
                <w:lang w:eastAsia="ru-RU"/>
              </w:rPr>
              <w:t xml:space="preserve">, </w:t>
            </w:r>
            <w:r>
              <w:rPr>
                <w:sz w:val="16"/>
                <w:szCs w:val="16"/>
                <w:lang w:eastAsia="ru-RU"/>
              </w:rPr>
              <w:t>2.1, 2.2</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Механика (расчетная задача) 1.1 – 1.5</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Молекулярная физика (расчетная задача) 2.1,2.2</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Электродинамика (расчетная задача) 3.1-3.6</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Электродинамика, квантовая физика (расчетная задача) 3.1-3.6, 5.1 – 5.3</w:t>
            </w:r>
          </w:p>
        </w:tc>
        <w:tc>
          <w:tcPr>
            <w:tcW w:w="451" w:type="dxa"/>
            <w:tcBorders>
              <w:top w:val="single" w:sz="4" w:space="0" w:color="auto"/>
              <w:left w:val="single" w:sz="4" w:space="0" w:color="auto"/>
              <w:bottom w:val="single" w:sz="4" w:space="0" w:color="auto"/>
              <w:right w:val="single" w:sz="4" w:space="0" w:color="auto"/>
            </w:tcBorders>
            <w:textDirection w:val="btLr"/>
            <w:vAlign w:val="center"/>
          </w:tcPr>
          <w:p w:rsidR="001828A5" w:rsidRDefault="001828A5">
            <w:pPr>
              <w:ind w:left="113" w:right="113"/>
              <w:jc w:val="center"/>
              <w:rPr>
                <w:sz w:val="16"/>
                <w:szCs w:val="16"/>
                <w:lang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1828A5" w:rsidRDefault="001828A5">
            <w:pPr>
              <w:ind w:left="113" w:right="113"/>
              <w:jc w:val="center"/>
              <w:rPr>
                <w:sz w:val="16"/>
                <w:szCs w:val="16"/>
                <w:lang w:eastAsia="en-US"/>
              </w:rPr>
            </w:pPr>
          </w:p>
        </w:tc>
      </w:tr>
    </w:tbl>
    <w:p w:rsidR="001828A5" w:rsidRDefault="001828A5" w:rsidP="001828A5">
      <w:pPr>
        <w:rPr>
          <w:rFonts w:cstheme="minorBidi"/>
          <w:lang w:eastAsia="en-US"/>
        </w:rPr>
      </w:pPr>
      <w:r>
        <w:t xml:space="preserve">В ЕГЭ 2020 </w:t>
      </w:r>
      <w:r>
        <w:rPr>
          <w:b/>
        </w:rPr>
        <w:t xml:space="preserve"> </w:t>
      </w:r>
      <w:r>
        <w:t>по физике  приняли участие 4 выпускника.</w:t>
      </w:r>
    </w:p>
    <w:p w:rsidR="001828A5" w:rsidRDefault="001828A5" w:rsidP="001828A5">
      <w:pPr>
        <w:ind w:firstLine="567"/>
        <w:jc w:val="both"/>
      </w:pPr>
      <w:r>
        <w:lastRenderedPageBreak/>
        <w:t xml:space="preserve">Преодолели «порог» по физике  (минимальное количество баллов – 36)  4  выпускника (100%) </w:t>
      </w:r>
    </w:p>
    <w:p w:rsidR="001828A5" w:rsidRDefault="001828A5" w:rsidP="001828A5">
      <w:pPr>
        <w:ind w:firstLine="567"/>
        <w:jc w:val="both"/>
        <w:rPr>
          <w:b/>
        </w:rPr>
      </w:pPr>
      <w:r>
        <w:t xml:space="preserve">Максимальный первичный балл </w:t>
      </w:r>
      <w:r>
        <w:rPr>
          <w:b/>
        </w:rPr>
        <w:t xml:space="preserve"> - 39 (74).</w:t>
      </w:r>
    </w:p>
    <w:p w:rsidR="001828A5" w:rsidRDefault="001828A5" w:rsidP="001828A5">
      <w:pPr>
        <w:ind w:firstLine="567"/>
        <w:jc w:val="both"/>
        <w:rPr>
          <w:b/>
        </w:rPr>
      </w:pPr>
      <w:r>
        <w:t xml:space="preserve">Минимальный первичный балл </w:t>
      </w:r>
      <w:r>
        <w:rPr>
          <w:b/>
        </w:rPr>
        <w:t xml:space="preserve"> - 18 (45).</w:t>
      </w:r>
    </w:p>
    <w:p w:rsidR="001828A5" w:rsidRDefault="001828A5" w:rsidP="001828A5">
      <w:pPr>
        <w:ind w:firstLine="567"/>
      </w:pPr>
      <w:r>
        <w:t>Анализируя выполненные задания различного уровня сложности,   можно отметить, что больше половины выпускников не справились со следующими заданиями:</w:t>
      </w:r>
    </w:p>
    <w:p w:rsidR="001828A5" w:rsidRDefault="001828A5" w:rsidP="001828A5"/>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731"/>
        <w:gridCol w:w="1376"/>
        <w:gridCol w:w="1316"/>
      </w:tblGrid>
      <w:tr w:rsidR="001828A5" w:rsidTr="001828A5">
        <w:trPr>
          <w:trHeight w:val="27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jc w:val="center"/>
              <w:rPr>
                <w:color w:val="000000"/>
                <w:lang w:eastAsia="ru-RU"/>
              </w:rPr>
            </w:pPr>
            <w:r>
              <w:rPr>
                <w:color w:val="000000"/>
                <w:lang w:eastAsia="ru-RU"/>
              </w:rPr>
              <w:t>№</w:t>
            </w:r>
          </w:p>
        </w:tc>
        <w:tc>
          <w:tcPr>
            <w:tcW w:w="11731"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jc w:val="center"/>
              <w:rPr>
                <w:lang w:eastAsia="ru-RU"/>
              </w:rPr>
            </w:pPr>
            <w:r>
              <w:rPr>
                <w:lang w:eastAsia="ru-RU"/>
              </w:rPr>
              <w:t>Проверяемые элементы содержания</w:t>
            </w:r>
          </w:p>
        </w:tc>
        <w:tc>
          <w:tcPr>
            <w:tcW w:w="1376" w:type="dxa"/>
            <w:tcBorders>
              <w:top w:val="single" w:sz="4" w:space="0" w:color="auto"/>
              <w:left w:val="single" w:sz="4" w:space="0" w:color="auto"/>
              <w:bottom w:val="single" w:sz="4" w:space="0" w:color="auto"/>
              <w:right w:val="single" w:sz="4" w:space="0" w:color="auto"/>
            </w:tcBorders>
            <w:hideMark/>
          </w:tcPr>
          <w:p w:rsidR="001828A5" w:rsidRDefault="001828A5">
            <w:pPr>
              <w:jc w:val="center"/>
              <w:rPr>
                <w:color w:val="000000"/>
                <w:lang w:eastAsia="ru-RU"/>
              </w:rPr>
            </w:pPr>
            <w:r>
              <w:rPr>
                <w:color w:val="000000"/>
                <w:lang w:eastAsia="ru-RU"/>
              </w:rPr>
              <w:t>уровень</w:t>
            </w:r>
          </w:p>
        </w:tc>
        <w:tc>
          <w:tcPr>
            <w:tcW w:w="1316" w:type="dxa"/>
            <w:tcBorders>
              <w:top w:val="single" w:sz="4" w:space="0" w:color="auto"/>
              <w:left w:val="single" w:sz="4" w:space="0" w:color="auto"/>
              <w:bottom w:val="single" w:sz="4" w:space="0" w:color="auto"/>
              <w:right w:val="single" w:sz="4" w:space="0" w:color="auto"/>
            </w:tcBorders>
            <w:hideMark/>
          </w:tcPr>
          <w:p w:rsidR="001828A5" w:rsidRDefault="001828A5">
            <w:pPr>
              <w:jc w:val="center"/>
              <w:rPr>
                <w:color w:val="000000"/>
                <w:lang w:eastAsia="ru-RU"/>
              </w:rPr>
            </w:pPr>
            <w:r>
              <w:rPr>
                <w:color w:val="000000"/>
                <w:lang w:eastAsia="ru-RU"/>
              </w:rPr>
              <w:t>%</w:t>
            </w:r>
          </w:p>
        </w:tc>
      </w:tr>
      <w:tr w:rsidR="001828A5" w:rsidTr="001828A5">
        <w:trPr>
          <w:trHeight w:val="33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Равномерное прямолинейное движение, равноускоренное прямолинейное движение, движение по окружности 1.1.3–1.1.8</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33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Законы Ньютона, закон всемирного тяготения, закон Гука, сила трения 1.2.1, 1.2.3–1.2.6,</w:t>
            </w:r>
          </w:p>
          <w:p w:rsidR="001828A5" w:rsidRDefault="001828A5">
            <w:pPr>
              <w:autoSpaceDE w:val="0"/>
              <w:autoSpaceDN w:val="0"/>
              <w:adjustRightInd w:val="0"/>
              <w:rPr>
                <w:lang w:eastAsia="ru-RU"/>
              </w:rPr>
            </w:pPr>
            <w:r>
              <w:rPr>
                <w:lang w:eastAsia="ru-RU"/>
              </w:rPr>
              <w:t>1.2.8, 1.2.9</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315"/>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3</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t xml:space="preserve">Закон </w:t>
            </w:r>
            <w:proofErr w:type="spellStart"/>
            <w:proofErr w:type="gramStart"/>
            <w:r>
              <w:rPr>
                <w:lang w:eastAsia="ru-RU"/>
              </w:rPr>
              <w:t>Закон</w:t>
            </w:r>
            <w:proofErr w:type="spellEnd"/>
            <w:proofErr w:type="gramEnd"/>
            <w:r>
              <w:rPr>
                <w:lang w:eastAsia="ru-RU"/>
              </w:rPr>
              <w:t xml:space="preserve"> сохранения импульса, кинетическая и потенциальные энергии, работа и мощность силы, закон сохранения механической энергии 1.4.1–1.4.8</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361"/>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4</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Условие равновесия твердого тела, закон Паскаля, сила Архимеда, математический и пружинный маятник механические волны, звук 1.3.1–1.3.5, 1.5.1 - 1.5.5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397"/>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5</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proofErr w:type="gramStart"/>
            <w:r>
              <w:rPr>
                <w:lang w:eastAsia="ru-RU"/>
              </w:rPr>
              <w:t xml:space="preserve">Механика </w:t>
            </w:r>
            <w:r>
              <w:rPr>
                <w:i/>
                <w:iCs/>
                <w:lang w:eastAsia="ru-RU"/>
              </w:rPr>
              <w:t>(объяснение явлений; интерпретация результатов опытов, представленных в виде таблицы или</w:t>
            </w:r>
            <w:proofErr w:type="gramEnd"/>
          </w:p>
          <w:p w:rsidR="001828A5" w:rsidRDefault="001828A5">
            <w:pPr>
              <w:rPr>
                <w:lang w:eastAsia="en-US"/>
              </w:rPr>
            </w:pPr>
            <w:r>
              <w:rPr>
                <w:i/>
                <w:iCs/>
                <w:lang w:eastAsia="ru-RU"/>
              </w:rPr>
              <w:t xml:space="preserve">графиков) </w:t>
            </w:r>
            <w:r>
              <w:rPr>
                <w:lang w:eastAsia="ru-RU"/>
              </w:rPr>
              <w:t>1.1–1.5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50</w:t>
            </w:r>
          </w:p>
        </w:tc>
      </w:tr>
      <w:tr w:rsidR="001828A5" w:rsidTr="001828A5">
        <w:trPr>
          <w:trHeight w:val="315"/>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6</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Механика (изменение физических величин в процессах) 1.1 – 1.5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62</w:t>
            </w:r>
          </w:p>
        </w:tc>
      </w:tr>
      <w:tr w:rsidR="001828A5" w:rsidTr="001828A5">
        <w:trPr>
          <w:trHeight w:val="481"/>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7</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Механика </w:t>
            </w:r>
            <w:r>
              <w:rPr>
                <w:i/>
                <w:iCs/>
                <w:lang w:eastAsia="ru-RU"/>
              </w:rPr>
              <w:t>(установление соответствия между графиками и физическими величинами, между физическими величинами и формулами)</w:t>
            </w:r>
            <w:r>
              <w:rPr>
                <w:lang w:eastAsia="ru-RU"/>
              </w:rPr>
              <w:t xml:space="preserve"> 1.1–1.5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88</w:t>
            </w:r>
          </w:p>
        </w:tc>
      </w:tr>
      <w:tr w:rsidR="001828A5" w:rsidTr="001828A5">
        <w:trPr>
          <w:trHeight w:val="503"/>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8</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 xml:space="preserve">Связь между давлением и средней кинетической энергией, абсолютная температура, связь температуры </w:t>
            </w:r>
            <w:proofErr w:type="gramStart"/>
            <w:r>
              <w:rPr>
                <w:lang w:eastAsia="ru-RU"/>
              </w:rPr>
              <w:t>со</w:t>
            </w:r>
            <w:proofErr w:type="gramEnd"/>
          </w:p>
          <w:p w:rsidR="001828A5" w:rsidRDefault="001828A5">
            <w:pPr>
              <w:autoSpaceDE w:val="0"/>
              <w:autoSpaceDN w:val="0"/>
              <w:adjustRightInd w:val="0"/>
              <w:rPr>
                <w:lang w:eastAsia="en-US"/>
              </w:rPr>
            </w:pPr>
            <w:r>
              <w:rPr>
                <w:lang w:eastAsia="ru-RU"/>
              </w:rPr>
              <w:t xml:space="preserve">средней кинетической энергией, уравнение Менделеева – </w:t>
            </w:r>
            <w:proofErr w:type="spellStart"/>
            <w:r>
              <w:rPr>
                <w:lang w:eastAsia="ru-RU"/>
              </w:rPr>
              <w:t>Клапейрона</w:t>
            </w:r>
            <w:proofErr w:type="spellEnd"/>
            <w:r>
              <w:rPr>
                <w:lang w:eastAsia="ru-RU"/>
              </w:rPr>
              <w:t xml:space="preserve">, </w:t>
            </w:r>
            <w:proofErr w:type="spellStart"/>
            <w:r>
              <w:rPr>
                <w:lang w:eastAsia="ru-RU"/>
              </w:rPr>
              <w:t>изопроцессы</w:t>
            </w:r>
            <w:proofErr w:type="spellEnd"/>
            <w:r>
              <w:rPr>
                <w:lang w:eastAsia="ru-RU"/>
              </w:rPr>
              <w:t xml:space="preserve"> 2.1.6.–2.1.10, 2.1.12</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0</w:t>
            </w:r>
          </w:p>
        </w:tc>
      </w:tr>
      <w:tr w:rsidR="001828A5" w:rsidTr="001828A5">
        <w:trPr>
          <w:trHeight w:val="391"/>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9</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Работа в термодинамике, первый закон термодинамики, КПД тепловой машины 2.2.6, 2.2.7, 2.2.9, 2.2.10</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453"/>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10</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t xml:space="preserve">Относительная влажность воздуха, количество теплоты, КПД тепловой машины. </w:t>
            </w:r>
            <w:r>
              <w:rPr>
                <w:lang w:eastAsia="ru-RU"/>
              </w:rPr>
              <w:t>2.2.6, 2.2.7, 2.2.9, 2.2.10</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25</w:t>
            </w:r>
          </w:p>
        </w:tc>
      </w:tr>
      <w:tr w:rsidR="001828A5" w:rsidTr="001828A5">
        <w:trPr>
          <w:trHeight w:val="315"/>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11</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t>МКТ, термодинамика (</w:t>
            </w:r>
            <w:r>
              <w:rPr>
                <w:i/>
                <w:iCs/>
                <w:lang w:eastAsia="ru-RU"/>
              </w:rPr>
              <w:t>объяснение явлений; интерпретация результатов опытов, представленных в виде таблицы или графиков</w:t>
            </w:r>
            <w:r>
              <w:t>) 2.1, 2.2</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62</w:t>
            </w:r>
          </w:p>
        </w:tc>
      </w:tr>
      <w:tr w:rsidR="001828A5" w:rsidTr="001828A5">
        <w:trPr>
          <w:trHeight w:val="54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12</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t>МКТ, термодинамика (</w:t>
            </w:r>
            <w:r>
              <w:rPr>
                <w:i/>
                <w:iCs/>
                <w:lang w:eastAsia="ru-RU"/>
              </w:rPr>
              <w:t>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r>
              <w:t>) 2.1, 2.2</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516"/>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13</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t xml:space="preserve">Принцип суперпозиции электрических полей, магнитное поле проводника с током, сила Ампера, сила Лоренца, правило Ленца (определение направления) </w:t>
            </w:r>
            <w:r>
              <w:rPr>
                <w:lang w:eastAsia="ru-RU"/>
              </w:rPr>
              <w:t>3.1.2, 3.1.4, 3.1.6, 3.3.1, 3.3.2–3.3.4, 3.4.5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50</w:t>
            </w:r>
          </w:p>
        </w:tc>
      </w:tr>
      <w:tr w:rsidR="001828A5" w:rsidTr="001828A5">
        <w:trPr>
          <w:trHeight w:val="54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14</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Закон сохранения электрического заряда, закон Кулона, конденсатор, сила тока, закон Ома для участка цепи, последовательное и параллельное соединение проводников, работа и мощность тока, закон Джоуля – Ленца 3.1.1, 3.1.2, 3.1.5, 3.1.9, 3.1.11, 3.2.1, 3.2.3, 3.2.4, 3.2.7–3.2.9</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50</w:t>
            </w:r>
          </w:p>
        </w:tc>
      </w:tr>
      <w:tr w:rsidR="001828A5" w:rsidTr="001828A5">
        <w:trPr>
          <w:trHeight w:val="138"/>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lastRenderedPageBreak/>
              <w:t>15</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Поток вектора магнитной индукции, закон электромагнитной индукции Фарадея, индуктивность, энергия магнитного поля катушки с током, колебательный контур, законы отражения и преломления света, ход лучей в линзе 3.4.1, 3.4.3, 3.4.4, 3.4.6, 3.4.7, 3.5.1, 3.6.2–3.6.4, 3.6.6–3.6.8</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50</w:t>
            </w:r>
          </w:p>
        </w:tc>
      </w:tr>
      <w:tr w:rsidR="001828A5" w:rsidTr="001828A5">
        <w:trPr>
          <w:trHeight w:val="412"/>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16</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Электродинамика </w:t>
            </w:r>
            <w:r>
              <w:rPr>
                <w:i/>
                <w:iCs/>
                <w:lang w:eastAsia="ru-RU"/>
              </w:rPr>
              <w:t>(объяснение явлений; интерпретация результатов опытов, представленных в виде таблицы или графиков)</w:t>
            </w:r>
            <w:r>
              <w:rPr>
                <w:lang w:eastAsia="ru-RU"/>
              </w:rPr>
              <w:t xml:space="preserve"> 3.1–3.6</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62</w:t>
            </w:r>
          </w:p>
        </w:tc>
      </w:tr>
      <w:tr w:rsidR="001828A5" w:rsidTr="001828A5">
        <w:trPr>
          <w:trHeight w:val="33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17</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Электродинамика (изменение физических величин в процессе) 3.1-3.6</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315"/>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18</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 xml:space="preserve">Электродинамика (установление соответствия между графиками и физическими величинами, физическими величинами и формулами, единицами измерения, формулами) 3.1-3.6, </w:t>
            </w:r>
            <w:r>
              <w:rPr>
                <w:lang w:eastAsia="ru-RU"/>
              </w:rPr>
              <w:t>4.1-4.3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38</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19</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Планетарная модель атома. Нуклонная модель ядра. Ядерные реакции. 5.2.1, 5.3.1, 5.3.4, 5.3.6</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20</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Фотоны, линейчатые спектры, закон радиоактивного распада. 5.1.2, 5.2.2, 5.2.3, 5.3.5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21</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Квантовая физика </w:t>
            </w:r>
            <w:r>
              <w:rPr>
                <w:i/>
                <w:iCs/>
                <w:lang w:eastAsia="ru-RU"/>
              </w:rPr>
              <w:t xml:space="preserve">(изменение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 </w:t>
            </w:r>
            <w:r>
              <w:rPr>
                <w:lang w:eastAsia="ru-RU"/>
              </w:rPr>
              <w:t>5.1–5.3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22</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Механика – квантовая физика </w:t>
            </w:r>
            <w:r>
              <w:rPr>
                <w:i/>
                <w:iCs/>
                <w:lang w:eastAsia="ru-RU"/>
              </w:rPr>
              <w:t>(методы научного познания)</w:t>
            </w:r>
            <w:r>
              <w:rPr>
                <w:lang w:eastAsia="ru-RU"/>
              </w:rPr>
              <w:t xml:space="preserve"> 1.1–5.3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23</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Механика – квантовая физика </w:t>
            </w:r>
            <w:r>
              <w:rPr>
                <w:i/>
                <w:iCs/>
                <w:lang w:eastAsia="ru-RU"/>
              </w:rPr>
              <w:t>(методы научного познания)</w:t>
            </w:r>
            <w:r>
              <w:rPr>
                <w:lang w:eastAsia="ru-RU"/>
              </w:rPr>
              <w:t xml:space="preserve"> 1.1–5.3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24</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Элементы астрофизики: Солнечная система, звезды, галактики. 5.4.1–5.4.4</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62</w:t>
            </w:r>
          </w:p>
        </w:tc>
      </w:tr>
      <w:tr w:rsidR="001828A5" w:rsidTr="001828A5">
        <w:trPr>
          <w:trHeight w:val="233"/>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25</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 xml:space="preserve">Молекулярная физика, электродинамика </w:t>
            </w:r>
            <w:r>
              <w:rPr>
                <w:i/>
                <w:iCs/>
                <w:lang w:eastAsia="ru-RU"/>
              </w:rPr>
              <w:t>(расчетная задача)</w:t>
            </w:r>
            <w:r>
              <w:rPr>
                <w:lang w:eastAsia="ru-RU"/>
              </w:rPr>
              <w:t xml:space="preserve"> 2.1, 2.2, 3.1–3.6</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25</w:t>
            </w:r>
          </w:p>
        </w:tc>
      </w:tr>
      <w:tr w:rsidR="001828A5" w:rsidTr="001828A5">
        <w:trPr>
          <w:trHeight w:val="30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26</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 xml:space="preserve">Электродинамика, квантовая физика </w:t>
            </w:r>
            <w:r>
              <w:rPr>
                <w:i/>
                <w:iCs/>
                <w:lang w:eastAsia="ru-RU"/>
              </w:rPr>
              <w:t>(расчетная задача)</w:t>
            </w:r>
            <w:r>
              <w:rPr>
                <w:lang w:eastAsia="ru-RU"/>
              </w:rPr>
              <w:t xml:space="preserve"> 3.1–3.6, 5.1–5.3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25</w:t>
            </w:r>
          </w:p>
        </w:tc>
      </w:tr>
      <w:tr w:rsidR="001828A5" w:rsidTr="001828A5">
        <w:trPr>
          <w:trHeight w:val="285"/>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27</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Механика – квантовая физика </w:t>
            </w:r>
            <w:r>
              <w:rPr>
                <w:i/>
                <w:iCs/>
                <w:lang w:eastAsia="ru-RU"/>
              </w:rPr>
              <w:t>(качественная задача)</w:t>
            </w:r>
            <w:r>
              <w:rPr>
                <w:lang w:eastAsia="ru-RU"/>
              </w:rPr>
              <w:t xml:space="preserve"> 1.1–5.3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8</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28</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 xml:space="preserve">Механика, молекулярная физика </w:t>
            </w:r>
            <w:r>
              <w:rPr>
                <w:i/>
                <w:iCs/>
                <w:lang w:eastAsia="ru-RU"/>
              </w:rPr>
              <w:t>(расчетная задача)</w:t>
            </w:r>
            <w:r>
              <w:rPr>
                <w:lang w:eastAsia="ru-RU"/>
              </w:rPr>
              <w:t xml:space="preserve"> 1.1–1.5, 2.1, 2.2</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25</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29</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Механика (расчетная задача) 1.1 – 1.5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В</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8</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30</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Молекулярная физика (расчетная задача) 2.1,2.2</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В</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0</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31</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Электродинамика (расчетная задача) 3.1-3.6</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В</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8</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32</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Электродинамика, квантовая физика (расчетная задача) 3.1-3.6, 5.1 – 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В</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0</w:t>
            </w:r>
          </w:p>
        </w:tc>
      </w:tr>
    </w:tbl>
    <w:p w:rsidR="001828A5" w:rsidRDefault="001828A5" w:rsidP="001828A5">
      <w:pPr>
        <w:ind w:firstLine="567"/>
        <w:jc w:val="both"/>
        <w:rPr>
          <w:rFonts w:eastAsiaTheme="minorHAnsi"/>
          <w:lang w:eastAsia="en-US"/>
        </w:rPr>
      </w:pPr>
    </w:p>
    <w:p w:rsidR="001828A5" w:rsidRDefault="001828A5" w:rsidP="001828A5">
      <w:pPr>
        <w:pStyle w:val="a6"/>
        <w:ind w:left="0" w:firstLine="567"/>
        <w:rPr>
          <w:lang w:eastAsia="ru-RU"/>
        </w:rPr>
      </w:pPr>
      <w:r>
        <w:rPr>
          <w:lang w:eastAsia="ru-RU"/>
        </w:rPr>
        <w:t>Из 21 заданий базового уровня больше половины выпускников не справились с 3 по таким темам как Связь между давлением и средней кинетической энергией</w:t>
      </w:r>
      <w:r>
        <w:t>, Относительная влажность воздуха, КПД тепловой машины</w:t>
      </w:r>
      <w:r>
        <w:rPr>
          <w:lang w:eastAsia="ru-RU"/>
        </w:rPr>
        <w:t xml:space="preserve">, </w:t>
      </w:r>
      <w:r>
        <w:t xml:space="preserve">Электродинамика (установление соответствия между графиками и физическими величинами, физическими величинами и формулами, единицами измерения, формулами) (0 - 38% справившихся). </w:t>
      </w:r>
    </w:p>
    <w:p w:rsidR="001828A5" w:rsidRDefault="001828A5" w:rsidP="001828A5">
      <w:pPr>
        <w:pStyle w:val="a6"/>
        <w:ind w:left="0" w:firstLine="567"/>
        <w:rPr>
          <w:lang w:eastAsia="en-US"/>
        </w:rPr>
      </w:pPr>
      <w:proofErr w:type="gramStart"/>
      <w:r>
        <w:rPr>
          <w:lang w:eastAsia="ru-RU"/>
        </w:rPr>
        <w:t xml:space="preserve">Из 7 заданий </w:t>
      </w:r>
      <w:r>
        <w:t>повышенного уровня сложности</w:t>
      </w:r>
      <w:r>
        <w:rPr>
          <w:lang w:eastAsia="ru-RU"/>
        </w:rPr>
        <w:t xml:space="preserve"> больше половины выпускников не справились с 4 по таким темам как Молекулярная физика, электродинамика, квантовая физика </w:t>
      </w:r>
      <w:r>
        <w:rPr>
          <w:i/>
          <w:iCs/>
          <w:lang w:eastAsia="ru-RU"/>
        </w:rPr>
        <w:t xml:space="preserve">(расчетная задача, </w:t>
      </w:r>
      <w:r>
        <w:rPr>
          <w:lang w:eastAsia="ru-RU"/>
        </w:rPr>
        <w:t xml:space="preserve">Механика – квантовая физика </w:t>
      </w:r>
      <w:r>
        <w:rPr>
          <w:i/>
          <w:iCs/>
          <w:lang w:eastAsia="ru-RU"/>
        </w:rPr>
        <w:t xml:space="preserve">(качественная задача), </w:t>
      </w:r>
      <w:r>
        <w:rPr>
          <w:lang w:eastAsia="ru-RU"/>
        </w:rPr>
        <w:t xml:space="preserve">Механика, молекулярная физика </w:t>
      </w:r>
      <w:r>
        <w:rPr>
          <w:i/>
          <w:iCs/>
          <w:lang w:eastAsia="ru-RU"/>
        </w:rPr>
        <w:t>(расчетная задача)</w:t>
      </w:r>
      <w:r>
        <w:rPr>
          <w:lang w:eastAsia="ru-RU"/>
        </w:rPr>
        <w:t xml:space="preserve">   </w:t>
      </w:r>
      <w:r>
        <w:t>(8 - 25% справившихся).</w:t>
      </w:r>
      <w:proofErr w:type="gramEnd"/>
    </w:p>
    <w:p w:rsidR="001828A5" w:rsidRDefault="001828A5" w:rsidP="001828A5">
      <w:pPr>
        <w:pStyle w:val="a6"/>
        <w:ind w:left="0" w:firstLine="567"/>
      </w:pPr>
      <w:r>
        <w:rPr>
          <w:lang w:eastAsia="ru-RU"/>
        </w:rPr>
        <w:t xml:space="preserve">К заданиям высокого уровня </w:t>
      </w:r>
      <w:r>
        <w:t>приступил 1 выпускник, но на максимальный балл (3 балла) не выполнил ни одно задание.</w:t>
      </w:r>
      <w:r>
        <w:rPr>
          <w:noProof/>
          <w:lang w:eastAsia="ru-RU"/>
        </w:rPr>
        <w:t xml:space="preserve"> Это обьясняется тем, что физика изучается в школе  на базовом уровне, а данные задания предполагают в основном профильное обучение по предмету.</w:t>
      </w:r>
    </w:p>
    <w:p w:rsidR="001828A5" w:rsidRDefault="001828A5" w:rsidP="001828A5">
      <w:pPr>
        <w:pStyle w:val="21"/>
        <w:suppressAutoHyphens/>
        <w:spacing w:after="0"/>
        <w:jc w:val="both"/>
        <w:rPr>
          <w:b/>
        </w:rPr>
      </w:pPr>
      <w:r>
        <w:rPr>
          <w:b/>
        </w:rPr>
        <w:lastRenderedPageBreak/>
        <w:t>РЕКОМЕНДАЦИИ</w:t>
      </w:r>
    </w:p>
    <w:p w:rsidR="001828A5" w:rsidRDefault="001828A5" w:rsidP="001828A5">
      <w:pPr>
        <w:pStyle w:val="21"/>
        <w:suppressAutoHyphens/>
        <w:spacing w:after="0"/>
        <w:ind w:firstLine="720"/>
        <w:jc w:val="both"/>
        <w:rPr>
          <w:lang w:val="x-none"/>
        </w:rPr>
      </w:pPr>
      <w:r>
        <w:t xml:space="preserve">В будущем в учебном процессе  необходимо использовать большее количество </w:t>
      </w:r>
      <w:r>
        <w:rPr>
          <w:i/>
          <w:iCs/>
        </w:rPr>
        <w:t>качественных задач,</w:t>
      </w:r>
      <w:r>
        <w:t xml:space="preserve"> в которых проверяется понимание учащимися сути различных явлений. Они являются довольно сложными для большинства учащихся, как показала практика. </w:t>
      </w:r>
    </w:p>
    <w:p w:rsidR="001828A5" w:rsidRDefault="001828A5" w:rsidP="001828A5">
      <w:pPr>
        <w:pStyle w:val="a6"/>
        <w:ind w:left="0" w:firstLine="712"/>
        <w:jc w:val="both"/>
        <w:rPr>
          <w:color w:val="000000"/>
          <w:lang w:eastAsia="ru-RU"/>
        </w:rPr>
      </w:pPr>
      <w:r>
        <w:t xml:space="preserve">Обратить внимание на выполнение заданий по квантовой физике и электродинамике. Обязательно ознакомить обучающихся </w:t>
      </w:r>
      <w:proofErr w:type="gramStart"/>
      <w:r>
        <w:t>с важными изменениями в оценивании заданий с развернутым ответом в процессе подготовки к экзамену</w:t>
      </w:r>
      <w:proofErr w:type="gramEnd"/>
      <w:r>
        <w:t xml:space="preserve">. </w:t>
      </w:r>
    </w:p>
    <w:p w:rsidR="001828A5" w:rsidRDefault="001828A5" w:rsidP="001828A5">
      <w:pPr>
        <w:pStyle w:val="21"/>
        <w:suppressAutoHyphens/>
        <w:spacing w:after="0"/>
        <w:ind w:firstLine="720"/>
        <w:jc w:val="both"/>
      </w:pPr>
      <w:r>
        <w:rPr>
          <w:rFonts w:eastAsia="Times New Roman CYR"/>
        </w:rPr>
        <w:t>Для повышения эффективности усвоения курса физики следует использовать опорные конспекты, содержащие обязательный минимум знаний по определенной теме,</w:t>
      </w:r>
      <w:r>
        <w:t xml:space="preserve"> </w:t>
      </w:r>
      <w:r>
        <w:rPr>
          <w:rFonts w:eastAsia="Times New Roman CYR"/>
        </w:rPr>
        <w:t xml:space="preserve">грамотно планировать повторение знаний и умений, формируемых при изучении материала в основной школе. </w:t>
      </w:r>
      <w:r>
        <w:t xml:space="preserve"> </w:t>
      </w:r>
      <w:r>
        <w:rPr>
          <w:rFonts w:eastAsia="Times New Roman CYR"/>
        </w:rPr>
        <w:t>Основным направлением работы должна стать организация самостоятельной учебной деятельности по выполнению конкретных заданий с письменной фиксацией результатов, дальнейшим их анализом.</w:t>
      </w:r>
      <w:r>
        <w:t xml:space="preserve">  </w:t>
      </w:r>
      <w:r>
        <w:rPr>
          <w:rFonts w:eastAsia="Times New Roman CYR"/>
        </w:rPr>
        <w:t xml:space="preserve">Развивать у учащихся такие </w:t>
      </w:r>
      <w:proofErr w:type="spellStart"/>
      <w:r>
        <w:rPr>
          <w:rFonts w:eastAsia="Times New Roman CYR"/>
        </w:rPr>
        <w:t>общеучебные</w:t>
      </w:r>
      <w:proofErr w:type="spellEnd"/>
      <w:r>
        <w:rPr>
          <w:rFonts w:eastAsia="Times New Roman CYR"/>
        </w:rPr>
        <w:t xml:space="preserve"> навыки, как умение самостоятельно обрабатывать представленную информацию, делать умозаключения, уметь их аргументировать.</w:t>
      </w:r>
    </w:p>
    <w:p w:rsidR="001828A5" w:rsidRDefault="001828A5" w:rsidP="001828A5">
      <w:pPr>
        <w:autoSpaceDE w:val="0"/>
        <w:autoSpaceDN w:val="0"/>
        <w:adjustRightInd w:val="0"/>
        <w:rPr>
          <w:lang w:val="x-none"/>
        </w:rPr>
      </w:pPr>
    </w:p>
    <w:p w:rsidR="005F1049" w:rsidRDefault="00244EA1" w:rsidP="008D4BB3">
      <w:pPr>
        <w:pStyle w:val="a3"/>
        <w:shd w:val="clear" w:color="auto" w:fill="FFFFFF"/>
        <w:spacing w:before="150" w:beforeAutospacing="0" w:after="150" w:afterAutospacing="0" w:line="315" w:lineRule="atLeast"/>
        <w:rPr>
          <w:noProof/>
        </w:rPr>
      </w:pPr>
      <w:r>
        <w:rPr>
          <w:noProof/>
        </w:rPr>
        <w:lastRenderedPageBreak/>
        <w:drawing>
          <wp:inline distT="0" distB="0" distL="0" distR="0" wp14:anchorId="50A00D95" wp14:editId="2735FCEC">
            <wp:extent cx="9344025" cy="290512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6661C" w:rsidRPr="00244EA1" w:rsidRDefault="00C6661C" w:rsidP="00C6661C">
      <w:pPr>
        <w:shd w:val="clear" w:color="auto" w:fill="FFFFFF"/>
        <w:jc w:val="center"/>
        <w:rPr>
          <w:color w:val="000000"/>
          <w:sz w:val="28"/>
          <w:szCs w:val="28"/>
          <w:lang w:eastAsia="ru-RU"/>
        </w:rPr>
      </w:pPr>
      <w:r w:rsidRPr="00244EA1">
        <w:rPr>
          <w:b/>
          <w:bCs/>
          <w:color w:val="00000A"/>
          <w:sz w:val="28"/>
          <w:szCs w:val="28"/>
          <w:lang w:eastAsia="ru-RU"/>
        </w:rPr>
        <w:t>Анализ результатов ЕГЭ -20</w:t>
      </w:r>
      <w:r w:rsidR="00DE4E22" w:rsidRPr="00244EA1">
        <w:rPr>
          <w:b/>
          <w:bCs/>
          <w:color w:val="00000A"/>
          <w:sz w:val="28"/>
          <w:szCs w:val="28"/>
          <w:lang w:eastAsia="ru-RU"/>
        </w:rPr>
        <w:t>20</w:t>
      </w:r>
      <w:r w:rsidRPr="00244EA1">
        <w:rPr>
          <w:b/>
          <w:bCs/>
          <w:color w:val="00000A"/>
          <w:sz w:val="28"/>
          <w:szCs w:val="28"/>
          <w:lang w:eastAsia="ru-RU"/>
        </w:rPr>
        <w:t xml:space="preserve"> по биологии</w:t>
      </w:r>
    </w:p>
    <w:p w:rsidR="00DE4E22" w:rsidRPr="00DE4E22" w:rsidRDefault="00DE4E22" w:rsidP="00DE4E22">
      <w:pPr>
        <w:jc w:val="center"/>
        <w:rPr>
          <w:sz w:val="28"/>
          <w:szCs w:val="28"/>
        </w:rPr>
      </w:pPr>
    </w:p>
    <w:tbl>
      <w:tblPr>
        <w:tblStyle w:val="ad"/>
        <w:tblW w:w="15098" w:type="dxa"/>
        <w:tblLook w:val="01E0" w:firstRow="1" w:lastRow="1" w:firstColumn="1" w:lastColumn="1" w:noHBand="0" w:noVBand="0"/>
      </w:tblPr>
      <w:tblGrid>
        <w:gridCol w:w="1669"/>
        <w:gridCol w:w="636"/>
        <w:gridCol w:w="359"/>
        <w:gridCol w:w="636"/>
        <w:gridCol w:w="636"/>
        <w:gridCol w:w="366"/>
        <w:gridCol w:w="359"/>
        <w:gridCol w:w="496"/>
        <w:gridCol w:w="366"/>
        <w:gridCol w:w="496"/>
        <w:gridCol w:w="636"/>
        <w:gridCol w:w="496"/>
        <w:gridCol w:w="496"/>
        <w:gridCol w:w="496"/>
        <w:gridCol w:w="496"/>
        <w:gridCol w:w="636"/>
        <w:gridCol w:w="636"/>
        <w:gridCol w:w="636"/>
        <w:gridCol w:w="636"/>
        <w:gridCol w:w="636"/>
        <w:gridCol w:w="636"/>
        <w:gridCol w:w="636"/>
        <w:gridCol w:w="496"/>
        <w:gridCol w:w="496"/>
        <w:gridCol w:w="496"/>
        <w:gridCol w:w="496"/>
        <w:gridCol w:w="496"/>
        <w:gridCol w:w="496"/>
        <w:gridCol w:w="496"/>
        <w:gridCol w:w="496"/>
        <w:gridCol w:w="496"/>
      </w:tblGrid>
      <w:tr w:rsidR="00DE4E22" w:rsidRPr="00DE4E22" w:rsidTr="009605C1">
        <w:tc>
          <w:tcPr>
            <w:tcW w:w="1722" w:type="dxa"/>
          </w:tcPr>
          <w:p w:rsidR="00DE4E22" w:rsidRPr="00DE4E22" w:rsidRDefault="00DE4E22" w:rsidP="009605C1">
            <w:pPr>
              <w:jc w:val="center"/>
              <w:rPr>
                <w:sz w:val="28"/>
                <w:szCs w:val="28"/>
              </w:rPr>
            </w:pPr>
          </w:p>
        </w:tc>
        <w:tc>
          <w:tcPr>
            <w:tcW w:w="665" w:type="dxa"/>
          </w:tcPr>
          <w:p w:rsidR="00DE4E22" w:rsidRPr="00DE4E22" w:rsidRDefault="00DE4E22" w:rsidP="009605C1">
            <w:pPr>
              <w:jc w:val="center"/>
              <w:rPr>
                <w:sz w:val="28"/>
                <w:szCs w:val="28"/>
              </w:rPr>
            </w:pPr>
            <w:r w:rsidRPr="00DE4E22">
              <w:rPr>
                <w:sz w:val="28"/>
                <w:szCs w:val="28"/>
              </w:rPr>
              <w:t>1</w:t>
            </w:r>
          </w:p>
        </w:tc>
        <w:tc>
          <w:tcPr>
            <w:tcW w:w="398" w:type="dxa"/>
          </w:tcPr>
          <w:p w:rsidR="00DE4E22" w:rsidRPr="00DE4E22" w:rsidRDefault="00DE4E22" w:rsidP="009605C1">
            <w:pPr>
              <w:jc w:val="center"/>
              <w:rPr>
                <w:sz w:val="28"/>
                <w:szCs w:val="28"/>
              </w:rPr>
            </w:pPr>
            <w:r w:rsidRPr="00DE4E22">
              <w:rPr>
                <w:sz w:val="28"/>
                <w:szCs w:val="28"/>
              </w:rPr>
              <w:t>2</w:t>
            </w:r>
          </w:p>
        </w:tc>
        <w:tc>
          <w:tcPr>
            <w:tcW w:w="492" w:type="dxa"/>
          </w:tcPr>
          <w:p w:rsidR="00DE4E22" w:rsidRPr="00DE4E22" w:rsidRDefault="00DE4E22" w:rsidP="009605C1">
            <w:pPr>
              <w:jc w:val="center"/>
              <w:rPr>
                <w:sz w:val="28"/>
                <w:szCs w:val="28"/>
              </w:rPr>
            </w:pPr>
            <w:r w:rsidRPr="00DE4E22">
              <w:rPr>
                <w:sz w:val="28"/>
                <w:szCs w:val="28"/>
              </w:rPr>
              <w:t>3</w:t>
            </w:r>
          </w:p>
        </w:tc>
        <w:tc>
          <w:tcPr>
            <w:tcW w:w="492" w:type="dxa"/>
          </w:tcPr>
          <w:p w:rsidR="00DE4E22" w:rsidRPr="00DE4E22" w:rsidRDefault="00DE4E22" w:rsidP="009605C1">
            <w:pPr>
              <w:jc w:val="center"/>
              <w:rPr>
                <w:sz w:val="28"/>
                <w:szCs w:val="28"/>
              </w:rPr>
            </w:pPr>
            <w:r w:rsidRPr="00DE4E22">
              <w:rPr>
                <w:sz w:val="28"/>
                <w:szCs w:val="28"/>
              </w:rPr>
              <w:t>4</w:t>
            </w:r>
          </w:p>
        </w:tc>
        <w:tc>
          <w:tcPr>
            <w:tcW w:w="398" w:type="dxa"/>
          </w:tcPr>
          <w:p w:rsidR="00DE4E22" w:rsidRPr="00DE4E22" w:rsidRDefault="00DE4E22" w:rsidP="009605C1">
            <w:pPr>
              <w:jc w:val="center"/>
              <w:rPr>
                <w:sz w:val="28"/>
                <w:szCs w:val="28"/>
              </w:rPr>
            </w:pPr>
            <w:r w:rsidRPr="00DE4E22">
              <w:rPr>
                <w:sz w:val="28"/>
                <w:szCs w:val="28"/>
              </w:rPr>
              <w:t>5</w:t>
            </w:r>
          </w:p>
        </w:tc>
        <w:tc>
          <w:tcPr>
            <w:tcW w:w="396" w:type="dxa"/>
          </w:tcPr>
          <w:p w:rsidR="00DE4E22" w:rsidRPr="00DE4E22" w:rsidRDefault="00DE4E22" w:rsidP="009605C1">
            <w:pPr>
              <w:jc w:val="center"/>
              <w:rPr>
                <w:sz w:val="28"/>
                <w:szCs w:val="28"/>
              </w:rPr>
            </w:pPr>
            <w:r w:rsidRPr="00DE4E22">
              <w:rPr>
                <w:sz w:val="28"/>
                <w:szCs w:val="28"/>
              </w:rPr>
              <w:t>6</w:t>
            </w:r>
          </w:p>
        </w:tc>
        <w:tc>
          <w:tcPr>
            <w:tcW w:w="394" w:type="dxa"/>
          </w:tcPr>
          <w:p w:rsidR="00DE4E22" w:rsidRPr="00DE4E22" w:rsidRDefault="00DE4E22" w:rsidP="009605C1">
            <w:pPr>
              <w:jc w:val="center"/>
              <w:rPr>
                <w:sz w:val="28"/>
                <w:szCs w:val="28"/>
              </w:rPr>
            </w:pPr>
            <w:r w:rsidRPr="00DE4E22">
              <w:rPr>
                <w:sz w:val="28"/>
                <w:szCs w:val="28"/>
              </w:rPr>
              <w:t>7</w:t>
            </w:r>
          </w:p>
        </w:tc>
        <w:tc>
          <w:tcPr>
            <w:tcW w:w="394" w:type="dxa"/>
          </w:tcPr>
          <w:p w:rsidR="00DE4E22" w:rsidRPr="00DE4E22" w:rsidRDefault="00DE4E22" w:rsidP="009605C1">
            <w:pPr>
              <w:jc w:val="center"/>
              <w:rPr>
                <w:sz w:val="28"/>
                <w:szCs w:val="28"/>
              </w:rPr>
            </w:pPr>
            <w:r w:rsidRPr="00DE4E22">
              <w:rPr>
                <w:sz w:val="28"/>
                <w:szCs w:val="28"/>
              </w:rPr>
              <w:t>8</w:t>
            </w:r>
          </w:p>
        </w:tc>
        <w:tc>
          <w:tcPr>
            <w:tcW w:w="394" w:type="dxa"/>
          </w:tcPr>
          <w:p w:rsidR="00DE4E22" w:rsidRPr="00DE4E22" w:rsidRDefault="00DE4E22" w:rsidP="009605C1">
            <w:pPr>
              <w:jc w:val="center"/>
              <w:rPr>
                <w:sz w:val="28"/>
                <w:szCs w:val="28"/>
              </w:rPr>
            </w:pPr>
            <w:r w:rsidRPr="00DE4E22">
              <w:rPr>
                <w:sz w:val="28"/>
                <w:szCs w:val="28"/>
              </w:rPr>
              <w:t>9</w:t>
            </w:r>
          </w:p>
        </w:tc>
        <w:tc>
          <w:tcPr>
            <w:tcW w:w="487" w:type="dxa"/>
          </w:tcPr>
          <w:p w:rsidR="00DE4E22" w:rsidRPr="00DE4E22" w:rsidRDefault="00DE4E22" w:rsidP="009605C1">
            <w:pPr>
              <w:jc w:val="center"/>
              <w:rPr>
                <w:sz w:val="28"/>
                <w:szCs w:val="28"/>
              </w:rPr>
            </w:pPr>
            <w:r w:rsidRPr="00DE4E22">
              <w:rPr>
                <w:sz w:val="28"/>
                <w:szCs w:val="28"/>
              </w:rPr>
              <w:t>10</w:t>
            </w:r>
          </w:p>
        </w:tc>
        <w:tc>
          <w:tcPr>
            <w:tcW w:w="425" w:type="dxa"/>
          </w:tcPr>
          <w:p w:rsidR="00DE4E22" w:rsidRPr="00DE4E22" w:rsidRDefault="00DE4E22" w:rsidP="009605C1">
            <w:pPr>
              <w:jc w:val="center"/>
              <w:rPr>
                <w:sz w:val="28"/>
                <w:szCs w:val="28"/>
              </w:rPr>
            </w:pPr>
            <w:r w:rsidRPr="00DE4E22">
              <w:rPr>
                <w:sz w:val="28"/>
                <w:szCs w:val="28"/>
              </w:rPr>
              <w:t>11</w:t>
            </w:r>
          </w:p>
        </w:tc>
        <w:tc>
          <w:tcPr>
            <w:tcW w:w="425" w:type="dxa"/>
          </w:tcPr>
          <w:p w:rsidR="00DE4E22" w:rsidRPr="00DE4E22" w:rsidRDefault="00DE4E22" w:rsidP="009605C1">
            <w:pPr>
              <w:jc w:val="center"/>
              <w:rPr>
                <w:sz w:val="28"/>
                <w:szCs w:val="28"/>
              </w:rPr>
            </w:pPr>
            <w:r w:rsidRPr="00DE4E22">
              <w:rPr>
                <w:sz w:val="28"/>
                <w:szCs w:val="28"/>
              </w:rPr>
              <w:t>12</w:t>
            </w:r>
          </w:p>
        </w:tc>
        <w:tc>
          <w:tcPr>
            <w:tcW w:w="425" w:type="dxa"/>
          </w:tcPr>
          <w:p w:rsidR="00DE4E22" w:rsidRPr="00DE4E22" w:rsidRDefault="00DE4E22" w:rsidP="009605C1">
            <w:pPr>
              <w:jc w:val="center"/>
              <w:rPr>
                <w:sz w:val="28"/>
                <w:szCs w:val="28"/>
              </w:rPr>
            </w:pPr>
            <w:r w:rsidRPr="00DE4E22">
              <w:rPr>
                <w:sz w:val="28"/>
                <w:szCs w:val="28"/>
              </w:rPr>
              <w:t>13</w:t>
            </w:r>
          </w:p>
        </w:tc>
        <w:tc>
          <w:tcPr>
            <w:tcW w:w="425" w:type="dxa"/>
          </w:tcPr>
          <w:p w:rsidR="00DE4E22" w:rsidRPr="00DE4E22" w:rsidRDefault="00DE4E22" w:rsidP="009605C1">
            <w:pPr>
              <w:jc w:val="center"/>
              <w:rPr>
                <w:sz w:val="28"/>
                <w:szCs w:val="28"/>
              </w:rPr>
            </w:pPr>
            <w:r w:rsidRPr="00DE4E22">
              <w:rPr>
                <w:sz w:val="28"/>
                <w:szCs w:val="28"/>
              </w:rPr>
              <w:t>14</w:t>
            </w:r>
          </w:p>
        </w:tc>
        <w:tc>
          <w:tcPr>
            <w:tcW w:w="486" w:type="dxa"/>
          </w:tcPr>
          <w:p w:rsidR="00DE4E22" w:rsidRPr="00DE4E22" w:rsidRDefault="00DE4E22" w:rsidP="009605C1">
            <w:pPr>
              <w:jc w:val="center"/>
              <w:rPr>
                <w:sz w:val="28"/>
                <w:szCs w:val="28"/>
              </w:rPr>
            </w:pPr>
            <w:r w:rsidRPr="00DE4E22">
              <w:rPr>
                <w:sz w:val="28"/>
                <w:szCs w:val="28"/>
              </w:rPr>
              <w:t>15</w:t>
            </w:r>
          </w:p>
        </w:tc>
        <w:tc>
          <w:tcPr>
            <w:tcW w:w="486" w:type="dxa"/>
          </w:tcPr>
          <w:p w:rsidR="00DE4E22" w:rsidRPr="00DE4E22" w:rsidRDefault="00DE4E22" w:rsidP="009605C1">
            <w:pPr>
              <w:jc w:val="center"/>
              <w:rPr>
                <w:sz w:val="28"/>
                <w:szCs w:val="28"/>
              </w:rPr>
            </w:pPr>
            <w:r w:rsidRPr="00DE4E22">
              <w:rPr>
                <w:sz w:val="28"/>
                <w:szCs w:val="28"/>
              </w:rPr>
              <w:t>16</w:t>
            </w:r>
          </w:p>
        </w:tc>
        <w:tc>
          <w:tcPr>
            <w:tcW w:w="486" w:type="dxa"/>
          </w:tcPr>
          <w:p w:rsidR="00DE4E22" w:rsidRPr="00DE4E22" w:rsidRDefault="00DE4E22" w:rsidP="009605C1">
            <w:pPr>
              <w:jc w:val="center"/>
              <w:rPr>
                <w:sz w:val="28"/>
                <w:szCs w:val="28"/>
              </w:rPr>
            </w:pPr>
            <w:r w:rsidRPr="00DE4E22">
              <w:rPr>
                <w:sz w:val="28"/>
                <w:szCs w:val="28"/>
              </w:rPr>
              <w:t>17</w:t>
            </w:r>
          </w:p>
        </w:tc>
        <w:tc>
          <w:tcPr>
            <w:tcW w:w="486" w:type="dxa"/>
          </w:tcPr>
          <w:p w:rsidR="00DE4E22" w:rsidRPr="00DE4E22" w:rsidRDefault="00DE4E22" w:rsidP="009605C1">
            <w:pPr>
              <w:jc w:val="center"/>
              <w:rPr>
                <w:sz w:val="28"/>
                <w:szCs w:val="28"/>
              </w:rPr>
            </w:pPr>
            <w:r w:rsidRPr="00DE4E22">
              <w:rPr>
                <w:sz w:val="28"/>
                <w:szCs w:val="28"/>
              </w:rPr>
              <w:t>18</w:t>
            </w:r>
          </w:p>
        </w:tc>
        <w:tc>
          <w:tcPr>
            <w:tcW w:w="486" w:type="dxa"/>
          </w:tcPr>
          <w:p w:rsidR="00DE4E22" w:rsidRPr="00DE4E22" w:rsidRDefault="00DE4E22" w:rsidP="009605C1">
            <w:pPr>
              <w:jc w:val="center"/>
              <w:rPr>
                <w:sz w:val="28"/>
                <w:szCs w:val="28"/>
              </w:rPr>
            </w:pPr>
            <w:r w:rsidRPr="00DE4E22">
              <w:rPr>
                <w:sz w:val="28"/>
                <w:szCs w:val="28"/>
              </w:rPr>
              <w:t>19</w:t>
            </w:r>
          </w:p>
        </w:tc>
        <w:tc>
          <w:tcPr>
            <w:tcW w:w="486" w:type="dxa"/>
          </w:tcPr>
          <w:p w:rsidR="00DE4E22" w:rsidRPr="00DE4E22" w:rsidRDefault="00DE4E22" w:rsidP="009605C1">
            <w:pPr>
              <w:jc w:val="center"/>
              <w:rPr>
                <w:sz w:val="28"/>
                <w:szCs w:val="28"/>
              </w:rPr>
            </w:pPr>
            <w:r w:rsidRPr="00DE4E22">
              <w:rPr>
                <w:sz w:val="28"/>
                <w:szCs w:val="28"/>
              </w:rPr>
              <w:t>20</w:t>
            </w:r>
          </w:p>
        </w:tc>
        <w:tc>
          <w:tcPr>
            <w:tcW w:w="425" w:type="dxa"/>
            <w:tcBorders>
              <w:right w:val="double" w:sz="4" w:space="0" w:color="auto"/>
            </w:tcBorders>
          </w:tcPr>
          <w:p w:rsidR="00DE4E22" w:rsidRPr="00DE4E22" w:rsidRDefault="00DE4E22" w:rsidP="009605C1">
            <w:pPr>
              <w:jc w:val="center"/>
              <w:rPr>
                <w:sz w:val="28"/>
                <w:szCs w:val="28"/>
              </w:rPr>
            </w:pPr>
            <w:r w:rsidRPr="00DE4E22">
              <w:rPr>
                <w:sz w:val="28"/>
                <w:szCs w:val="28"/>
              </w:rPr>
              <w:t>21</w:t>
            </w:r>
          </w:p>
        </w:tc>
        <w:tc>
          <w:tcPr>
            <w:tcW w:w="425" w:type="dxa"/>
            <w:tcBorders>
              <w:left w:val="double" w:sz="4" w:space="0" w:color="auto"/>
            </w:tcBorders>
          </w:tcPr>
          <w:p w:rsidR="00DE4E22" w:rsidRPr="00DE4E22" w:rsidRDefault="00DE4E22" w:rsidP="009605C1">
            <w:pPr>
              <w:jc w:val="center"/>
              <w:rPr>
                <w:sz w:val="28"/>
                <w:szCs w:val="28"/>
              </w:rPr>
            </w:pPr>
            <w:r w:rsidRPr="00DE4E22">
              <w:rPr>
                <w:sz w:val="28"/>
                <w:szCs w:val="28"/>
              </w:rPr>
              <w:t>22</w:t>
            </w:r>
          </w:p>
        </w:tc>
        <w:tc>
          <w:tcPr>
            <w:tcW w:w="425" w:type="dxa"/>
          </w:tcPr>
          <w:p w:rsidR="00DE4E22" w:rsidRPr="00DE4E22" w:rsidRDefault="00DE4E22" w:rsidP="009605C1">
            <w:pPr>
              <w:jc w:val="center"/>
              <w:rPr>
                <w:sz w:val="28"/>
                <w:szCs w:val="28"/>
              </w:rPr>
            </w:pPr>
            <w:r w:rsidRPr="00DE4E22">
              <w:rPr>
                <w:sz w:val="28"/>
                <w:szCs w:val="28"/>
              </w:rPr>
              <w:t>23</w:t>
            </w:r>
          </w:p>
        </w:tc>
        <w:tc>
          <w:tcPr>
            <w:tcW w:w="425" w:type="dxa"/>
          </w:tcPr>
          <w:p w:rsidR="00DE4E22" w:rsidRPr="00DE4E22" w:rsidRDefault="00DE4E22" w:rsidP="009605C1">
            <w:pPr>
              <w:jc w:val="center"/>
              <w:rPr>
                <w:sz w:val="28"/>
                <w:szCs w:val="28"/>
              </w:rPr>
            </w:pPr>
            <w:r w:rsidRPr="00DE4E22">
              <w:rPr>
                <w:sz w:val="28"/>
                <w:szCs w:val="28"/>
              </w:rPr>
              <w:t>24</w:t>
            </w:r>
          </w:p>
        </w:tc>
        <w:tc>
          <w:tcPr>
            <w:tcW w:w="425" w:type="dxa"/>
          </w:tcPr>
          <w:p w:rsidR="00DE4E22" w:rsidRPr="00DE4E22" w:rsidRDefault="00DE4E22" w:rsidP="009605C1">
            <w:pPr>
              <w:jc w:val="center"/>
              <w:rPr>
                <w:sz w:val="28"/>
                <w:szCs w:val="28"/>
              </w:rPr>
            </w:pPr>
            <w:r w:rsidRPr="00DE4E22">
              <w:rPr>
                <w:sz w:val="28"/>
                <w:szCs w:val="28"/>
              </w:rPr>
              <w:t>25</w:t>
            </w:r>
          </w:p>
        </w:tc>
        <w:tc>
          <w:tcPr>
            <w:tcW w:w="425" w:type="dxa"/>
          </w:tcPr>
          <w:p w:rsidR="00DE4E22" w:rsidRPr="00DE4E22" w:rsidRDefault="00DE4E22" w:rsidP="009605C1">
            <w:pPr>
              <w:jc w:val="center"/>
              <w:rPr>
                <w:sz w:val="28"/>
                <w:szCs w:val="28"/>
              </w:rPr>
            </w:pPr>
            <w:r w:rsidRPr="00DE4E22">
              <w:rPr>
                <w:sz w:val="28"/>
                <w:szCs w:val="28"/>
              </w:rPr>
              <w:t>26</w:t>
            </w:r>
          </w:p>
        </w:tc>
        <w:tc>
          <w:tcPr>
            <w:tcW w:w="425" w:type="dxa"/>
          </w:tcPr>
          <w:p w:rsidR="00DE4E22" w:rsidRPr="00DE4E22" w:rsidRDefault="00DE4E22" w:rsidP="009605C1">
            <w:pPr>
              <w:jc w:val="center"/>
              <w:rPr>
                <w:sz w:val="28"/>
                <w:szCs w:val="28"/>
              </w:rPr>
            </w:pPr>
            <w:r w:rsidRPr="00DE4E22">
              <w:rPr>
                <w:sz w:val="28"/>
                <w:szCs w:val="28"/>
              </w:rPr>
              <w:t>27</w:t>
            </w:r>
          </w:p>
        </w:tc>
        <w:tc>
          <w:tcPr>
            <w:tcW w:w="425" w:type="dxa"/>
          </w:tcPr>
          <w:p w:rsidR="00DE4E22" w:rsidRPr="00DE4E22" w:rsidRDefault="00DE4E22" w:rsidP="009605C1">
            <w:pPr>
              <w:jc w:val="center"/>
              <w:rPr>
                <w:sz w:val="28"/>
                <w:szCs w:val="28"/>
              </w:rPr>
            </w:pPr>
            <w:r w:rsidRPr="00DE4E22">
              <w:rPr>
                <w:sz w:val="28"/>
                <w:szCs w:val="28"/>
              </w:rPr>
              <w:t>28</w:t>
            </w: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r>
      <w:tr w:rsidR="00DE4E22" w:rsidRPr="00DE4E22" w:rsidTr="009605C1">
        <w:tc>
          <w:tcPr>
            <w:tcW w:w="1722" w:type="dxa"/>
            <w:vAlign w:val="center"/>
          </w:tcPr>
          <w:p w:rsidR="00DE4E22" w:rsidRPr="00DE4E22" w:rsidRDefault="00DE4E22" w:rsidP="009605C1">
            <w:pPr>
              <w:rPr>
                <w:sz w:val="28"/>
                <w:szCs w:val="28"/>
              </w:rPr>
            </w:pPr>
            <w:r w:rsidRPr="00DE4E22">
              <w:rPr>
                <w:sz w:val="28"/>
                <w:szCs w:val="28"/>
              </w:rPr>
              <w:t>1.Фольмер В.</w:t>
            </w:r>
          </w:p>
        </w:tc>
        <w:tc>
          <w:tcPr>
            <w:tcW w:w="665" w:type="dxa"/>
          </w:tcPr>
          <w:p w:rsidR="00DE4E22" w:rsidRPr="00DE4E22" w:rsidRDefault="00DE4E22" w:rsidP="009605C1">
            <w:pPr>
              <w:jc w:val="center"/>
              <w:rPr>
                <w:sz w:val="28"/>
                <w:szCs w:val="28"/>
              </w:rPr>
            </w:pPr>
            <w:r w:rsidRPr="00DE4E22">
              <w:rPr>
                <w:sz w:val="28"/>
                <w:szCs w:val="28"/>
              </w:rPr>
              <w:t>1</w:t>
            </w:r>
          </w:p>
        </w:tc>
        <w:tc>
          <w:tcPr>
            <w:tcW w:w="398" w:type="dxa"/>
          </w:tcPr>
          <w:p w:rsidR="00DE4E22" w:rsidRPr="00DE4E22" w:rsidRDefault="00DE4E22" w:rsidP="009605C1">
            <w:pPr>
              <w:jc w:val="center"/>
              <w:rPr>
                <w:sz w:val="28"/>
                <w:szCs w:val="28"/>
              </w:rPr>
            </w:pPr>
            <w:r w:rsidRPr="00DE4E22">
              <w:rPr>
                <w:sz w:val="28"/>
                <w:szCs w:val="28"/>
              </w:rPr>
              <w:t>0</w:t>
            </w:r>
          </w:p>
        </w:tc>
        <w:tc>
          <w:tcPr>
            <w:tcW w:w="492" w:type="dxa"/>
          </w:tcPr>
          <w:p w:rsidR="00DE4E22" w:rsidRPr="00DE4E22" w:rsidRDefault="00DE4E22" w:rsidP="009605C1">
            <w:pPr>
              <w:jc w:val="center"/>
              <w:rPr>
                <w:sz w:val="28"/>
                <w:szCs w:val="28"/>
              </w:rPr>
            </w:pPr>
            <w:r w:rsidRPr="00DE4E22">
              <w:rPr>
                <w:sz w:val="28"/>
                <w:szCs w:val="28"/>
              </w:rPr>
              <w:t>1</w:t>
            </w:r>
          </w:p>
        </w:tc>
        <w:tc>
          <w:tcPr>
            <w:tcW w:w="492" w:type="dxa"/>
          </w:tcPr>
          <w:p w:rsidR="00DE4E22" w:rsidRPr="00DE4E22" w:rsidRDefault="00DE4E22" w:rsidP="009605C1">
            <w:pPr>
              <w:jc w:val="center"/>
              <w:rPr>
                <w:sz w:val="28"/>
                <w:szCs w:val="28"/>
              </w:rPr>
            </w:pPr>
            <w:r w:rsidRPr="00DE4E22">
              <w:rPr>
                <w:sz w:val="28"/>
                <w:szCs w:val="28"/>
              </w:rPr>
              <w:t>2</w:t>
            </w:r>
          </w:p>
        </w:tc>
        <w:tc>
          <w:tcPr>
            <w:tcW w:w="398" w:type="dxa"/>
          </w:tcPr>
          <w:p w:rsidR="00DE4E22" w:rsidRPr="00DE4E22" w:rsidRDefault="00DE4E22" w:rsidP="009605C1">
            <w:pPr>
              <w:jc w:val="center"/>
              <w:rPr>
                <w:sz w:val="28"/>
                <w:szCs w:val="28"/>
              </w:rPr>
            </w:pPr>
            <w:r w:rsidRPr="00DE4E22">
              <w:rPr>
                <w:sz w:val="28"/>
                <w:szCs w:val="28"/>
              </w:rPr>
              <w:t>0</w:t>
            </w:r>
          </w:p>
        </w:tc>
        <w:tc>
          <w:tcPr>
            <w:tcW w:w="396" w:type="dxa"/>
          </w:tcPr>
          <w:p w:rsidR="00DE4E22" w:rsidRPr="00DE4E22" w:rsidRDefault="00DE4E22" w:rsidP="009605C1">
            <w:pPr>
              <w:jc w:val="center"/>
              <w:rPr>
                <w:sz w:val="28"/>
                <w:szCs w:val="28"/>
              </w:rPr>
            </w:pPr>
            <w:r w:rsidRPr="00DE4E22">
              <w:rPr>
                <w:sz w:val="28"/>
                <w:szCs w:val="28"/>
              </w:rPr>
              <w:t>0</w:t>
            </w:r>
          </w:p>
        </w:tc>
        <w:tc>
          <w:tcPr>
            <w:tcW w:w="394" w:type="dxa"/>
          </w:tcPr>
          <w:p w:rsidR="00DE4E22" w:rsidRPr="00DE4E22" w:rsidRDefault="00DE4E22" w:rsidP="009605C1">
            <w:pPr>
              <w:jc w:val="center"/>
              <w:rPr>
                <w:sz w:val="28"/>
                <w:szCs w:val="28"/>
              </w:rPr>
            </w:pPr>
            <w:r w:rsidRPr="00DE4E22">
              <w:rPr>
                <w:sz w:val="28"/>
                <w:szCs w:val="28"/>
              </w:rPr>
              <w:t>1</w:t>
            </w:r>
          </w:p>
        </w:tc>
        <w:tc>
          <w:tcPr>
            <w:tcW w:w="394" w:type="dxa"/>
          </w:tcPr>
          <w:p w:rsidR="00DE4E22" w:rsidRPr="00DE4E22" w:rsidRDefault="00DE4E22" w:rsidP="009605C1">
            <w:pPr>
              <w:jc w:val="center"/>
              <w:rPr>
                <w:sz w:val="28"/>
                <w:szCs w:val="28"/>
              </w:rPr>
            </w:pPr>
            <w:r w:rsidRPr="00DE4E22">
              <w:rPr>
                <w:sz w:val="28"/>
                <w:szCs w:val="28"/>
              </w:rPr>
              <w:t>0</w:t>
            </w:r>
          </w:p>
        </w:tc>
        <w:tc>
          <w:tcPr>
            <w:tcW w:w="394" w:type="dxa"/>
          </w:tcPr>
          <w:p w:rsidR="00DE4E22" w:rsidRPr="00DE4E22" w:rsidRDefault="00DE4E22" w:rsidP="009605C1">
            <w:pPr>
              <w:jc w:val="center"/>
              <w:rPr>
                <w:sz w:val="28"/>
                <w:szCs w:val="28"/>
              </w:rPr>
            </w:pPr>
            <w:r w:rsidRPr="00DE4E22">
              <w:rPr>
                <w:sz w:val="28"/>
                <w:szCs w:val="28"/>
              </w:rPr>
              <w:t>1</w:t>
            </w:r>
          </w:p>
        </w:tc>
        <w:tc>
          <w:tcPr>
            <w:tcW w:w="487"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1</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25" w:type="dxa"/>
            <w:tcBorders>
              <w:right w:val="double" w:sz="4" w:space="0" w:color="auto"/>
            </w:tcBorders>
          </w:tcPr>
          <w:p w:rsidR="00DE4E22" w:rsidRPr="00DE4E22" w:rsidRDefault="00DE4E22" w:rsidP="009605C1">
            <w:pPr>
              <w:jc w:val="center"/>
              <w:rPr>
                <w:sz w:val="28"/>
                <w:szCs w:val="28"/>
              </w:rPr>
            </w:pPr>
            <w:r w:rsidRPr="00DE4E22">
              <w:rPr>
                <w:sz w:val="28"/>
                <w:szCs w:val="28"/>
              </w:rPr>
              <w:t>2</w:t>
            </w:r>
          </w:p>
        </w:tc>
        <w:tc>
          <w:tcPr>
            <w:tcW w:w="425" w:type="dxa"/>
            <w:tcBorders>
              <w:left w:val="double" w:sz="4" w:space="0" w:color="auto"/>
            </w:tcBorders>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1</w:t>
            </w:r>
          </w:p>
        </w:tc>
        <w:tc>
          <w:tcPr>
            <w:tcW w:w="425" w:type="dxa"/>
          </w:tcPr>
          <w:p w:rsidR="00DE4E22" w:rsidRPr="00DE4E22" w:rsidRDefault="00DE4E22" w:rsidP="009605C1">
            <w:pPr>
              <w:jc w:val="center"/>
              <w:rPr>
                <w:sz w:val="28"/>
                <w:szCs w:val="28"/>
              </w:rPr>
            </w:pPr>
            <w:r w:rsidRPr="00DE4E22">
              <w:rPr>
                <w:sz w:val="28"/>
                <w:szCs w:val="28"/>
              </w:rPr>
              <w:t>1</w:t>
            </w:r>
          </w:p>
        </w:tc>
        <w:tc>
          <w:tcPr>
            <w:tcW w:w="425" w:type="dxa"/>
          </w:tcPr>
          <w:p w:rsidR="00DE4E22" w:rsidRPr="00DE4E22" w:rsidRDefault="00DE4E22" w:rsidP="009605C1">
            <w:pPr>
              <w:jc w:val="center"/>
              <w:rPr>
                <w:sz w:val="28"/>
                <w:szCs w:val="28"/>
              </w:rPr>
            </w:pPr>
            <w:r w:rsidRPr="00DE4E22">
              <w:rPr>
                <w:sz w:val="28"/>
                <w:szCs w:val="28"/>
              </w:rPr>
              <w:t>1</w:t>
            </w:r>
          </w:p>
        </w:tc>
        <w:tc>
          <w:tcPr>
            <w:tcW w:w="425" w:type="dxa"/>
          </w:tcPr>
          <w:p w:rsidR="00DE4E22" w:rsidRPr="00DE4E22" w:rsidRDefault="00DE4E22" w:rsidP="009605C1">
            <w:pPr>
              <w:jc w:val="center"/>
              <w:rPr>
                <w:sz w:val="28"/>
                <w:szCs w:val="28"/>
              </w:rPr>
            </w:pPr>
            <w:r w:rsidRPr="00DE4E22">
              <w:rPr>
                <w:sz w:val="28"/>
                <w:szCs w:val="28"/>
              </w:rPr>
              <w:t>1</w:t>
            </w:r>
          </w:p>
        </w:tc>
        <w:tc>
          <w:tcPr>
            <w:tcW w:w="425"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29</w:t>
            </w:r>
          </w:p>
        </w:tc>
        <w:tc>
          <w:tcPr>
            <w:tcW w:w="425" w:type="dxa"/>
          </w:tcPr>
          <w:p w:rsidR="00DE4E22" w:rsidRPr="00DE4E22" w:rsidRDefault="00DE4E22" w:rsidP="009605C1">
            <w:pPr>
              <w:jc w:val="center"/>
              <w:rPr>
                <w:sz w:val="28"/>
                <w:szCs w:val="28"/>
              </w:rPr>
            </w:pPr>
            <w:r w:rsidRPr="00DE4E22">
              <w:rPr>
                <w:sz w:val="28"/>
                <w:szCs w:val="28"/>
              </w:rPr>
              <w:t>53</w:t>
            </w:r>
          </w:p>
        </w:tc>
      </w:tr>
      <w:tr w:rsidR="00DE4E22" w:rsidRPr="00DE4E22" w:rsidTr="009605C1">
        <w:tc>
          <w:tcPr>
            <w:tcW w:w="1722" w:type="dxa"/>
            <w:vAlign w:val="center"/>
          </w:tcPr>
          <w:p w:rsidR="00DE4E22" w:rsidRPr="00DE4E22" w:rsidRDefault="00DE4E22" w:rsidP="009605C1">
            <w:pPr>
              <w:rPr>
                <w:sz w:val="28"/>
                <w:szCs w:val="28"/>
              </w:rPr>
            </w:pPr>
          </w:p>
        </w:tc>
        <w:tc>
          <w:tcPr>
            <w:tcW w:w="665" w:type="dxa"/>
          </w:tcPr>
          <w:p w:rsidR="00DE4E22" w:rsidRPr="00DE4E22" w:rsidRDefault="00DE4E22" w:rsidP="009605C1">
            <w:pPr>
              <w:jc w:val="center"/>
              <w:rPr>
                <w:sz w:val="28"/>
                <w:szCs w:val="28"/>
              </w:rPr>
            </w:pPr>
          </w:p>
        </w:tc>
        <w:tc>
          <w:tcPr>
            <w:tcW w:w="398" w:type="dxa"/>
          </w:tcPr>
          <w:p w:rsidR="00DE4E22" w:rsidRPr="00DE4E22" w:rsidRDefault="00DE4E22" w:rsidP="009605C1">
            <w:pPr>
              <w:jc w:val="center"/>
              <w:rPr>
                <w:sz w:val="28"/>
                <w:szCs w:val="28"/>
              </w:rPr>
            </w:pPr>
          </w:p>
        </w:tc>
        <w:tc>
          <w:tcPr>
            <w:tcW w:w="492" w:type="dxa"/>
          </w:tcPr>
          <w:p w:rsidR="00DE4E22" w:rsidRPr="00DE4E22" w:rsidRDefault="00DE4E22" w:rsidP="009605C1">
            <w:pPr>
              <w:jc w:val="center"/>
              <w:rPr>
                <w:sz w:val="28"/>
                <w:szCs w:val="28"/>
              </w:rPr>
            </w:pPr>
          </w:p>
        </w:tc>
        <w:tc>
          <w:tcPr>
            <w:tcW w:w="492" w:type="dxa"/>
          </w:tcPr>
          <w:p w:rsidR="00DE4E22" w:rsidRPr="00DE4E22" w:rsidRDefault="00DE4E22" w:rsidP="009605C1">
            <w:pPr>
              <w:jc w:val="center"/>
              <w:rPr>
                <w:sz w:val="28"/>
                <w:szCs w:val="28"/>
              </w:rPr>
            </w:pPr>
          </w:p>
        </w:tc>
        <w:tc>
          <w:tcPr>
            <w:tcW w:w="398" w:type="dxa"/>
          </w:tcPr>
          <w:p w:rsidR="00DE4E22" w:rsidRPr="00DE4E22" w:rsidRDefault="00DE4E22" w:rsidP="009605C1">
            <w:pPr>
              <w:jc w:val="center"/>
              <w:rPr>
                <w:sz w:val="28"/>
                <w:szCs w:val="28"/>
              </w:rPr>
            </w:pPr>
          </w:p>
        </w:tc>
        <w:tc>
          <w:tcPr>
            <w:tcW w:w="396" w:type="dxa"/>
          </w:tcPr>
          <w:p w:rsidR="00DE4E22" w:rsidRPr="00DE4E22" w:rsidRDefault="00DE4E22" w:rsidP="009605C1">
            <w:pPr>
              <w:jc w:val="center"/>
              <w:rPr>
                <w:sz w:val="28"/>
                <w:szCs w:val="28"/>
              </w:rPr>
            </w:pPr>
          </w:p>
        </w:tc>
        <w:tc>
          <w:tcPr>
            <w:tcW w:w="394" w:type="dxa"/>
          </w:tcPr>
          <w:p w:rsidR="00DE4E22" w:rsidRPr="00DE4E22" w:rsidRDefault="00DE4E22" w:rsidP="009605C1">
            <w:pPr>
              <w:jc w:val="center"/>
              <w:rPr>
                <w:sz w:val="28"/>
                <w:szCs w:val="28"/>
              </w:rPr>
            </w:pPr>
          </w:p>
        </w:tc>
        <w:tc>
          <w:tcPr>
            <w:tcW w:w="394" w:type="dxa"/>
          </w:tcPr>
          <w:p w:rsidR="00DE4E22" w:rsidRPr="00DE4E22" w:rsidRDefault="00DE4E22" w:rsidP="009605C1">
            <w:pPr>
              <w:jc w:val="center"/>
              <w:rPr>
                <w:sz w:val="28"/>
                <w:szCs w:val="28"/>
              </w:rPr>
            </w:pPr>
          </w:p>
        </w:tc>
        <w:tc>
          <w:tcPr>
            <w:tcW w:w="394" w:type="dxa"/>
          </w:tcPr>
          <w:p w:rsidR="00DE4E22" w:rsidRPr="00DE4E22" w:rsidRDefault="00DE4E22" w:rsidP="009605C1">
            <w:pPr>
              <w:jc w:val="center"/>
              <w:rPr>
                <w:sz w:val="28"/>
                <w:szCs w:val="28"/>
              </w:rPr>
            </w:pPr>
          </w:p>
        </w:tc>
        <w:tc>
          <w:tcPr>
            <w:tcW w:w="487"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25" w:type="dxa"/>
            <w:tcBorders>
              <w:right w:val="double" w:sz="4" w:space="0" w:color="auto"/>
            </w:tcBorders>
          </w:tcPr>
          <w:p w:rsidR="00DE4E22" w:rsidRPr="00DE4E22" w:rsidRDefault="00DE4E22" w:rsidP="009605C1">
            <w:pPr>
              <w:jc w:val="center"/>
              <w:rPr>
                <w:sz w:val="28"/>
                <w:szCs w:val="28"/>
              </w:rPr>
            </w:pPr>
          </w:p>
        </w:tc>
        <w:tc>
          <w:tcPr>
            <w:tcW w:w="425" w:type="dxa"/>
            <w:tcBorders>
              <w:left w:val="double" w:sz="4" w:space="0" w:color="auto"/>
            </w:tcBorders>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r>
      <w:tr w:rsidR="00DE4E22" w:rsidRPr="00DE4E22" w:rsidTr="009605C1">
        <w:tc>
          <w:tcPr>
            <w:tcW w:w="1722" w:type="dxa"/>
          </w:tcPr>
          <w:p w:rsidR="00DE4E22" w:rsidRPr="00DE4E22" w:rsidRDefault="00DE4E22" w:rsidP="009605C1">
            <w:pPr>
              <w:jc w:val="center"/>
              <w:rPr>
                <w:sz w:val="28"/>
                <w:szCs w:val="28"/>
              </w:rPr>
            </w:pPr>
            <w:r w:rsidRPr="00DE4E22">
              <w:rPr>
                <w:sz w:val="28"/>
                <w:szCs w:val="28"/>
              </w:rPr>
              <w:t>максим</w:t>
            </w:r>
            <w:proofErr w:type="gramStart"/>
            <w:r w:rsidRPr="00DE4E22">
              <w:rPr>
                <w:sz w:val="28"/>
                <w:szCs w:val="28"/>
              </w:rPr>
              <w:t>.</w:t>
            </w:r>
            <w:proofErr w:type="gramEnd"/>
            <w:r w:rsidRPr="00DE4E22">
              <w:rPr>
                <w:sz w:val="28"/>
                <w:szCs w:val="28"/>
              </w:rPr>
              <w:t xml:space="preserve"> </w:t>
            </w:r>
            <w:proofErr w:type="gramStart"/>
            <w:r w:rsidRPr="00DE4E22">
              <w:rPr>
                <w:sz w:val="28"/>
                <w:szCs w:val="28"/>
              </w:rPr>
              <w:t>б</w:t>
            </w:r>
            <w:proofErr w:type="gramEnd"/>
            <w:r w:rsidRPr="00DE4E22">
              <w:rPr>
                <w:sz w:val="28"/>
                <w:szCs w:val="28"/>
              </w:rPr>
              <w:t>алл</w:t>
            </w:r>
          </w:p>
        </w:tc>
        <w:tc>
          <w:tcPr>
            <w:tcW w:w="665" w:type="dxa"/>
          </w:tcPr>
          <w:p w:rsidR="00DE4E22" w:rsidRPr="00DE4E22" w:rsidRDefault="00DE4E22" w:rsidP="009605C1">
            <w:pPr>
              <w:jc w:val="center"/>
              <w:rPr>
                <w:sz w:val="28"/>
                <w:szCs w:val="28"/>
              </w:rPr>
            </w:pPr>
            <w:r w:rsidRPr="00DE4E22">
              <w:rPr>
                <w:sz w:val="28"/>
                <w:szCs w:val="28"/>
              </w:rPr>
              <w:t>1</w:t>
            </w:r>
          </w:p>
        </w:tc>
        <w:tc>
          <w:tcPr>
            <w:tcW w:w="398" w:type="dxa"/>
          </w:tcPr>
          <w:p w:rsidR="00DE4E22" w:rsidRPr="00DE4E22" w:rsidRDefault="00DE4E22" w:rsidP="009605C1">
            <w:pPr>
              <w:jc w:val="center"/>
              <w:rPr>
                <w:sz w:val="28"/>
                <w:szCs w:val="28"/>
              </w:rPr>
            </w:pPr>
            <w:r w:rsidRPr="00DE4E22">
              <w:rPr>
                <w:sz w:val="28"/>
                <w:szCs w:val="28"/>
              </w:rPr>
              <w:t>1</w:t>
            </w:r>
          </w:p>
        </w:tc>
        <w:tc>
          <w:tcPr>
            <w:tcW w:w="492" w:type="dxa"/>
          </w:tcPr>
          <w:p w:rsidR="00DE4E22" w:rsidRPr="00DE4E22" w:rsidRDefault="00DE4E22" w:rsidP="009605C1">
            <w:pPr>
              <w:jc w:val="center"/>
              <w:rPr>
                <w:sz w:val="28"/>
                <w:szCs w:val="28"/>
              </w:rPr>
            </w:pPr>
            <w:r w:rsidRPr="00DE4E22">
              <w:rPr>
                <w:sz w:val="28"/>
                <w:szCs w:val="28"/>
              </w:rPr>
              <w:t>1</w:t>
            </w:r>
          </w:p>
        </w:tc>
        <w:tc>
          <w:tcPr>
            <w:tcW w:w="492" w:type="dxa"/>
          </w:tcPr>
          <w:p w:rsidR="00DE4E22" w:rsidRPr="00DE4E22" w:rsidRDefault="00DE4E22" w:rsidP="009605C1">
            <w:pPr>
              <w:jc w:val="center"/>
              <w:rPr>
                <w:sz w:val="28"/>
                <w:szCs w:val="28"/>
              </w:rPr>
            </w:pPr>
            <w:r w:rsidRPr="00DE4E22">
              <w:rPr>
                <w:sz w:val="28"/>
                <w:szCs w:val="28"/>
              </w:rPr>
              <w:t>2</w:t>
            </w:r>
          </w:p>
        </w:tc>
        <w:tc>
          <w:tcPr>
            <w:tcW w:w="398" w:type="dxa"/>
          </w:tcPr>
          <w:p w:rsidR="00DE4E22" w:rsidRPr="00DE4E22" w:rsidRDefault="00DE4E22" w:rsidP="009605C1">
            <w:pPr>
              <w:jc w:val="center"/>
              <w:rPr>
                <w:sz w:val="28"/>
                <w:szCs w:val="28"/>
              </w:rPr>
            </w:pPr>
            <w:r w:rsidRPr="00DE4E22">
              <w:rPr>
                <w:sz w:val="28"/>
                <w:szCs w:val="28"/>
              </w:rPr>
              <w:t>2</w:t>
            </w:r>
          </w:p>
        </w:tc>
        <w:tc>
          <w:tcPr>
            <w:tcW w:w="396" w:type="dxa"/>
          </w:tcPr>
          <w:p w:rsidR="00DE4E22" w:rsidRPr="00DE4E22" w:rsidRDefault="00DE4E22" w:rsidP="009605C1">
            <w:pPr>
              <w:jc w:val="center"/>
              <w:rPr>
                <w:sz w:val="28"/>
                <w:szCs w:val="28"/>
              </w:rPr>
            </w:pPr>
            <w:r w:rsidRPr="00DE4E22">
              <w:rPr>
                <w:sz w:val="28"/>
                <w:szCs w:val="28"/>
              </w:rPr>
              <w:t>1</w:t>
            </w:r>
          </w:p>
        </w:tc>
        <w:tc>
          <w:tcPr>
            <w:tcW w:w="394" w:type="dxa"/>
          </w:tcPr>
          <w:p w:rsidR="00DE4E22" w:rsidRPr="00DE4E22" w:rsidRDefault="00DE4E22" w:rsidP="009605C1">
            <w:pPr>
              <w:jc w:val="center"/>
              <w:rPr>
                <w:sz w:val="28"/>
                <w:szCs w:val="28"/>
              </w:rPr>
            </w:pPr>
            <w:r w:rsidRPr="00DE4E22">
              <w:rPr>
                <w:sz w:val="28"/>
                <w:szCs w:val="28"/>
              </w:rPr>
              <w:t>2</w:t>
            </w:r>
          </w:p>
        </w:tc>
        <w:tc>
          <w:tcPr>
            <w:tcW w:w="394" w:type="dxa"/>
          </w:tcPr>
          <w:p w:rsidR="00DE4E22" w:rsidRPr="00DE4E22" w:rsidRDefault="00DE4E22" w:rsidP="009605C1">
            <w:pPr>
              <w:jc w:val="center"/>
              <w:rPr>
                <w:sz w:val="28"/>
                <w:szCs w:val="28"/>
              </w:rPr>
            </w:pPr>
            <w:r w:rsidRPr="00DE4E22">
              <w:rPr>
                <w:sz w:val="28"/>
                <w:szCs w:val="28"/>
              </w:rPr>
              <w:t>2</w:t>
            </w:r>
          </w:p>
        </w:tc>
        <w:tc>
          <w:tcPr>
            <w:tcW w:w="394" w:type="dxa"/>
          </w:tcPr>
          <w:p w:rsidR="00DE4E22" w:rsidRPr="00DE4E22" w:rsidRDefault="00DE4E22" w:rsidP="009605C1">
            <w:pPr>
              <w:jc w:val="center"/>
              <w:rPr>
                <w:sz w:val="28"/>
                <w:szCs w:val="28"/>
              </w:rPr>
            </w:pPr>
            <w:r w:rsidRPr="00DE4E22">
              <w:rPr>
                <w:sz w:val="28"/>
                <w:szCs w:val="28"/>
              </w:rPr>
              <w:t>2</w:t>
            </w:r>
          </w:p>
        </w:tc>
        <w:tc>
          <w:tcPr>
            <w:tcW w:w="487"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25" w:type="dxa"/>
            <w:tcBorders>
              <w:right w:val="double" w:sz="4" w:space="0" w:color="auto"/>
            </w:tcBorders>
          </w:tcPr>
          <w:p w:rsidR="00DE4E22" w:rsidRPr="00DE4E22" w:rsidRDefault="00DE4E22" w:rsidP="009605C1">
            <w:pPr>
              <w:jc w:val="center"/>
              <w:rPr>
                <w:sz w:val="28"/>
                <w:szCs w:val="28"/>
              </w:rPr>
            </w:pPr>
            <w:r w:rsidRPr="00DE4E22">
              <w:rPr>
                <w:sz w:val="28"/>
                <w:szCs w:val="28"/>
              </w:rPr>
              <w:t>2</w:t>
            </w:r>
          </w:p>
        </w:tc>
        <w:tc>
          <w:tcPr>
            <w:tcW w:w="425" w:type="dxa"/>
            <w:tcBorders>
              <w:left w:val="double" w:sz="4" w:space="0" w:color="auto"/>
            </w:tcBorders>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r>
      <w:tr w:rsidR="00DE4E22" w:rsidRPr="00DE4E22" w:rsidTr="009605C1">
        <w:tc>
          <w:tcPr>
            <w:tcW w:w="1722" w:type="dxa"/>
          </w:tcPr>
          <w:p w:rsidR="00DE4E22" w:rsidRPr="00DE4E22" w:rsidRDefault="00DE4E22" w:rsidP="009605C1">
            <w:pPr>
              <w:jc w:val="center"/>
              <w:rPr>
                <w:sz w:val="28"/>
                <w:szCs w:val="28"/>
              </w:rPr>
            </w:pPr>
          </w:p>
        </w:tc>
        <w:tc>
          <w:tcPr>
            <w:tcW w:w="665" w:type="dxa"/>
          </w:tcPr>
          <w:p w:rsidR="00DE4E22" w:rsidRPr="00DE4E22" w:rsidRDefault="00DE4E22" w:rsidP="009605C1">
            <w:pPr>
              <w:jc w:val="center"/>
              <w:rPr>
                <w:sz w:val="28"/>
                <w:szCs w:val="28"/>
              </w:rPr>
            </w:pPr>
            <w:r w:rsidRPr="00DE4E22">
              <w:rPr>
                <w:sz w:val="28"/>
                <w:szCs w:val="28"/>
              </w:rPr>
              <w:t>б</w:t>
            </w:r>
          </w:p>
        </w:tc>
        <w:tc>
          <w:tcPr>
            <w:tcW w:w="398" w:type="dxa"/>
          </w:tcPr>
          <w:p w:rsidR="00DE4E22" w:rsidRPr="00DE4E22" w:rsidRDefault="00DE4E22" w:rsidP="009605C1">
            <w:pPr>
              <w:jc w:val="center"/>
              <w:rPr>
                <w:sz w:val="28"/>
                <w:szCs w:val="28"/>
              </w:rPr>
            </w:pPr>
            <w:r w:rsidRPr="00DE4E22">
              <w:rPr>
                <w:sz w:val="28"/>
                <w:szCs w:val="28"/>
              </w:rPr>
              <w:t>б</w:t>
            </w:r>
          </w:p>
        </w:tc>
        <w:tc>
          <w:tcPr>
            <w:tcW w:w="492" w:type="dxa"/>
          </w:tcPr>
          <w:p w:rsidR="00DE4E22" w:rsidRPr="00DE4E22" w:rsidRDefault="00DE4E22" w:rsidP="009605C1">
            <w:pPr>
              <w:jc w:val="center"/>
              <w:rPr>
                <w:sz w:val="28"/>
                <w:szCs w:val="28"/>
              </w:rPr>
            </w:pPr>
            <w:r w:rsidRPr="00DE4E22">
              <w:rPr>
                <w:sz w:val="28"/>
                <w:szCs w:val="28"/>
              </w:rPr>
              <w:t>б</w:t>
            </w:r>
          </w:p>
        </w:tc>
        <w:tc>
          <w:tcPr>
            <w:tcW w:w="492" w:type="dxa"/>
          </w:tcPr>
          <w:p w:rsidR="00DE4E22" w:rsidRPr="00DE4E22" w:rsidRDefault="00DE4E22" w:rsidP="009605C1">
            <w:pPr>
              <w:jc w:val="center"/>
              <w:rPr>
                <w:sz w:val="28"/>
                <w:szCs w:val="28"/>
              </w:rPr>
            </w:pPr>
            <w:r w:rsidRPr="00DE4E22">
              <w:rPr>
                <w:sz w:val="28"/>
                <w:szCs w:val="28"/>
              </w:rPr>
              <w:t>б</w:t>
            </w:r>
          </w:p>
        </w:tc>
        <w:tc>
          <w:tcPr>
            <w:tcW w:w="398"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396" w:type="dxa"/>
          </w:tcPr>
          <w:p w:rsidR="00DE4E22" w:rsidRPr="00DE4E22" w:rsidRDefault="00DE4E22" w:rsidP="009605C1">
            <w:pPr>
              <w:jc w:val="center"/>
              <w:rPr>
                <w:sz w:val="28"/>
                <w:szCs w:val="28"/>
              </w:rPr>
            </w:pPr>
            <w:r w:rsidRPr="00DE4E22">
              <w:rPr>
                <w:sz w:val="28"/>
                <w:szCs w:val="28"/>
              </w:rPr>
              <w:t>б</w:t>
            </w:r>
          </w:p>
        </w:tc>
        <w:tc>
          <w:tcPr>
            <w:tcW w:w="394" w:type="dxa"/>
          </w:tcPr>
          <w:p w:rsidR="00DE4E22" w:rsidRPr="00DE4E22" w:rsidRDefault="00DE4E22" w:rsidP="009605C1">
            <w:pPr>
              <w:jc w:val="center"/>
              <w:rPr>
                <w:sz w:val="28"/>
                <w:szCs w:val="28"/>
              </w:rPr>
            </w:pPr>
            <w:r w:rsidRPr="00DE4E22">
              <w:rPr>
                <w:sz w:val="28"/>
                <w:szCs w:val="28"/>
              </w:rPr>
              <w:t>б</w:t>
            </w:r>
          </w:p>
        </w:tc>
        <w:tc>
          <w:tcPr>
            <w:tcW w:w="394"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394" w:type="dxa"/>
          </w:tcPr>
          <w:p w:rsidR="00DE4E22" w:rsidRPr="00DE4E22" w:rsidRDefault="00DE4E22" w:rsidP="009605C1">
            <w:pPr>
              <w:jc w:val="center"/>
              <w:rPr>
                <w:sz w:val="28"/>
                <w:szCs w:val="28"/>
              </w:rPr>
            </w:pPr>
            <w:r w:rsidRPr="00DE4E22">
              <w:rPr>
                <w:sz w:val="28"/>
                <w:szCs w:val="28"/>
              </w:rPr>
              <w:t>б</w:t>
            </w:r>
          </w:p>
        </w:tc>
        <w:tc>
          <w:tcPr>
            <w:tcW w:w="487"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25" w:type="dxa"/>
          </w:tcPr>
          <w:p w:rsidR="00DE4E22" w:rsidRPr="00DE4E22" w:rsidRDefault="00DE4E22" w:rsidP="009605C1">
            <w:pPr>
              <w:jc w:val="center"/>
              <w:rPr>
                <w:sz w:val="28"/>
                <w:szCs w:val="28"/>
              </w:rPr>
            </w:pPr>
            <w:r w:rsidRPr="00DE4E22">
              <w:rPr>
                <w:sz w:val="28"/>
                <w:szCs w:val="28"/>
              </w:rPr>
              <w:t>б</w:t>
            </w:r>
          </w:p>
        </w:tc>
        <w:tc>
          <w:tcPr>
            <w:tcW w:w="425" w:type="dxa"/>
          </w:tcPr>
          <w:p w:rsidR="00DE4E22" w:rsidRPr="00DE4E22" w:rsidRDefault="00DE4E22" w:rsidP="009605C1">
            <w:pPr>
              <w:jc w:val="center"/>
              <w:rPr>
                <w:sz w:val="28"/>
                <w:szCs w:val="28"/>
              </w:rPr>
            </w:pPr>
            <w:r w:rsidRPr="00DE4E22">
              <w:rPr>
                <w:sz w:val="28"/>
                <w:szCs w:val="28"/>
              </w:rPr>
              <w:t>б</w:t>
            </w:r>
          </w:p>
        </w:tc>
        <w:tc>
          <w:tcPr>
            <w:tcW w:w="425"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25"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86" w:type="dxa"/>
          </w:tcPr>
          <w:p w:rsidR="00DE4E22" w:rsidRPr="00DE4E22" w:rsidRDefault="00DE4E22" w:rsidP="009605C1">
            <w:pPr>
              <w:jc w:val="center"/>
              <w:rPr>
                <w:sz w:val="28"/>
                <w:szCs w:val="28"/>
              </w:rPr>
            </w:pPr>
            <w:r w:rsidRPr="00DE4E22">
              <w:rPr>
                <w:sz w:val="28"/>
                <w:szCs w:val="28"/>
              </w:rPr>
              <w:t>б</w:t>
            </w:r>
          </w:p>
        </w:tc>
        <w:tc>
          <w:tcPr>
            <w:tcW w:w="486"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86" w:type="dxa"/>
          </w:tcPr>
          <w:p w:rsidR="00DE4E22" w:rsidRPr="00DE4E22" w:rsidRDefault="00DE4E22" w:rsidP="009605C1">
            <w:pPr>
              <w:jc w:val="center"/>
              <w:rPr>
                <w:sz w:val="28"/>
                <w:szCs w:val="28"/>
              </w:rPr>
            </w:pPr>
            <w:r w:rsidRPr="00DE4E22">
              <w:rPr>
                <w:sz w:val="28"/>
                <w:szCs w:val="28"/>
              </w:rPr>
              <w:t>б</w:t>
            </w:r>
          </w:p>
        </w:tc>
        <w:tc>
          <w:tcPr>
            <w:tcW w:w="486"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86"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86"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25" w:type="dxa"/>
            <w:tcBorders>
              <w:right w:val="double" w:sz="4" w:space="0" w:color="auto"/>
            </w:tcBorders>
          </w:tcPr>
          <w:p w:rsidR="00DE4E22" w:rsidRPr="00DE4E22" w:rsidRDefault="00DE4E22" w:rsidP="009605C1">
            <w:pPr>
              <w:jc w:val="center"/>
              <w:rPr>
                <w:sz w:val="28"/>
                <w:szCs w:val="28"/>
              </w:rPr>
            </w:pPr>
            <w:r w:rsidRPr="00DE4E22">
              <w:rPr>
                <w:sz w:val="28"/>
                <w:szCs w:val="28"/>
              </w:rPr>
              <w:t>б</w:t>
            </w:r>
          </w:p>
        </w:tc>
        <w:tc>
          <w:tcPr>
            <w:tcW w:w="425" w:type="dxa"/>
            <w:tcBorders>
              <w:left w:val="double" w:sz="4" w:space="0" w:color="auto"/>
            </w:tcBorders>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r>
      <w:tr w:rsidR="00DE4E22" w:rsidRPr="00DE4E22" w:rsidTr="009605C1">
        <w:tc>
          <w:tcPr>
            <w:tcW w:w="1722" w:type="dxa"/>
          </w:tcPr>
          <w:p w:rsidR="00DE4E22" w:rsidRPr="00DE4E22" w:rsidRDefault="00DE4E22" w:rsidP="009605C1">
            <w:pPr>
              <w:jc w:val="center"/>
              <w:rPr>
                <w:sz w:val="28"/>
                <w:szCs w:val="28"/>
              </w:rPr>
            </w:pPr>
            <w:r w:rsidRPr="00DE4E22">
              <w:rPr>
                <w:sz w:val="28"/>
                <w:szCs w:val="28"/>
              </w:rPr>
              <w:t>% выполнения</w:t>
            </w:r>
          </w:p>
        </w:tc>
        <w:tc>
          <w:tcPr>
            <w:tcW w:w="665" w:type="dxa"/>
          </w:tcPr>
          <w:p w:rsidR="00DE4E22" w:rsidRPr="00DE4E22" w:rsidRDefault="00DE4E22" w:rsidP="009605C1">
            <w:pPr>
              <w:jc w:val="center"/>
              <w:rPr>
                <w:sz w:val="28"/>
                <w:szCs w:val="28"/>
              </w:rPr>
            </w:pPr>
            <w:r w:rsidRPr="00DE4E22">
              <w:rPr>
                <w:sz w:val="28"/>
                <w:szCs w:val="28"/>
              </w:rPr>
              <w:t>100</w:t>
            </w:r>
          </w:p>
        </w:tc>
        <w:tc>
          <w:tcPr>
            <w:tcW w:w="398" w:type="dxa"/>
          </w:tcPr>
          <w:p w:rsidR="00DE4E22" w:rsidRPr="00DE4E22" w:rsidRDefault="00DE4E22" w:rsidP="009605C1">
            <w:pPr>
              <w:jc w:val="center"/>
              <w:rPr>
                <w:sz w:val="28"/>
                <w:szCs w:val="28"/>
              </w:rPr>
            </w:pPr>
            <w:r w:rsidRPr="00DE4E22">
              <w:rPr>
                <w:sz w:val="28"/>
                <w:szCs w:val="28"/>
              </w:rPr>
              <w:t>0</w:t>
            </w:r>
          </w:p>
        </w:tc>
        <w:tc>
          <w:tcPr>
            <w:tcW w:w="492" w:type="dxa"/>
          </w:tcPr>
          <w:p w:rsidR="00DE4E22" w:rsidRPr="00DE4E22" w:rsidRDefault="00DE4E22" w:rsidP="009605C1">
            <w:pPr>
              <w:jc w:val="center"/>
              <w:rPr>
                <w:sz w:val="28"/>
                <w:szCs w:val="28"/>
              </w:rPr>
            </w:pPr>
            <w:r w:rsidRPr="00DE4E22">
              <w:rPr>
                <w:sz w:val="28"/>
                <w:szCs w:val="28"/>
              </w:rPr>
              <w:t>100</w:t>
            </w:r>
          </w:p>
        </w:tc>
        <w:tc>
          <w:tcPr>
            <w:tcW w:w="492" w:type="dxa"/>
          </w:tcPr>
          <w:p w:rsidR="00DE4E22" w:rsidRPr="00DE4E22" w:rsidRDefault="00DE4E22" w:rsidP="009605C1">
            <w:pPr>
              <w:jc w:val="center"/>
              <w:rPr>
                <w:sz w:val="28"/>
                <w:szCs w:val="28"/>
              </w:rPr>
            </w:pPr>
            <w:r w:rsidRPr="00DE4E22">
              <w:rPr>
                <w:sz w:val="28"/>
                <w:szCs w:val="28"/>
              </w:rPr>
              <w:t>100</w:t>
            </w:r>
          </w:p>
        </w:tc>
        <w:tc>
          <w:tcPr>
            <w:tcW w:w="398" w:type="dxa"/>
          </w:tcPr>
          <w:p w:rsidR="00DE4E22" w:rsidRPr="00DE4E22" w:rsidRDefault="00DE4E22" w:rsidP="009605C1">
            <w:pPr>
              <w:jc w:val="center"/>
              <w:rPr>
                <w:sz w:val="28"/>
                <w:szCs w:val="28"/>
              </w:rPr>
            </w:pPr>
            <w:r w:rsidRPr="00DE4E22">
              <w:rPr>
                <w:sz w:val="28"/>
                <w:szCs w:val="28"/>
              </w:rPr>
              <w:t>0</w:t>
            </w:r>
          </w:p>
        </w:tc>
        <w:tc>
          <w:tcPr>
            <w:tcW w:w="396" w:type="dxa"/>
          </w:tcPr>
          <w:p w:rsidR="00DE4E22" w:rsidRPr="00DE4E22" w:rsidRDefault="00DE4E22" w:rsidP="009605C1">
            <w:pPr>
              <w:jc w:val="center"/>
              <w:rPr>
                <w:sz w:val="28"/>
                <w:szCs w:val="28"/>
              </w:rPr>
            </w:pPr>
            <w:r w:rsidRPr="00DE4E22">
              <w:rPr>
                <w:sz w:val="28"/>
                <w:szCs w:val="28"/>
              </w:rPr>
              <w:t>0</w:t>
            </w:r>
          </w:p>
        </w:tc>
        <w:tc>
          <w:tcPr>
            <w:tcW w:w="394" w:type="dxa"/>
          </w:tcPr>
          <w:p w:rsidR="00DE4E22" w:rsidRPr="00DE4E22" w:rsidRDefault="00DE4E22" w:rsidP="009605C1">
            <w:pPr>
              <w:jc w:val="center"/>
              <w:rPr>
                <w:sz w:val="28"/>
                <w:szCs w:val="28"/>
              </w:rPr>
            </w:pPr>
            <w:r w:rsidRPr="00DE4E22">
              <w:rPr>
                <w:sz w:val="28"/>
                <w:szCs w:val="28"/>
              </w:rPr>
              <w:t>50</w:t>
            </w:r>
          </w:p>
        </w:tc>
        <w:tc>
          <w:tcPr>
            <w:tcW w:w="394" w:type="dxa"/>
          </w:tcPr>
          <w:p w:rsidR="00DE4E22" w:rsidRPr="00DE4E22" w:rsidRDefault="00DE4E22" w:rsidP="009605C1">
            <w:pPr>
              <w:jc w:val="center"/>
              <w:rPr>
                <w:sz w:val="28"/>
                <w:szCs w:val="28"/>
              </w:rPr>
            </w:pPr>
            <w:r w:rsidRPr="00DE4E22">
              <w:rPr>
                <w:sz w:val="28"/>
                <w:szCs w:val="28"/>
              </w:rPr>
              <w:t>0</w:t>
            </w:r>
          </w:p>
        </w:tc>
        <w:tc>
          <w:tcPr>
            <w:tcW w:w="394" w:type="dxa"/>
          </w:tcPr>
          <w:p w:rsidR="00DE4E22" w:rsidRPr="00DE4E22" w:rsidRDefault="00DE4E22" w:rsidP="009605C1">
            <w:pPr>
              <w:jc w:val="center"/>
              <w:rPr>
                <w:sz w:val="28"/>
                <w:szCs w:val="28"/>
              </w:rPr>
            </w:pPr>
            <w:r w:rsidRPr="00DE4E22">
              <w:rPr>
                <w:sz w:val="28"/>
                <w:szCs w:val="28"/>
              </w:rPr>
              <w:t>50</w:t>
            </w:r>
          </w:p>
        </w:tc>
        <w:tc>
          <w:tcPr>
            <w:tcW w:w="487" w:type="dxa"/>
          </w:tcPr>
          <w:p w:rsidR="00DE4E22" w:rsidRPr="00DE4E22" w:rsidRDefault="00DE4E22" w:rsidP="009605C1">
            <w:pPr>
              <w:jc w:val="center"/>
              <w:rPr>
                <w:sz w:val="28"/>
                <w:szCs w:val="28"/>
              </w:rPr>
            </w:pPr>
            <w:r w:rsidRPr="00DE4E22">
              <w:rPr>
                <w:sz w:val="28"/>
                <w:szCs w:val="28"/>
              </w:rPr>
              <w:t>100</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50</w:t>
            </w:r>
          </w:p>
        </w:tc>
        <w:tc>
          <w:tcPr>
            <w:tcW w:w="486" w:type="dxa"/>
          </w:tcPr>
          <w:p w:rsidR="00DE4E22" w:rsidRPr="00DE4E22" w:rsidRDefault="00DE4E22" w:rsidP="009605C1">
            <w:pPr>
              <w:jc w:val="center"/>
              <w:rPr>
                <w:sz w:val="28"/>
                <w:szCs w:val="28"/>
              </w:rPr>
            </w:pPr>
            <w:r w:rsidRPr="00DE4E22">
              <w:rPr>
                <w:sz w:val="28"/>
                <w:szCs w:val="28"/>
              </w:rPr>
              <w:t>100</w:t>
            </w:r>
          </w:p>
        </w:tc>
        <w:tc>
          <w:tcPr>
            <w:tcW w:w="486" w:type="dxa"/>
          </w:tcPr>
          <w:p w:rsidR="00DE4E22" w:rsidRPr="00DE4E22" w:rsidRDefault="00DE4E22" w:rsidP="009605C1">
            <w:pPr>
              <w:jc w:val="center"/>
              <w:rPr>
                <w:sz w:val="28"/>
                <w:szCs w:val="28"/>
              </w:rPr>
            </w:pPr>
            <w:r w:rsidRPr="00DE4E22">
              <w:rPr>
                <w:sz w:val="28"/>
                <w:szCs w:val="28"/>
              </w:rPr>
              <w:t>100</w:t>
            </w:r>
          </w:p>
        </w:tc>
        <w:tc>
          <w:tcPr>
            <w:tcW w:w="486" w:type="dxa"/>
          </w:tcPr>
          <w:p w:rsidR="00DE4E22" w:rsidRPr="00DE4E22" w:rsidRDefault="00DE4E22" w:rsidP="009605C1">
            <w:pPr>
              <w:jc w:val="center"/>
              <w:rPr>
                <w:sz w:val="28"/>
                <w:szCs w:val="28"/>
              </w:rPr>
            </w:pPr>
            <w:r w:rsidRPr="00DE4E22">
              <w:rPr>
                <w:sz w:val="28"/>
                <w:szCs w:val="28"/>
              </w:rPr>
              <w:t>100</w:t>
            </w:r>
          </w:p>
        </w:tc>
        <w:tc>
          <w:tcPr>
            <w:tcW w:w="486" w:type="dxa"/>
          </w:tcPr>
          <w:p w:rsidR="00DE4E22" w:rsidRPr="00DE4E22" w:rsidRDefault="00DE4E22" w:rsidP="009605C1">
            <w:pPr>
              <w:jc w:val="center"/>
              <w:rPr>
                <w:sz w:val="28"/>
                <w:szCs w:val="28"/>
              </w:rPr>
            </w:pPr>
            <w:r w:rsidRPr="00DE4E22">
              <w:rPr>
                <w:sz w:val="28"/>
                <w:szCs w:val="28"/>
              </w:rPr>
              <w:t>100</w:t>
            </w:r>
          </w:p>
        </w:tc>
        <w:tc>
          <w:tcPr>
            <w:tcW w:w="486" w:type="dxa"/>
          </w:tcPr>
          <w:p w:rsidR="00DE4E22" w:rsidRPr="00DE4E22" w:rsidRDefault="00DE4E22" w:rsidP="009605C1">
            <w:pPr>
              <w:jc w:val="center"/>
              <w:rPr>
                <w:sz w:val="28"/>
                <w:szCs w:val="28"/>
              </w:rPr>
            </w:pPr>
            <w:r w:rsidRPr="00DE4E22">
              <w:rPr>
                <w:sz w:val="28"/>
                <w:szCs w:val="28"/>
              </w:rPr>
              <w:t>100</w:t>
            </w:r>
          </w:p>
        </w:tc>
        <w:tc>
          <w:tcPr>
            <w:tcW w:w="486" w:type="dxa"/>
          </w:tcPr>
          <w:p w:rsidR="00DE4E22" w:rsidRPr="00DE4E22" w:rsidRDefault="00DE4E22" w:rsidP="009605C1">
            <w:pPr>
              <w:jc w:val="center"/>
              <w:rPr>
                <w:sz w:val="28"/>
                <w:szCs w:val="28"/>
              </w:rPr>
            </w:pPr>
            <w:r w:rsidRPr="00DE4E22">
              <w:rPr>
                <w:sz w:val="28"/>
                <w:szCs w:val="28"/>
              </w:rPr>
              <w:t>100</w:t>
            </w:r>
          </w:p>
        </w:tc>
        <w:tc>
          <w:tcPr>
            <w:tcW w:w="425" w:type="dxa"/>
            <w:tcBorders>
              <w:right w:val="double" w:sz="4" w:space="0" w:color="auto"/>
            </w:tcBorders>
          </w:tcPr>
          <w:p w:rsidR="00DE4E22" w:rsidRPr="00DE4E22" w:rsidRDefault="00DE4E22" w:rsidP="009605C1">
            <w:pPr>
              <w:jc w:val="center"/>
              <w:rPr>
                <w:sz w:val="28"/>
                <w:szCs w:val="28"/>
              </w:rPr>
            </w:pPr>
            <w:r w:rsidRPr="00DE4E22">
              <w:rPr>
                <w:sz w:val="28"/>
                <w:szCs w:val="28"/>
              </w:rPr>
              <w:t>100</w:t>
            </w:r>
          </w:p>
        </w:tc>
        <w:tc>
          <w:tcPr>
            <w:tcW w:w="425" w:type="dxa"/>
            <w:tcBorders>
              <w:left w:val="double" w:sz="4" w:space="0" w:color="auto"/>
            </w:tcBorders>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33</w:t>
            </w:r>
          </w:p>
        </w:tc>
        <w:tc>
          <w:tcPr>
            <w:tcW w:w="425" w:type="dxa"/>
          </w:tcPr>
          <w:p w:rsidR="00DE4E22" w:rsidRPr="00DE4E22" w:rsidRDefault="00DE4E22" w:rsidP="009605C1">
            <w:pPr>
              <w:jc w:val="center"/>
              <w:rPr>
                <w:sz w:val="28"/>
                <w:szCs w:val="28"/>
              </w:rPr>
            </w:pPr>
            <w:r w:rsidRPr="00DE4E22">
              <w:rPr>
                <w:sz w:val="28"/>
                <w:szCs w:val="28"/>
              </w:rPr>
              <w:t>33</w:t>
            </w:r>
          </w:p>
        </w:tc>
        <w:tc>
          <w:tcPr>
            <w:tcW w:w="425" w:type="dxa"/>
          </w:tcPr>
          <w:p w:rsidR="00DE4E22" w:rsidRPr="00DE4E22" w:rsidRDefault="00DE4E22" w:rsidP="009605C1">
            <w:pPr>
              <w:jc w:val="center"/>
              <w:rPr>
                <w:sz w:val="28"/>
                <w:szCs w:val="28"/>
              </w:rPr>
            </w:pPr>
            <w:r w:rsidRPr="00DE4E22">
              <w:rPr>
                <w:sz w:val="28"/>
                <w:szCs w:val="28"/>
              </w:rPr>
              <w:t>33</w:t>
            </w:r>
          </w:p>
        </w:tc>
        <w:tc>
          <w:tcPr>
            <w:tcW w:w="425" w:type="dxa"/>
          </w:tcPr>
          <w:p w:rsidR="00DE4E22" w:rsidRPr="00DE4E22" w:rsidRDefault="00DE4E22" w:rsidP="009605C1">
            <w:pPr>
              <w:jc w:val="center"/>
              <w:rPr>
                <w:sz w:val="28"/>
                <w:szCs w:val="28"/>
              </w:rPr>
            </w:pPr>
            <w:r w:rsidRPr="00DE4E22">
              <w:rPr>
                <w:sz w:val="28"/>
                <w:szCs w:val="28"/>
              </w:rPr>
              <w:t>33</w:t>
            </w:r>
          </w:p>
        </w:tc>
        <w:tc>
          <w:tcPr>
            <w:tcW w:w="425" w:type="dxa"/>
          </w:tcPr>
          <w:p w:rsidR="00DE4E22" w:rsidRPr="00DE4E22" w:rsidRDefault="00DE4E22" w:rsidP="009605C1">
            <w:pPr>
              <w:jc w:val="center"/>
              <w:rPr>
                <w:sz w:val="28"/>
                <w:szCs w:val="28"/>
              </w:rPr>
            </w:pPr>
            <w:r w:rsidRPr="00DE4E22">
              <w:rPr>
                <w:sz w:val="28"/>
                <w:szCs w:val="28"/>
              </w:rPr>
              <w:t>66</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r>
    </w:tbl>
    <w:p w:rsidR="00DE4E22" w:rsidRPr="00DE4E22" w:rsidRDefault="00DE4E22" w:rsidP="00DE4E22">
      <w:pPr>
        <w:jc w:val="center"/>
        <w:rPr>
          <w:sz w:val="28"/>
          <w:szCs w:val="28"/>
        </w:rPr>
      </w:pPr>
    </w:p>
    <w:p w:rsidR="00DE4E22" w:rsidRPr="00DE4E22" w:rsidRDefault="00DE4E22" w:rsidP="00DE4E22">
      <w:pPr>
        <w:autoSpaceDE w:val="0"/>
        <w:autoSpaceDN w:val="0"/>
        <w:adjustRightInd w:val="0"/>
        <w:rPr>
          <w:sz w:val="28"/>
          <w:szCs w:val="28"/>
        </w:rPr>
      </w:pPr>
      <w:r w:rsidRPr="00DE4E22">
        <w:rPr>
          <w:sz w:val="28"/>
          <w:szCs w:val="28"/>
        </w:rPr>
        <w:t>Работа состоит из 28 заданий: заданий базового уровня сложности 12, повышенного — 9, высокого — 7.</w:t>
      </w:r>
      <w:r w:rsidRPr="00DE4E22">
        <w:rPr>
          <w:sz w:val="28"/>
          <w:szCs w:val="28"/>
        </w:rPr>
        <w:br/>
        <w:t>Работа рассчитана на 210 минут.</w:t>
      </w:r>
    </w:p>
    <w:p w:rsidR="00DE4E22" w:rsidRPr="00DE4E22" w:rsidRDefault="00DE4E22" w:rsidP="00DE4E22">
      <w:pPr>
        <w:rPr>
          <w:sz w:val="28"/>
          <w:szCs w:val="28"/>
        </w:rPr>
      </w:pPr>
      <w:r w:rsidRPr="00DE4E22">
        <w:rPr>
          <w:sz w:val="28"/>
          <w:szCs w:val="28"/>
        </w:rPr>
        <w:lastRenderedPageBreak/>
        <w:t xml:space="preserve">Ученик не справился с заданиями базового уровня: 2 -  Биология как наука. Методы научного познания. Уровни организации живого. Работа с таблицей. </w:t>
      </w:r>
    </w:p>
    <w:p w:rsidR="00DE4E22" w:rsidRPr="00DE4E22" w:rsidRDefault="00DE4E22" w:rsidP="00DE4E22">
      <w:pPr>
        <w:rPr>
          <w:sz w:val="28"/>
          <w:szCs w:val="28"/>
        </w:rPr>
      </w:pPr>
      <w:r w:rsidRPr="00DE4E22">
        <w:rPr>
          <w:sz w:val="28"/>
          <w:szCs w:val="28"/>
        </w:rPr>
        <w:t>6 - Мон</w:t>
      </w:r>
      <w:proofErr w:type="gramStart"/>
      <w:r w:rsidRPr="00DE4E22">
        <w:rPr>
          <w:sz w:val="28"/>
          <w:szCs w:val="28"/>
        </w:rPr>
        <w:t>о-</w:t>
      </w:r>
      <w:proofErr w:type="gramEnd"/>
      <w:r w:rsidRPr="00DE4E22">
        <w:rPr>
          <w:sz w:val="28"/>
          <w:szCs w:val="28"/>
        </w:rPr>
        <w:t xml:space="preserve"> и </w:t>
      </w:r>
      <w:proofErr w:type="spellStart"/>
      <w:r w:rsidRPr="00DE4E22">
        <w:rPr>
          <w:sz w:val="28"/>
          <w:szCs w:val="28"/>
        </w:rPr>
        <w:t>дигибридное</w:t>
      </w:r>
      <w:proofErr w:type="spellEnd"/>
      <w:r w:rsidRPr="00DE4E22">
        <w:rPr>
          <w:sz w:val="28"/>
          <w:szCs w:val="28"/>
        </w:rPr>
        <w:t>, анализирующее скрещивание. Решение биологической задачи. 11 - Многообразие организмов. Основные систематические категории, их соподчиненность. Установление последовательности. 12 - Организм человека. Гигиена человека. Множественный выбор (с рис. и без рис.).</w:t>
      </w:r>
    </w:p>
    <w:p w:rsidR="00DE4E22" w:rsidRPr="00DE4E22" w:rsidRDefault="00DE4E22" w:rsidP="00DE4E22">
      <w:pPr>
        <w:rPr>
          <w:sz w:val="28"/>
          <w:szCs w:val="28"/>
        </w:rPr>
      </w:pPr>
      <w:r w:rsidRPr="00DE4E22">
        <w:rPr>
          <w:sz w:val="28"/>
          <w:szCs w:val="28"/>
        </w:rPr>
        <w:t>Ученик не справился с заданиями повышенного уровня сложности: 5 - Клетка как биологическая система. Строение клетки, метаболизм. Жизненный цикл клетки. Установление соответствия (с рис. и без рис.).  8 -  Организм как биологическая система. Селекция. Биотехнология. Установление соответствия (с рис. и без рис.).  13 - Организм человека. Установление соответствия (с рис. и без рис.).</w:t>
      </w:r>
    </w:p>
    <w:p w:rsidR="00DE4E22" w:rsidRPr="00DE4E22" w:rsidRDefault="00DE4E22" w:rsidP="00DE4E22">
      <w:pPr>
        <w:rPr>
          <w:sz w:val="28"/>
          <w:szCs w:val="28"/>
        </w:rPr>
      </w:pPr>
      <w:r w:rsidRPr="00DE4E22">
        <w:rPr>
          <w:sz w:val="28"/>
          <w:szCs w:val="28"/>
        </w:rPr>
        <w:t xml:space="preserve">  Ученик не справился с заданиями высокого уровня сложности: 22 - Применение биологических знаний в практических ситуациях (практико-ориентированное задание).   28 - Решение задач по генетике на применение знаний в новой ситуации.</w:t>
      </w:r>
    </w:p>
    <w:p w:rsidR="00DE4E22" w:rsidRPr="00DE4E22" w:rsidRDefault="00DE4E22" w:rsidP="00DE4E22">
      <w:pPr>
        <w:rPr>
          <w:sz w:val="28"/>
          <w:szCs w:val="28"/>
        </w:rPr>
      </w:pPr>
    </w:p>
    <w:p w:rsidR="00DE4E22" w:rsidRPr="00DE4E22" w:rsidRDefault="00DE4E22" w:rsidP="00DE4E22">
      <w:pPr>
        <w:rPr>
          <w:sz w:val="28"/>
          <w:szCs w:val="28"/>
        </w:rPr>
      </w:pPr>
      <w:r w:rsidRPr="00DE4E22">
        <w:rPr>
          <w:sz w:val="28"/>
          <w:szCs w:val="28"/>
        </w:rPr>
        <w:t>Задание 2 включает вопросы из трех крупных блоков, что предполагает большой объем информации, но недостаточно часов для изучения. Поэтому следует пересмотреть поурочно – тематическое планирование в 9 и 10 классах. Задания 6 и 28 относятся к теме «Генетика», данная тема является одной из сложных  в курсе биологии, отработка данных заданий может идти только на индивидуальных консультациях. Задание 11 включает вопросы зоологии, изучают которую только в 7 классе, поэтому следует уделять больше времени на данную тему в 11 классе. Задание 12 относится к курсу «Человек» и изучается   только 8 классе, поэтому отработка 12 задания может проходить только через систему консультаций.</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rStyle w:val="af2"/>
          <w:sz w:val="28"/>
          <w:szCs w:val="28"/>
        </w:rPr>
        <w:t>Выводы:</w:t>
      </w:r>
    </w:p>
    <w:p w:rsidR="008D4BB3" w:rsidRPr="008D4BB3" w:rsidRDefault="008D4BB3" w:rsidP="00E05100">
      <w:pPr>
        <w:numPr>
          <w:ilvl w:val="0"/>
          <w:numId w:val="6"/>
        </w:numPr>
        <w:shd w:val="clear" w:color="auto" w:fill="FFFFFF"/>
        <w:suppressAutoHyphens w:val="0"/>
        <w:spacing w:line="315" w:lineRule="atLeast"/>
        <w:ind w:left="0"/>
        <w:rPr>
          <w:sz w:val="28"/>
          <w:szCs w:val="28"/>
        </w:rPr>
      </w:pPr>
      <w:r w:rsidRPr="008D4BB3">
        <w:rPr>
          <w:sz w:val="28"/>
          <w:szCs w:val="28"/>
        </w:rPr>
        <w:t>В течение учебного года велась работа по подготовке и проведению государственной (итоговой) аттестации выпускников в традиционной форме, форме ОГЭ, ЕГЭ;</w:t>
      </w:r>
    </w:p>
    <w:p w:rsidR="008D4BB3" w:rsidRPr="008D4BB3" w:rsidRDefault="008D4BB3" w:rsidP="00E05100">
      <w:pPr>
        <w:numPr>
          <w:ilvl w:val="0"/>
          <w:numId w:val="6"/>
        </w:numPr>
        <w:shd w:val="clear" w:color="auto" w:fill="FFFFFF"/>
        <w:suppressAutoHyphens w:val="0"/>
        <w:spacing w:line="315" w:lineRule="atLeast"/>
        <w:ind w:left="0"/>
        <w:rPr>
          <w:sz w:val="28"/>
          <w:szCs w:val="28"/>
        </w:rPr>
      </w:pPr>
      <w:r w:rsidRPr="008D4BB3">
        <w:rPr>
          <w:sz w:val="28"/>
          <w:szCs w:val="28"/>
        </w:rPr>
        <w:t>Обеспечено проведение итоговой аттестации;</w:t>
      </w:r>
    </w:p>
    <w:p w:rsidR="008D4BB3" w:rsidRPr="008D4BB3" w:rsidRDefault="008D4BB3" w:rsidP="00E05100">
      <w:pPr>
        <w:numPr>
          <w:ilvl w:val="0"/>
          <w:numId w:val="6"/>
        </w:numPr>
        <w:shd w:val="clear" w:color="auto" w:fill="FFFFFF"/>
        <w:suppressAutoHyphens w:val="0"/>
        <w:spacing w:line="315" w:lineRule="atLeast"/>
        <w:ind w:left="0"/>
        <w:rPr>
          <w:sz w:val="28"/>
          <w:szCs w:val="28"/>
        </w:rPr>
      </w:pPr>
      <w:r w:rsidRPr="008D4BB3">
        <w:rPr>
          <w:sz w:val="28"/>
          <w:szCs w:val="28"/>
        </w:rPr>
        <w:t>Осуществлялось своевременное проведение информирования всех участников образовательного процесса с нормативно - распорядительными документами;</w:t>
      </w:r>
    </w:p>
    <w:p w:rsidR="008D4BB3" w:rsidRPr="008D4BB3" w:rsidRDefault="008D4BB3" w:rsidP="00E05100">
      <w:pPr>
        <w:numPr>
          <w:ilvl w:val="0"/>
          <w:numId w:val="6"/>
        </w:numPr>
        <w:shd w:val="clear" w:color="auto" w:fill="FFFFFF"/>
        <w:suppressAutoHyphens w:val="0"/>
        <w:spacing w:line="315" w:lineRule="atLeast"/>
        <w:ind w:left="0"/>
        <w:rPr>
          <w:sz w:val="28"/>
          <w:szCs w:val="28"/>
        </w:rPr>
      </w:pPr>
      <w:r w:rsidRPr="008D4BB3">
        <w:rPr>
          <w:sz w:val="28"/>
          <w:szCs w:val="28"/>
        </w:rPr>
        <w:t>Все выпускники 9-х и 11-х  классов получили аттестат об основном и среднем (полном) общем образовании.</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Вместе с тем, </w:t>
      </w:r>
      <w:proofErr w:type="gramStart"/>
      <w:r w:rsidRPr="008D4BB3">
        <w:rPr>
          <w:sz w:val="28"/>
          <w:szCs w:val="28"/>
        </w:rPr>
        <w:t>контроль за</w:t>
      </w:r>
      <w:proofErr w:type="gramEnd"/>
      <w:r w:rsidRPr="008D4BB3">
        <w:rPr>
          <w:sz w:val="28"/>
          <w:szCs w:val="28"/>
        </w:rPr>
        <w:t xml:space="preserve"> качеством </w:t>
      </w:r>
      <w:proofErr w:type="spellStart"/>
      <w:r w:rsidRPr="008D4BB3">
        <w:rPr>
          <w:sz w:val="28"/>
          <w:szCs w:val="28"/>
        </w:rPr>
        <w:t>обученности</w:t>
      </w:r>
      <w:proofErr w:type="spellEnd"/>
      <w:r w:rsidRPr="008D4BB3">
        <w:rPr>
          <w:sz w:val="28"/>
          <w:szCs w:val="28"/>
        </w:rPr>
        <w:t xml:space="preserve"> учащихся 11 класса выявил ряд пробелов:</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lastRenderedPageBreak/>
        <w:t>-          недостаточное  стимулирование познавательной активности школьников со стороны родителей учащихся;</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недостаточный уровень работы по индивидуализации и дифференциации обучения учащихся;</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низкий уровень мотивации к  получению  знаний у некоторых обучающихся;</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пропуски учащимися  учебных </w:t>
      </w:r>
      <w:proofErr w:type="gramStart"/>
      <w:r w:rsidRPr="008D4BB3">
        <w:rPr>
          <w:sz w:val="28"/>
          <w:szCs w:val="28"/>
        </w:rPr>
        <w:t>занятий</w:t>
      </w:r>
      <w:proofErr w:type="gramEnd"/>
      <w:r w:rsidRPr="008D4BB3">
        <w:rPr>
          <w:sz w:val="28"/>
          <w:szCs w:val="28"/>
        </w:rPr>
        <w:t xml:space="preserve"> как по уважительной, так и  неуважительной причине;</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ОГЭ, ЕГЭ.</w:t>
      </w:r>
    </w:p>
    <w:p w:rsidR="007B6665" w:rsidRPr="00C8574A" w:rsidRDefault="008D4BB3" w:rsidP="007B6665">
      <w:pPr>
        <w:suppressAutoHyphens w:val="0"/>
        <w:autoSpaceDE w:val="0"/>
        <w:autoSpaceDN w:val="0"/>
        <w:adjustRightInd w:val="0"/>
        <w:rPr>
          <w:rFonts w:eastAsiaTheme="minorHAnsi"/>
          <w:color w:val="000000"/>
          <w:sz w:val="23"/>
          <w:szCs w:val="23"/>
          <w:lang w:eastAsia="en-US"/>
        </w:rPr>
      </w:pPr>
      <w:r w:rsidRPr="008D4BB3">
        <w:rPr>
          <w:rStyle w:val="af2"/>
          <w:sz w:val="28"/>
          <w:szCs w:val="28"/>
        </w:rPr>
        <w:t xml:space="preserve">Проведенный анализ позволяет  дать педагогам школы следующие </w:t>
      </w:r>
      <w:r w:rsidR="007B6665">
        <w:rPr>
          <w:rStyle w:val="af2"/>
          <w:sz w:val="28"/>
          <w:szCs w:val="28"/>
        </w:rPr>
        <w:t>проблемы</w:t>
      </w:r>
      <w:r w:rsidRPr="008D4BB3">
        <w:rPr>
          <w:rStyle w:val="af2"/>
          <w:sz w:val="28"/>
          <w:szCs w:val="28"/>
        </w:rPr>
        <w:t>:</w:t>
      </w:r>
      <w:r w:rsidRPr="008D4BB3">
        <w:rPr>
          <w:sz w:val="28"/>
          <w:szCs w:val="28"/>
        </w:rPr>
        <w:t> </w:t>
      </w:r>
      <w:r w:rsidR="007B6665" w:rsidRPr="00C8574A">
        <w:rPr>
          <w:rFonts w:eastAsiaTheme="minorHAnsi"/>
          <w:color w:val="000000"/>
          <w:sz w:val="23"/>
          <w:szCs w:val="23"/>
          <w:lang w:eastAsia="en-US"/>
        </w:rPr>
        <w:t xml:space="preserve"> </w:t>
      </w:r>
    </w:p>
    <w:p w:rsidR="007B6665" w:rsidRPr="007B6665" w:rsidRDefault="007B6665" w:rsidP="007B6665">
      <w:pPr>
        <w:suppressAutoHyphens w:val="0"/>
        <w:autoSpaceDE w:val="0"/>
        <w:autoSpaceDN w:val="0"/>
        <w:adjustRightInd w:val="0"/>
        <w:rPr>
          <w:sz w:val="28"/>
          <w:szCs w:val="28"/>
          <w:lang w:eastAsia="ru-RU"/>
        </w:rPr>
      </w:pPr>
      <w:r w:rsidRPr="00C8574A">
        <w:rPr>
          <w:rFonts w:eastAsiaTheme="minorHAnsi"/>
          <w:color w:val="000000"/>
          <w:sz w:val="23"/>
          <w:szCs w:val="23"/>
          <w:lang w:eastAsia="en-US"/>
        </w:rPr>
        <w:t xml:space="preserve">- </w:t>
      </w:r>
      <w:r w:rsidRPr="007B6665">
        <w:rPr>
          <w:sz w:val="28"/>
          <w:szCs w:val="28"/>
          <w:lang w:eastAsia="ru-RU"/>
        </w:rPr>
        <w:t xml:space="preserve">недостаточный уровень организации работы с группой потенциальных </w:t>
      </w:r>
      <w:proofErr w:type="spellStart"/>
      <w:r w:rsidRPr="007B6665">
        <w:rPr>
          <w:sz w:val="28"/>
          <w:szCs w:val="28"/>
          <w:lang w:eastAsia="ru-RU"/>
        </w:rPr>
        <w:t>высокобалльников</w:t>
      </w:r>
      <w:proofErr w:type="spellEnd"/>
      <w:r w:rsidRPr="007B6665">
        <w:rPr>
          <w:sz w:val="28"/>
          <w:szCs w:val="28"/>
          <w:lang w:eastAsia="ru-RU"/>
        </w:rPr>
        <w:t xml:space="preserve"> (от 80 и более баллов);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 недостаточно сформирована мотивация к выбору предметов;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 недостаточный уровень </w:t>
      </w:r>
      <w:proofErr w:type="spellStart"/>
      <w:r w:rsidRPr="007B6665">
        <w:rPr>
          <w:sz w:val="28"/>
          <w:szCs w:val="28"/>
          <w:lang w:eastAsia="ru-RU"/>
        </w:rPr>
        <w:t>сформированности</w:t>
      </w:r>
      <w:proofErr w:type="spellEnd"/>
      <w:r w:rsidRPr="007B6665">
        <w:rPr>
          <w:sz w:val="28"/>
          <w:szCs w:val="28"/>
          <w:lang w:eastAsia="ru-RU"/>
        </w:rPr>
        <w:t xml:space="preserve"> у выпускников 9-х классов ответственности за свои результаты. </w:t>
      </w:r>
    </w:p>
    <w:p w:rsidR="007B6665" w:rsidRPr="007B6665" w:rsidRDefault="007B6665" w:rsidP="007B6665">
      <w:pPr>
        <w:suppressAutoHyphens w:val="0"/>
        <w:autoSpaceDE w:val="0"/>
        <w:autoSpaceDN w:val="0"/>
        <w:adjustRightInd w:val="0"/>
        <w:rPr>
          <w:rStyle w:val="af2"/>
          <w:sz w:val="28"/>
          <w:szCs w:val="28"/>
        </w:rPr>
      </w:pPr>
      <w:r w:rsidRPr="007B6665">
        <w:rPr>
          <w:rStyle w:val="af2"/>
          <w:sz w:val="28"/>
          <w:szCs w:val="28"/>
        </w:rPr>
        <w:t xml:space="preserve">Поэтому необходимо: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администрации школы: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1) создать условия для повышения качества результата образования;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2) усилить </w:t>
      </w:r>
      <w:proofErr w:type="gramStart"/>
      <w:r w:rsidRPr="007B6665">
        <w:rPr>
          <w:sz w:val="28"/>
          <w:szCs w:val="28"/>
          <w:lang w:eastAsia="ru-RU"/>
        </w:rPr>
        <w:t>контроль за</w:t>
      </w:r>
      <w:proofErr w:type="gramEnd"/>
      <w:r w:rsidRPr="007B6665">
        <w:rPr>
          <w:sz w:val="28"/>
          <w:szCs w:val="28"/>
          <w:lang w:eastAsia="ru-RU"/>
        </w:rPr>
        <w:t xml:space="preserve"> деятельностью педагогов по достижению качественных результатов образования;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3) создать условия для повышения квалификации педагогов, в </w:t>
      </w:r>
      <w:proofErr w:type="spellStart"/>
      <w:r w:rsidRPr="007B6665">
        <w:rPr>
          <w:sz w:val="28"/>
          <w:szCs w:val="28"/>
          <w:lang w:eastAsia="ru-RU"/>
        </w:rPr>
        <w:t>т.ч</w:t>
      </w:r>
      <w:proofErr w:type="spellEnd"/>
      <w:r w:rsidRPr="007B6665">
        <w:rPr>
          <w:sz w:val="28"/>
          <w:szCs w:val="28"/>
          <w:lang w:eastAsia="ru-RU"/>
        </w:rPr>
        <w:t xml:space="preserve">. в области современных образовательных технологий и итоговой аттестации; </w:t>
      </w:r>
    </w:p>
    <w:p w:rsid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 педагогам школы: </w:t>
      </w:r>
    </w:p>
    <w:p w:rsidR="007B6665" w:rsidRPr="007B6665" w:rsidRDefault="007B6665" w:rsidP="007B6665">
      <w:pPr>
        <w:suppressAutoHyphens w:val="0"/>
        <w:autoSpaceDE w:val="0"/>
        <w:autoSpaceDN w:val="0"/>
        <w:adjustRightInd w:val="0"/>
        <w:rPr>
          <w:sz w:val="28"/>
          <w:szCs w:val="28"/>
          <w:lang w:eastAsia="ru-RU"/>
        </w:rPr>
      </w:pPr>
      <w:r w:rsidRPr="00C8574A">
        <w:rPr>
          <w:rFonts w:eastAsiaTheme="minorHAnsi"/>
          <w:color w:val="000000"/>
          <w:sz w:val="23"/>
          <w:szCs w:val="23"/>
          <w:lang w:eastAsia="en-US"/>
        </w:rPr>
        <w:t xml:space="preserve">1) </w:t>
      </w:r>
      <w:r w:rsidRPr="007B6665">
        <w:rPr>
          <w:sz w:val="28"/>
          <w:szCs w:val="28"/>
          <w:lang w:eastAsia="ru-RU"/>
        </w:rPr>
        <w:t xml:space="preserve">провести анализ результатов ГИА в августе 2018 года, обсудить результаты ГИА на ШМО;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2) использовать возможности каждого урока, не зависимо от класса и предмета, для подготовки учащихся к государственной итоговой аттестации;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3) в системе индивидуально работать с «сильными» и «слабыми» учащимися;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4) проводить мониторинг результатов деятельности каждого ученика;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5) использовать </w:t>
      </w:r>
      <w:proofErr w:type="spellStart"/>
      <w:r w:rsidRPr="007B6665">
        <w:rPr>
          <w:sz w:val="28"/>
          <w:szCs w:val="28"/>
          <w:lang w:eastAsia="ru-RU"/>
        </w:rPr>
        <w:t>КИМы</w:t>
      </w:r>
      <w:proofErr w:type="spellEnd"/>
      <w:r w:rsidRPr="007B6665">
        <w:rPr>
          <w:sz w:val="28"/>
          <w:szCs w:val="28"/>
          <w:lang w:eastAsia="ru-RU"/>
        </w:rPr>
        <w:t xml:space="preserve">, приближенные </w:t>
      </w:r>
      <w:proofErr w:type="gramStart"/>
      <w:r w:rsidRPr="007B6665">
        <w:rPr>
          <w:sz w:val="28"/>
          <w:szCs w:val="28"/>
          <w:lang w:eastAsia="ru-RU"/>
        </w:rPr>
        <w:t>к</w:t>
      </w:r>
      <w:proofErr w:type="gramEnd"/>
      <w:r w:rsidRPr="007B6665">
        <w:rPr>
          <w:sz w:val="28"/>
          <w:szCs w:val="28"/>
          <w:lang w:eastAsia="ru-RU"/>
        </w:rPr>
        <w:t xml:space="preserve"> </w:t>
      </w:r>
      <w:proofErr w:type="gramStart"/>
      <w:r w:rsidRPr="007B6665">
        <w:rPr>
          <w:sz w:val="28"/>
          <w:szCs w:val="28"/>
          <w:lang w:eastAsia="ru-RU"/>
        </w:rPr>
        <w:t>КИМ</w:t>
      </w:r>
      <w:proofErr w:type="gramEnd"/>
      <w:r w:rsidRPr="007B6665">
        <w:rPr>
          <w:sz w:val="28"/>
          <w:szCs w:val="28"/>
          <w:lang w:eastAsia="ru-RU"/>
        </w:rPr>
        <w:t xml:space="preserve"> ЕГЭ и ОГЭ; </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w:t>
      </w:r>
      <w:r w:rsidR="00881574" w:rsidRPr="008D4BB3">
        <w:rPr>
          <w:sz w:val="28"/>
          <w:szCs w:val="28"/>
        </w:rPr>
        <w:t>Рассмотрев проблемное</w:t>
      </w:r>
      <w:r w:rsidRPr="008D4BB3">
        <w:rPr>
          <w:sz w:val="28"/>
          <w:szCs w:val="28"/>
        </w:rPr>
        <w:t xml:space="preserve"> поле по результатам анализа ЕГЭ можно обозначить следующие </w:t>
      </w:r>
      <w:r w:rsidRPr="008D4BB3">
        <w:rPr>
          <w:rStyle w:val="af2"/>
          <w:sz w:val="28"/>
          <w:szCs w:val="28"/>
        </w:rPr>
        <w:t>направления деятельности педагогического коллектива школы на 20</w:t>
      </w:r>
      <w:r w:rsidR="00D94858">
        <w:rPr>
          <w:rStyle w:val="af2"/>
          <w:sz w:val="28"/>
          <w:szCs w:val="28"/>
        </w:rPr>
        <w:t>20</w:t>
      </w:r>
      <w:r w:rsidRPr="008D4BB3">
        <w:rPr>
          <w:rStyle w:val="af2"/>
          <w:sz w:val="28"/>
          <w:szCs w:val="28"/>
        </w:rPr>
        <w:t>-20</w:t>
      </w:r>
      <w:r w:rsidR="00D94858">
        <w:rPr>
          <w:rStyle w:val="af2"/>
          <w:sz w:val="28"/>
          <w:szCs w:val="28"/>
        </w:rPr>
        <w:t>21</w:t>
      </w:r>
      <w:bookmarkStart w:id="0" w:name="_GoBack"/>
      <w:bookmarkEnd w:id="0"/>
      <w:r w:rsidRPr="008D4BB3">
        <w:rPr>
          <w:rStyle w:val="af2"/>
          <w:sz w:val="28"/>
          <w:szCs w:val="28"/>
        </w:rPr>
        <w:t xml:space="preserve"> учебный год:</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lastRenderedPageBreak/>
        <w:t xml:space="preserve">  </w:t>
      </w:r>
      <w:r w:rsidR="00881574" w:rsidRPr="008D4BB3">
        <w:rPr>
          <w:sz w:val="28"/>
          <w:szCs w:val="28"/>
        </w:rPr>
        <w:t>усовершенствовать систему </w:t>
      </w:r>
      <w:proofErr w:type="spellStart"/>
      <w:r w:rsidR="00881574" w:rsidRPr="008D4BB3">
        <w:rPr>
          <w:sz w:val="28"/>
          <w:szCs w:val="28"/>
        </w:rPr>
        <w:t>внутришкольного</w:t>
      </w:r>
      <w:proofErr w:type="spellEnd"/>
      <w:r w:rsidRPr="008D4BB3">
        <w:rPr>
          <w:sz w:val="28"/>
          <w:szCs w:val="28"/>
        </w:rPr>
        <w:t xml:space="preserve"> мониторинга уровня </w:t>
      </w:r>
      <w:proofErr w:type="spellStart"/>
      <w:r w:rsidRPr="008D4BB3">
        <w:rPr>
          <w:sz w:val="28"/>
          <w:szCs w:val="28"/>
        </w:rPr>
        <w:t>обученности</w:t>
      </w:r>
      <w:proofErr w:type="spellEnd"/>
      <w:r w:rsidRPr="008D4BB3">
        <w:rPr>
          <w:sz w:val="28"/>
          <w:szCs w:val="28"/>
        </w:rPr>
        <w:t xml:space="preserve"> учащихся выпускных классов, на основе единых оценочных эталонов, федеральных и региональных;</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совершенствовать методику преподавания с учетом требований итоговой аттестации;</w:t>
      </w:r>
    </w:p>
    <w:p w:rsidR="008D4BB3" w:rsidRPr="008D4BB3" w:rsidRDefault="007B6665"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xml:space="preserve"> на заседаниях школьных методических объединений регулярно обсуждать результаты проводимых </w:t>
      </w:r>
      <w:r w:rsidR="00EC45F0">
        <w:rPr>
          <w:sz w:val="28"/>
          <w:szCs w:val="28"/>
        </w:rPr>
        <w:t>промежуточных аттестаций</w:t>
      </w:r>
      <w:r w:rsidR="008D4BB3" w:rsidRPr="008D4BB3">
        <w:rPr>
          <w:sz w:val="28"/>
          <w:szCs w:val="28"/>
        </w:rPr>
        <w:t xml:space="preserve"> и намечать пути по ликвидации возникающих у учащихся затруднений, обсудить результаты государственной (итоговой) аттестации выпускников 9-х, 11-х классов; разработать план устранения недостатков и обеспечить его выполнение в течение года.</w:t>
      </w:r>
    </w:p>
    <w:p w:rsidR="008D4BB3" w:rsidRPr="008D4BB3" w:rsidRDefault="00EC45F0"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xml:space="preserve">администрации школы </w:t>
      </w:r>
      <w:r w:rsidR="00881574" w:rsidRPr="008D4BB3">
        <w:rPr>
          <w:sz w:val="28"/>
          <w:szCs w:val="28"/>
        </w:rPr>
        <w:t>продолжить проведение классно</w:t>
      </w:r>
      <w:r w:rsidR="008D4BB3" w:rsidRPr="008D4BB3">
        <w:rPr>
          <w:sz w:val="28"/>
          <w:szCs w:val="28"/>
        </w:rPr>
        <w:t xml:space="preserve"> - </w:t>
      </w:r>
      <w:r w:rsidR="00881574" w:rsidRPr="008D4BB3">
        <w:rPr>
          <w:sz w:val="28"/>
          <w:szCs w:val="28"/>
        </w:rPr>
        <w:t>обобщающего контроля 9</w:t>
      </w:r>
      <w:r w:rsidR="008D4BB3" w:rsidRPr="008D4BB3">
        <w:rPr>
          <w:sz w:val="28"/>
          <w:szCs w:val="28"/>
        </w:rPr>
        <w:t xml:space="preserve">-х, 11-х классов, с целью выявления </w:t>
      </w:r>
      <w:proofErr w:type="spellStart"/>
      <w:r w:rsidR="008D4BB3" w:rsidRPr="008D4BB3">
        <w:rPr>
          <w:sz w:val="28"/>
          <w:szCs w:val="28"/>
        </w:rPr>
        <w:t>сформированности</w:t>
      </w:r>
      <w:proofErr w:type="spellEnd"/>
      <w:r w:rsidR="008D4BB3" w:rsidRPr="008D4BB3">
        <w:rPr>
          <w:sz w:val="28"/>
          <w:szCs w:val="28"/>
        </w:rPr>
        <w:t xml:space="preserve"> ЗУН выпускников и оказание коррекции в знаниях учащихся, нуждающихся в педагогической поддержке; </w:t>
      </w:r>
    </w:p>
    <w:p w:rsidR="008D4BB3" w:rsidRPr="008D4BB3" w:rsidRDefault="00EC45F0"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8D4BB3" w:rsidRPr="008D4BB3" w:rsidRDefault="00EC45F0"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xml:space="preserve"> включить в план работы ШМО деятельность с одаренными и слабоуспевающими детьми.</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учителям-предметникам в педагогической деятельности:  стимулировать познавательную деятельность учащихся как средство саморазвития и самореализации личности;    использовать индивидуализацию и дифференциацию обучения учащихся;   </w:t>
      </w:r>
      <w:proofErr w:type="gramStart"/>
      <w:r w:rsidRPr="008D4BB3">
        <w:rPr>
          <w:sz w:val="28"/>
          <w:szCs w:val="28"/>
        </w:rPr>
        <w:t>контроль за</w:t>
      </w:r>
      <w:proofErr w:type="gramEnd"/>
      <w:r w:rsidRPr="008D4BB3">
        <w:rPr>
          <w:sz w:val="28"/>
          <w:szCs w:val="28"/>
        </w:rPr>
        <w:t xml:space="preserve"> знаниями учащихся проводить в форме тестовых заданий;    создавать положительное эмоциональное поле взаимоотношений "учитель - ученик", "учитель - учитель", "ученик - ученик";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4E786C" w:rsidRPr="008D4BB3" w:rsidRDefault="004E786C" w:rsidP="00C8574A">
      <w:pPr>
        <w:jc w:val="right"/>
        <w:rPr>
          <w:sz w:val="28"/>
          <w:szCs w:val="28"/>
        </w:rPr>
      </w:pPr>
      <w:r w:rsidRPr="008D4BB3">
        <w:rPr>
          <w:sz w:val="28"/>
          <w:szCs w:val="28"/>
        </w:rPr>
        <w:t xml:space="preserve">Составила: замдиректора по УВР </w:t>
      </w:r>
      <w:proofErr w:type="spellStart"/>
      <w:r w:rsidRPr="008D4BB3">
        <w:rPr>
          <w:sz w:val="28"/>
          <w:szCs w:val="28"/>
        </w:rPr>
        <w:t>Клюкина</w:t>
      </w:r>
      <w:proofErr w:type="spellEnd"/>
      <w:r w:rsidRPr="008D4BB3">
        <w:rPr>
          <w:sz w:val="28"/>
          <w:szCs w:val="28"/>
        </w:rPr>
        <w:t xml:space="preserve"> Е.Г.</w:t>
      </w:r>
    </w:p>
    <w:p w:rsidR="004E786C" w:rsidRDefault="004E786C"/>
    <w:sectPr w:rsidR="004E786C" w:rsidSect="001A58F9">
      <w:pgSz w:w="16838" w:h="11906" w:orient="landscape"/>
      <w:pgMar w:top="1701" w:right="1134" w:bottom="56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8F3" w:rsidRDefault="005668F3" w:rsidP="003D16BB">
      <w:r>
        <w:separator/>
      </w:r>
    </w:p>
  </w:endnote>
  <w:endnote w:type="continuationSeparator" w:id="0">
    <w:p w:rsidR="005668F3" w:rsidRDefault="005668F3" w:rsidP="003D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TimesNewRoman,Itali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8F3" w:rsidRDefault="005668F3" w:rsidP="003D16BB">
      <w:r>
        <w:separator/>
      </w:r>
    </w:p>
  </w:footnote>
  <w:footnote w:type="continuationSeparator" w:id="0">
    <w:p w:rsidR="005668F3" w:rsidRDefault="005668F3" w:rsidP="003D1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EA8"/>
    <w:multiLevelType w:val="hybridMultilevel"/>
    <w:tmpl w:val="D854CBFC"/>
    <w:lvl w:ilvl="0" w:tplc="1D3AC4D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73B13"/>
    <w:multiLevelType w:val="multilevel"/>
    <w:tmpl w:val="E236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B3828"/>
    <w:multiLevelType w:val="hybridMultilevel"/>
    <w:tmpl w:val="0CFC903A"/>
    <w:lvl w:ilvl="0" w:tplc="1D3AC4D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4D0C73"/>
    <w:multiLevelType w:val="multilevel"/>
    <w:tmpl w:val="8B4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66A52"/>
    <w:multiLevelType w:val="hybridMultilevel"/>
    <w:tmpl w:val="89F4DA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B0A07BE"/>
    <w:multiLevelType w:val="multilevel"/>
    <w:tmpl w:val="E236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1C6659"/>
    <w:multiLevelType w:val="hybridMultilevel"/>
    <w:tmpl w:val="4274AA22"/>
    <w:lvl w:ilvl="0" w:tplc="90CA0366">
      <w:start w:val="1"/>
      <w:numFmt w:val="bullet"/>
      <w:lvlText w:val="–"/>
      <w:lvlJc w:val="left"/>
      <w:pPr>
        <w:tabs>
          <w:tab w:val="num" w:pos="2868"/>
        </w:tabs>
        <w:ind w:left="2868" w:hanging="360"/>
      </w:pPr>
      <w:rPr>
        <w:rFonts w:ascii="Times New Roman" w:hAnsi="Times New Roman" w:cs="Times New Roman" w:hint="default"/>
      </w:rPr>
    </w:lvl>
    <w:lvl w:ilvl="1" w:tplc="51F469A0">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328B3F60"/>
    <w:multiLevelType w:val="hybridMultilevel"/>
    <w:tmpl w:val="775A189A"/>
    <w:lvl w:ilvl="0" w:tplc="1102D044">
      <w:start w:val="1"/>
      <w:numFmt w:val="bullet"/>
      <w:lvlText w:val=""/>
      <w:lvlJc w:val="left"/>
      <w:pPr>
        <w:tabs>
          <w:tab w:val="num" w:pos="720"/>
        </w:tabs>
        <w:ind w:left="720" w:hanging="360"/>
      </w:pPr>
      <w:rPr>
        <w:rFonts w:ascii="Wingdings" w:hAnsi="Wingdings" w:hint="default"/>
        <w:sz w:val="28"/>
        <w:szCs w:val="28"/>
      </w:rPr>
    </w:lvl>
    <w:lvl w:ilvl="1" w:tplc="8C6C96F0">
      <w:start w:val="1"/>
      <w:numFmt w:val="decimal"/>
      <w:lvlText w:val="%2."/>
      <w:lvlJc w:val="left"/>
      <w:pPr>
        <w:tabs>
          <w:tab w:val="num" w:pos="1440"/>
        </w:tabs>
        <w:ind w:left="1440" w:hanging="360"/>
      </w:pPr>
    </w:lvl>
    <w:lvl w:ilvl="2" w:tplc="1AF47B80">
      <w:start w:val="1"/>
      <w:numFmt w:val="decimal"/>
      <w:lvlText w:val="%3."/>
      <w:lvlJc w:val="left"/>
      <w:pPr>
        <w:tabs>
          <w:tab w:val="num" w:pos="2160"/>
        </w:tabs>
        <w:ind w:left="2160" w:hanging="360"/>
      </w:pPr>
    </w:lvl>
    <w:lvl w:ilvl="3" w:tplc="407A1C46">
      <w:start w:val="1"/>
      <w:numFmt w:val="decimal"/>
      <w:lvlText w:val="%4."/>
      <w:lvlJc w:val="left"/>
      <w:pPr>
        <w:tabs>
          <w:tab w:val="num" w:pos="2880"/>
        </w:tabs>
        <w:ind w:left="2880" w:hanging="360"/>
      </w:pPr>
    </w:lvl>
    <w:lvl w:ilvl="4" w:tplc="F36E81E0">
      <w:start w:val="1"/>
      <w:numFmt w:val="decimal"/>
      <w:lvlText w:val="%5."/>
      <w:lvlJc w:val="left"/>
      <w:pPr>
        <w:tabs>
          <w:tab w:val="num" w:pos="3600"/>
        </w:tabs>
        <w:ind w:left="3600" w:hanging="360"/>
      </w:pPr>
    </w:lvl>
    <w:lvl w:ilvl="5" w:tplc="F506B0A8">
      <w:start w:val="1"/>
      <w:numFmt w:val="decimal"/>
      <w:lvlText w:val="%6."/>
      <w:lvlJc w:val="left"/>
      <w:pPr>
        <w:tabs>
          <w:tab w:val="num" w:pos="4320"/>
        </w:tabs>
        <w:ind w:left="4320" w:hanging="360"/>
      </w:pPr>
    </w:lvl>
    <w:lvl w:ilvl="6" w:tplc="C8F2A182">
      <w:start w:val="1"/>
      <w:numFmt w:val="decimal"/>
      <w:lvlText w:val="%7."/>
      <w:lvlJc w:val="left"/>
      <w:pPr>
        <w:tabs>
          <w:tab w:val="num" w:pos="5040"/>
        </w:tabs>
        <w:ind w:left="5040" w:hanging="360"/>
      </w:pPr>
    </w:lvl>
    <w:lvl w:ilvl="7" w:tplc="66C02C74">
      <w:start w:val="1"/>
      <w:numFmt w:val="decimal"/>
      <w:lvlText w:val="%8."/>
      <w:lvlJc w:val="left"/>
      <w:pPr>
        <w:tabs>
          <w:tab w:val="num" w:pos="5760"/>
        </w:tabs>
        <w:ind w:left="5760" w:hanging="360"/>
      </w:pPr>
    </w:lvl>
    <w:lvl w:ilvl="8" w:tplc="B67AD898">
      <w:start w:val="1"/>
      <w:numFmt w:val="decimal"/>
      <w:lvlText w:val="%9."/>
      <w:lvlJc w:val="left"/>
      <w:pPr>
        <w:tabs>
          <w:tab w:val="num" w:pos="6480"/>
        </w:tabs>
        <w:ind w:left="6480" w:hanging="360"/>
      </w:pPr>
    </w:lvl>
  </w:abstractNum>
  <w:abstractNum w:abstractNumId="8">
    <w:nsid w:val="392176E4"/>
    <w:multiLevelType w:val="multilevel"/>
    <w:tmpl w:val="BEF2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7C5306"/>
    <w:multiLevelType w:val="singleLevel"/>
    <w:tmpl w:val="A78C2886"/>
    <w:lvl w:ilvl="0">
      <w:start w:val="1"/>
      <w:numFmt w:val="decimal"/>
      <w:lvlText w:val="%1."/>
      <w:lvlJc w:val="left"/>
      <w:pPr>
        <w:tabs>
          <w:tab w:val="num" w:pos="785"/>
        </w:tabs>
        <w:ind w:left="785" w:hanging="360"/>
      </w:pPr>
    </w:lvl>
  </w:abstractNum>
  <w:abstractNum w:abstractNumId="10">
    <w:nsid w:val="3B7D6395"/>
    <w:multiLevelType w:val="hybridMultilevel"/>
    <w:tmpl w:val="4596F074"/>
    <w:lvl w:ilvl="0" w:tplc="C8C23594">
      <w:numFmt w:val="bullet"/>
      <w:lvlText w:val="-"/>
      <w:lvlJc w:val="left"/>
      <w:pPr>
        <w:ind w:left="720" w:hanging="360"/>
      </w:pPr>
      <w:rPr>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F06A60"/>
    <w:multiLevelType w:val="hybridMultilevel"/>
    <w:tmpl w:val="4D029456"/>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EC10655"/>
    <w:multiLevelType w:val="hybridMultilevel"/>
    <w:tmpl w:val="076AD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4DE7FBE"/>
    <w:multiLevelType w:val="hybridMultilevel"/>
    <w:tmpl w:val="F48AE0A2"/>
    <w:lvl w:ilvl="0" w:tplc="4AA402AC">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2D1166"/>
    <w:multiLevelType w:val="hybridMultilevel"/>
    <w:tmpl w:val="89F4DA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C5A1741"/>
    <w:multiLevelType w:val="hybridMultilevel"/>
    <w:tmpl w:val="8618EC1E"/>
    <w:lvl w:ilvl="0" w:tplc="DB98040C">
      <w:start w:val="1"/>
      <w:numFmt w:val="bullet"/>
      <w:lvlText w:val=""/>
      <w:lvlJc w:val="left"/>
      <w:pPr>
        <w:tabs>
          <w:tab w:val="num" w:pos="720"/>
        </w:tabs>
        <w:ind w:left="720" w:hanging="360"/>
      </w:pPr>
      <w:rPr>
        <w:rFonts w:ascii="Wingdings" w:hAnsi="Wingdings" w:hint="default"/>
      </w:rPr>
    </w:lvl>
    <w:lvl w:ilvl="1" w:tplc="983010C8" w:tentative="1">
      <w:start w:val="1"/>
      <w:numFmt w:val="bullet"/>
      <w:lvlText w:val=""/>
      <w:lvlJc w:val="left"/>
      <w:pPr>
        <w:tabs>
          <w:tab w:val="num" w:pos="1440"/>
        </w:tabs>
        <w:ind w:left="1440" w:hanging="360"/>
      </w:pPr>
      <w:rPr>
        <w:rFonts w:ascii="Wingdings" w:hAnsi="Wingdings" w:hint="default"/>
      </w:rPr>
    </w:lvl>
    <w:lvl w:ilvl="2" w:tplc="4726D15E" w:tentative="1">
      <w:start w:val="1"/>
      <w:numFmt w:val="bullet"/>
      <w:lvlText w:val=""/>
      <w:lvlJc w:val="left"/>
      <w:pPr>
        <w:tabs>
          <w:tab w:val="num" w:pos="2160"/>
        </w:tabs>
        <w:ind w:left="2160" w:hanging="360"/>
      </w:pPr>
      <w:rPr>
        <w:rFonts w:ascii="Wingdings" w:hAnsi="Wingdings" w:hint="default"/>
      </w:rPr>
    </w:lvl>
    <w:lvl w:ilvl="3" w:tplc="979A8B6E" w:tentative="1">
      <w:start w:val="1"/>
      <w:numFmt w:val="bullet"/>
      <w:lvlText w:val=""/>
      <w:lvlJc w:val="left"/>
      <w:pPr>
        <w:tabs>
          <w:tab w:val="num" w:pos="2880"/>
        </w:tabs>
        <w:ind w:left="2880" w:hanging="360"/>
      </w:pPr>
      <w:rPr>
        <w:rFonts w:ascii="Wingdings" w:hAnsi="Wingdings" w:hint="default"/>
      </w:rPr>
    </w:lvl>
    <w:lvl w:ilvl="4" w:tplc="5E44C0C2" w:tentative="1">
      <w:start w:val="1"/>
      <w:numFmt w:val="bullet"/>
      <w:lvlText w:val=""/>
      <w:lvlJc w:val="left"/>
      <w:pPr>
        <w:tabs>
          <w:tab w:val="num" w:pos="3600"/>
        </w:tabs>
        <w:ind w:left="3600" w:hanging="360"/>
      </w:pPr>
      <w:rPr>
        <w:rFonts w:ascii="Wingdings" w:hAnsi="Wingdings" w:hint="default"/>
      </w:rPr>
    </w:lvl>
    <w:lvl w:ilvl="5" w:tplc="8BC69DD6" w:tentative="1">
      <w:start w:val="1"/>
      <w:numFmt w:val="bullet"/>
      <w:lvlText w:val=""/>
      <w:lvlJc w:val="left"/>
      <w:pPr>
        <w:tabs>
          <w:tab w:val="num" w:pos="4320"/>
        </w:tabs>
        <w:ind w:left="4320" w:hanging="360"/>
      </w:pPr>
      <w:rPr>
        <w:rFonts w:ascii="Wingdings" w:hAnsi="Wingdings" w:hint="default"/>
      </w:rPr>
    </w:lvl>
    <w:lvl w:ilvl="6" w:tplc="AF409F12" w:tentative="1">
      <w:start w:val="1"/>
      <w:numFmt w:val="bullet"/>
      <w:lvlText w:val=""/>
      <w:lvlJc w:val="left"/>
      <w:pPr>
        <w:tabs>
          <w:tab w:val="num" w:pos="5040"/>
        </w:tabs>
        <w:ind w:left="5040" w:hanging="360"/>
      </w:pPr>
      <w:rPr>
        <w:rFonts w:ascii="Wingdings" w:hAnsi="Wingdings" w:hint="default"/>
      </w:rPr>
    </w:lvl>
    <w:lvl w:ilvl="7" w:tplc="DD76B082" w:tentative="1">
      <w:start w:val="1"/>
      <w:numFmt w:val="bullet"/>
      <w:lvlText w:val=""/>
      <w:lvlJc w:val="left"/>
      <w:pPr>
        <w:tabs>
          <w:tab w:val="num" w:pos="5760"/>
        </w:tabs>
        <w:ind w:left="5760" w:hanging="360"/>
      </w:pPr>
      <w:rPr>
        <w:rFonts w:ascii="Wingdings" w:hAnsi="Wingdings" w:hint="default"/>
      </w:rPr>
    </w:lvl>
    <w:lvl w:ilvl="8" w:tplc="F7F29596" w:tentative="1">
      <w:start w:val="1"/>
      <w:numFmt w:val="bullet"/>
      <w:lvlText w:val=""/>
      <w:lvlJc w:val="left"/>
      <w:pPr>
        <w:tabs>
          <w:tab w:val="num" w:pos="6480"/>
        </w:tabs>
        <w:ind w:left="6480" w:hanging="360"/>
      </w:pPr>
      <w:rPr>
        <w:rFonts w:ascii="Wingdings" w:hAnsi="Wingdings" w:hint="default"/>
      </w:rPr>
    </w:lvl>
  </w:abstractNum>
  <w:abstractNum w:abstractNumId="16">
    <w:nsid w:val="6E8D7113"/>
    <w:multiLevelType w:val="multilevel"/>
    <w:tmpl w:val="5CDA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5429FE"/>
    <w:multiLevelType w:val="hybridMultilevel"/>
    <w:tmpl w:val="6AF47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842A14"/>
    <w:multiLevelType w:val="hybridMultilevel"/>
    <w:tmpl w:val="DD4ADDCA"/>
    <w:lvl w:ilvl="0" w:tplc="C8C23594">
      <w:numFmt w:val="bullet"/>
      <w:lvlText w:val="-"/>
      <w:lvlJc w:val="left"/>
      <w:pPr>
        <w:ind w:left="1440" w:hanging="360"/>
      </w:pPr>
      <w:rPr>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num>
  <w:num w:numId="4">
    <w:abstractNumId w:val="6"/>
  </w:num>
  <w:num w:numId="5">
    <w:abstractNumId w:val="8"/>
  </w:num>
  <w:num w:numId="6">
    <w:abstractNumId w:val="3"/>
  </w:num>
  <w:num w:numId="7">
    <w:abstractNumId w:val="13"/>
  </w:num>
  <w:num w:numId="8">
    <w:abstractNumId w:val="17"/>
  </w:num>
  <w:num w:numId="9">
    <w:abstractNumId w:val="15"/>
  </w:num>
  <w:num w:numId="10">
    <w:abstractNumId w:val="4"/>
  </w:num>
  <w:num w:numId="11">
    <w:abstractNumId w:val="1"/>
  </w:num>
  <w:num w:numId="12">
    <w:abstractNumId w:val="5"/>
  </w:num>
  <w:num w:numId="13">
    <w:abstractNumId w:val="18"/>
  </w:num>
  <w:num w:numId="14">
    <w:abstractNumId w:val="10"/>
  </w:num>
  <w:num w:numId="15">
    <w:abstractNumId w:val="16"/>
  </w:num>
  <w:num w:numId="16">
    <w:abstractNumId w:val="2"/>
  </w:num>
  <w:num w:numId="17">
    <w:abstractNumId w:val="0"/>
  </w:num>
  <w:num w:numId="18">
    <w:abstractNumId w:val="14"/>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5CB"/>
    <w:rsid w:val="00010185"/>
    <w:rsid w:val="000114DF"/>
    <w:rsid w:val="00017B35"/>
    <w:rsid w:val="00027E9D"/>
    <w:rsid w:val="00030D54"/>
    <w:rsid w:val="00032BC4"/>
    <w:rsid w:val="0004315C"/>
    <w:rsid w:val="00047281"/>
    <w:rsid w:val="000509F9"/>
    <w:rsid w:val="00081EE0"/>
    <w:rsid w:val="00087680"/>
    <w:rsid w:val="00093CB7"/>
    <w:rsid w:val="00097888"/>
    <w:rsid w:val="000A13AF"/>
    <w:rsid w:val="000A56B7"/>
    <w:rsid w:val="000B28C1"/>
    <w:rsid w:val="000B5929"/>
    <w:rsid w:val="000C08C2"/>
    <w:rsid w:val="000C2A2D"/>
    <w:rsid w:val="000C7E59"/>
    <w:rsid w:val="000D7D93"/>
    <w:rsid w:val="000E6474"/>
    <w:rsid w:val="000F087A"/>
    <w:rsid w:val="000F3841"/>
    <w:rsid w:val="000F7028"/>
    <w:rsid w:val="00101504"/>
    <w:rsid w:val="001030E8"/>
    <w:rsid w:val="00104F8F"/>
    <w:rsid w:val="00113753"/>
    <w:rsid w:val="001204FE"/>
    <w:rsid w:val="001251F4"/>
    <w:rsid w:val="00137AF0"/>
    <w:rsid w:val="00144B78"/>
    <w:rsid w:val="00147A6E"/>
    <w:rsid w:val="00153E34"/>
    <w:rsid w:val="001557B5"/>
    <w:rsid w:val="001605A1"/>
    <w:rsid w:val="00161124"/>
    <w:rsid w:val="00166166"/>
    <w:rsid w:val="0017073A"/>
    <w:rsid w:val="00173F35"/>
    <w:rsid w:val="001828A5"/>
    <w:rsid w:val="001A194E"/>
    <w:rsid w:val="001A58F9"/>
    <w:rsid w:val="001B0D3F"/>
    <w:rsid w:val="001B1FA2"/>
    <w:rsid w:val="001C3A27"/>
    <w:rsid w:val="001C3B72"/>
    <w:rsid w:val="001C58E6"/>
    <w:rsid w:val="001D55D2"/>
    <w:rsid w:val="001D5BC1"/>
    <w:rsid w:val="001E7AE7"/>
    <w:rsid w:val="002044C8"/>
    <w:rsid w:val="00204795"/>
    <w:rsid w:val="00207C69"/>
    <w:rsid w:val="002125CB"/>
    <w:rsid w:val="00220082"/>
    <w:rsid w:val="0022554A"/>
    <w:rsid w:val="0024283E"/>
    <w:rsid w:val="002443A6"/>
    <w:rsid w:val="00244EA1"/>
    <w:rsid w:val="00250B3D"/>
    <w:rsid w:val="002525E9"/>
    <w:rsid w:val="002750B5"/>
    <w:rsid w:val="002824CD"/>
    <w:rsid w:val="00286DD7"/>
    <w:rsid w:val="00291AEF"/>
    <w:rsid w:val="002A327C"/>
    <w:rsid w:val="002C0AA4"/>
    <w:rsid w:val="002C0FA2"/>
    <w:rsid w:val="002C2954"/>
    <w:rsid w:val="002C39BB"/>
    <w:rsid w:val="002D251D"/>
    <w:rsid w:val="002E015F"/>
    <w:rsid w:val="002E229D"/>
    <w:rsid w:val="002E778C"/>
    <w:rsid w:val="002E7EA4"/>
    <w:rsid w:val="002F03F7"/>
    <w:rsid w:val="002F0C7C"/>
    <w:rsid w:val="003118D8"/>
    <w:rsid w:val="003161DB"/>
    <w:rsid w:val="00317241"/>
    <w:rsid w:val="00321C77"/>
    <w:rsid w:val="00324742"/>
    <w:rsid w:val="00334B29"/>
    <w:rsid w:val="003541F6"/>
    <w:rsid w:val="00355354"/>
    <w:rsid w:val="00356B82"/>
    <w:rsid w:val="0036167B"/>
    <w:rsid w:val="00371DC0"/>
    <w:rsid w:val="003750BC"/>
    <w:rsid w:val="00376D60"/>
    <w:rsid w:val="00381FFD"/>
    <w:rsid w:val="003935B2"/>
    <w:rsid w:val="003A0D7A"/>
    <w:rsid w:val="003A11EC"/>
    <w:rsid w:val="003A295A"/>
    <w:rsid w:val="003B21DE"/>
    <w:rsid w:val="003B5EED"/>
    <w:rsid w:val="003B6100"/>
    <w:rsid w:val="003C76ED"/>
    <w:rsid w:val="003D16BB"/>
    <w:rsid w:val="003D347E"/>
    <w:rsid w:val="003E4DE8"/>
    <w:rsid w:val="003E69BE"/>
    <w:rsid w:val="00412CF9"/>
    <w:rsid w:val="00412E46"/>
    <w:rsid w:val="00417316"/>
    <w:rsid w:val="00425B03"/>
    <w:rsid w:val="00435B18"/>
    <w:rsid w:val="00437A58"/>
    <w:rsid w:val="004408DC"/>
    <w:rsid w:val="00443913"/>
    <w:rsid w:val="004440DC"/>
    <w:rsid w:val="004612CA"/>
    <w:rsid w:val="004618E2"/>
    <w:rsid w:val="0047213C"/>
    <w:rsid w:val="00472D0B"/>
    <w:rsid w:val="00477062"/>
    <w:rsid w:val="00481BB9"/>
    <w:rsid w:val="00486360"/>
    <w:rsid w:val="00487CB4"/>
    <w:rsid w:val="00487E5B"/>
    <w:rsid w:val="0049095D"/>
    <w:rsid w:val="00490970"/>
    <w:rsid w:val="00491678"/>
    <w:rsid w:val="00491FCB"/>
    <w:rsid w:val="00493C91"/>
    <w:rsid w:val="00494581"/>
    <w:rsid w:val="004958C4"/>
    <w:rsid w:val="004976E2"/>
    <w:rsid w:val="004A3D44"/>
    <w:rsid w:val="004B6453"/>
    <w:rsid w:val="004C33B8"/>
    <w:rsid w:val="004C703A"/>
    <w:rsid w:val="004D485C"/>
    <w:rsid w:val="004D59A3"/>
    <w:rsid w:val="004E01C3"/>
    <w:rsid w:val="004E7778"/>
    <w:rsid w:val="004E786C"/>
    <w:rsid w:val="004F6BEA"/>
    <w:rsid w:val="00506196"/>
    <w:rsid w:val="0051771D"/>
    <w:rsid w:val="00524D98"/>
    <w:rsid w:val="00530164"/>
    <w:rsid w:val="00531867"/>
    <w:rsid w:val="0053189B"/>
    <w:rsid w:val="00544512"/>
    <w:rsid w:val="00553B3D"/>
    <w:rsid w:val="0056347D"/>
    <w:rsid w:val="005668F3"/>
    <w:rsid w:val="005672F5"/>
    <w:rsid w:val="00572A81"/>
    <w:rsid w:val="005A1012"/>
    <w:rsid w:val="005C500B"/>
    <w:rsid w:val="005C7D16"/>
    <w:rsid w:val="005D06CF"/>
    <w:rsid w:val="005D18AC"/>
    <w:rsid w:val="005F1049"/>
    <w:rsid w:val="0060224F"/>
    <w:rsid w:val="0061715A"/>
    <w:rsid w:val="00625774"/>
    <w:rsid w:val="00635AE3"/>
    <w:rsid w:val="006440C7"/>
    <w:rsid w:val="00651CF7"/>
    <w:rsid w:val="0065227D"/>
    <w:rsid w:val="0065243B"/>
    <w:rsid w:val="00653067"/>
    <w:rsid w:val="00656336"/>
    <w:rsid w:val="00663D57"/>
    <w:rsid w:val="00665280"/>
    <w:rsid w:val="00675FDD"/>
    <w:rsid w:val="006762AD"/>
    <w:rsid w:val="006769F3"/>
    <w:rsid w:val="006802CD"/>
    <w:rsid w:val="0069314B"/>
    <w:rsid w:val="006966B2"/>
    <w:rsid w:val="00697A50"/>
    <w:rsid w:val="006A5BF4"/>
    <w:rsid w:val="006C0A57"/>
    <w:rsid w:val="006C2BF6"/>
    <w:rsid w:val="006C4F0A"/>
    <w:rsid w:val="006D1F40"/>
    <w:rsid w:val="006D5851"/>
    <w:rsid w:val="006E017A"/>
    <w:rsid w:val="006E69BE"/>
    <w:rsid w:val="006F02DA"/>
    <w:rsid w:val="006F239D"/>
    <w:rsid w:val="00700785"/>
    <w:rsid w:val="0070374C"/>
    <w:rsid w:val="00704AF4"/>
    <w:rsid w:val="00715B46"/>
    <w:rsid w:val="00720AD5"/>
    <w:rsid w:val="00721CE2"/>
    <w:rsid w:val="00730734"/>
    <w:rsid w:val="00740CDD"/>
    <w:rsid w:val="00745939"/>
    <w:rsid w:val="00772B22"/>
    <w:rsid w:val="007764F1"/>
    <w:rsid w:val="00776D1A"/>
    <w:rsid w:val="00784D36"/>
    <w:rsid w:val="00784F83"/>
    <w:rsid w:val="00790742"/>
    <w:rsid w:val="00792713"/>
    <w:rsid w:val="00797679"/>
    <w:rsid w:val="007A41C0"/>
    <w:rsid w:val="007B260E"/>
    <w:rsid w:val="007B6665"/>
    <w:rsid w:val="007B7A29"/>
    <w:rsid w:val="007C3433"/>
    <w:rsid w:val="007C3B80"/>
    <w:rsid w:val="007D2C2E"/>
    <w:rsid w:val="007F2ED4"/>
    <w:rsid w:val="007F3DB7"/>
    <w:rsid w:val="007F46AA"/>
    <w:rsid w:val="00803A5A"/>
    <w:rsid w:val="00804AB9"/>
    <w:rsid w:val="00823902"/>
    <w:rsid w:val="00826A93"/>
    <w:rsid w:val="008421A8"/>
    <w:rsid w:val="00842CD4"/>
    <w:rsid w:val="00843C30"/>
    <w:rsid w:val="00847917"/>
    <w:rsid w:val="00863CD8"/>
    <w:rsid w:val="008765DF"/>
    <w:rsid w:val="00881574"/>
    <w:rsid w:val="00882035"/>
    <w:rsid w:val="00894B1C"/>
    <w:rsid w:val="008B0EFD"/>
    <w:rsid w:val="008B390C"/>
    <w:rsid w:val="008C49C9"/>
    <w:rsid w:val="008C4BC0"/>
    <w:rsid w:val="008D4BB3"/>
    <w:rsid w:val="008D4CFF"/>
    <w:rsid w:val="008F16FB"/>
    <w:rsid w:val="008F3CEF"/>
    <w:rsid w:val="008F5F01"/>
    <w:rsid w:val="008F7007"/>
    <w:rsid w:val="00925E31"/>
    <w:rsid w:val="00925F3C"/>
    <w:rsid w:val="00927193"/>
    <w:rsid w:val="009371A6"/>
    <w:rsid w:val="0094155E"/>
    <w:rsid w:val="009460B3"/>
    <w:rsid w:val="00946B7E"/>
    <w:rsid w:val="009567F5"/>
    <w:rsid w:val="0095736B"/>
    <w:rsid w:val="009605C1"/>
    <w:rsid w:val="00961AFC"/>
    <w:rsid w:val="00965C28"/>
    <w:rsid w:val="009703B7"/>
    <w:rsid w:val="00972EEF"/>
    <w:rsid w:val="009746FA"/>
    <w:rsid w:val="00976FB3"/>
    <w:rsid w:val="00977D84"/>
    <w:rsid w:val="009818E7"/>
    <w:rsid w:val="00990FD9"/>
    <w:rsid w:val="00994741"/>
    <w:rsid w:val="009A1FAE"/>
    <w:rsid w:val="009A4830"/>
    <w:rsid w:val="009B7C11"/>
    <w:rsid w:val="009C5823"/>
    <w:rsid w:val="009C71F0"/>
    <w:rsid w:val="009C722F"/>
    <w:rsid w:val="009D1BBB"/>
    <w:rsid w:val="009D6227"/>
    <w:rsid w:val="009E1AD4"/>
    <w:rsid w:val="00A0251E"/>
    <w:rsid w:val="00A05E6A"/>
    <w:rsid w:val="00A066AE"/>
    <w:rsid w:val="00A11103"/>
    <w:rsid w:val="00A14178"/>
    <w:rsid w:val="00A14CD6"/>
    <w:rsid w:val="00A20933"/>
    <w:rsid w:val="00A26A58"/>
    <w:rsid w:val="00A3366F"/>
    <w:rsid w:val="00A42623"/>
    <w:rsid w:val="00A547D0"/>
    <w:rsid w:val="00A55B5F"/>
    <w:rsid w:val="00A56ADB"/>
    <w:rsid w:val="00A5754A"/>
    <w:rsid w:val="00A85662"/>
    <w:rsid w:val="00A867F0"/>
    <w:rsid w:val="00A86AB5"/>
    <w:rsid w:val="00A94D46"/>
    <w:rsid w:val="00AA2166"/>
    <w:rsid w:val="00AA42A0"/>
    <w:rsid w:val="00AB0FE4"/>
    <w:rsid w:val="00AC05F4"/>
    <w:rsid w:val="00AD77D8"/>
    <w:rsid w:val="00AE4E95"/>
    <w:rsid w:val="00B074FD"/>
    <w:rsid w:val="00B204D9"/>
    <w:rsid w:val="00B219D1"/>
    <w:rsid w:val="00B24A04"/>
    <w:rsid w:val="00B30494"/>
    <w:rsid w:val="00B32CAD"/>
    <w:rsid w:val="00B351B6"/>
    <w:rsid w:val="00B40388"/>
    <w:rsid w:val="00B546D0"/>
    <w:rsid w:val="00B60398"/>
    <w:rsid w:val="00B637AD"/>
    <w:rsid w:val="00B647BD"/>
    <w:rsid w:val="00B701C1"/>
    <w:rsid w:val="00B7070E"/>
    <w:rsid w:val="00B76F67"/>
    <w:rsid w:val="00B80AFD"/>
    <w:rsid w:val="00B81DC6"/>
    <w:rsid w:val="00B838CC"/>
    <w:rsid w:val="00B84839"/>
    <w:rsid w:val="00B84845"/>
    <w:rsid w:val="00B94666"/>
    <w:rsid w:val="00B95C4F"/>
    <w:rsid w:val="00B971BB"/>
    <w:rsid w:val="00BA4113"/>
    <w:rsid w:val="00BA5845"/>
    <w:rsid w:val="00BB147F"/>
    <w:rsid w:val="00BB3916"/>
    <w:rsid w:val="00BC15AA"/>
    <w:rsid w:val="00BC590F"/>
    <w:rsid w:val="00BD164E"/>
    <w:rsid w:val="00BD753E"/>
    <w:rsid w:val="00BE3099"/>
    <w:rsid w:val="00BF1E66"/>
    <w:rsid w:val="00BF2008"/>
    <w:rsid w:val="00BF4539"/>
    <w:rsid w:val="00BF4FC2"/>
    <w:rsid w:val="00BF7CC7"/>
    <w:rsid w:val="00C05EA8"/>
    <w:rsid w:val="00C06505"/>
    <w:rsid w:val="00C07E29"/>
    <w:rsid w:val="00C10C34"/>
    <w:rsid w:val="00C1382A"/>
    <w:rsid w:val="00C17B22"/>
    <w:rsid w:val="00C31E6C"/>
    <w:rsid w:val="00C40307"/>
    <w:rsid w:val="00C43292"/>
    <w:rsid w:val="00C45846"/>
    <w:rsid w:val="00C5231E"/>
    <w:rsid w:val="00C55BC8"/>
    <w:rsid w:val="00C6661C"/>
    <w:rsid w:val="00C75C2F"/>
    <w:rsid w:val="00C8574A"/>
    <w:rsid w:val="00C96B0B"/>
    <w:rsid w:val="00CA2968"/>
    <w:rsid w:val="00CA6E3A"/>
    <w:rsid w:val="00CB6801"/>
    <w:rsid w:val="00CC3E38"/>
    <w:rsid w:val="00CC3EE7"/>
    <w:rsid w:val="00CD5647"/>
    <w:rsid w:val="00CE03A3"/>
    <w:rsid w:val="00CF0441"/>
    <w:rsid w:val="00D00654"/>
    <w:rsid w:val="00D00FEF"/>
    <w:rsid w:val="00D02CF1"/>
    <w:rsid w:val="00D07854"/>
    <w:rsid w:val="00D15C18"/>
    <w:rsid w:val="00D1702B"/>
    <w:rsid w:val="00D17F8A"/>
    <w:rsid w:val="00D20830"/>
    <w:rsid w:val="00D33E81"/>
    <w:rsid w:val="00D41970"/>
    <w:rsid w:val="00D47707"/>
    <w:rsid w:val="00D50593"/>
    <w:rsid w:val="00D535D3"/>
    <w:rsid w:val="00D701CD"/>
    <w:rsid w:val="00D7314B"/>
    <w:rsid w:val="00D76629"/>
    <w:rsid w:val="00D77CE2"/>
    <w:rsid w:val="00D84085"/>
    <w:rsid w:val="00D93B0B"/>
    <w:rsid w:val="00D94858"/>
    <w:rsid w:val="00DA5055"/>
    <w:rsid w:val="00DA674F"/>
    <w:rsid w:val="00DC100D"/>
    <w:rsid w:val="00DC2B46"/>
    <w:rsid w:val="00DC3087"/>
    <w:rsid w:val="00DC5157"/>
    <w:rsid w:val="00DD39EA"/>
    <w:rsid w:val="00DE2A7A"/>
    <w:rsid w:val="00DE4E22"/>
    <w:rsid w:val="00DE6E76"/>
    <w:rsid w:val="00DE70C8"/>
    <w:rsid w:val="00DF1C11"/>
    <w:rsid w:val="00DF6619"/>
    <w:rsid w:val="00DF785C"/>
    <w:rsid w:val="00E008EF"/>
    <w:rsid w:val="00E00D0C"/>
    <w:rsid w:val="00E0468E"/>
    <w:rsid w:val="00E05100"/>
    <w:rsid w:val="00E06086"/>
    <w:rsid w:val="00E13C10"/>
    <w:rsid w:val="00E1456D"/>
    <w:rsid w:val="00E15136"/>
    <w:rsid w:val="00E229EF"/>
    <w:rsid w:val="00E2336A"/>
    <w:rsid w:val="00E253BD"/>
    <w:rsid w:val="00E27763"/>
    <w:rsid w:val="00E27EA7"/>
    <w:rsid w:val="00E333FF"/>
    <w:rsid w:val="00E36C64"/>
    <w:rsid w:val="00E43B84"/>
    <w:rsid w:val="00E47C70"/>
    <w:rsid w:val="00E5168E"/>
    <w:rsid w:val="00E56740"/>
    <w:rsid w:val="00E5711B"/>
    <w:rsid w:val="00E57DBE"/>
    <w:rsid w:val="00E6557F"/>
    <w:rsid w:val="00E75701"/>
    <w:rsid w:val="00E76AB5"/>
    <w:rsid w:val="00E81CED"/>
    <w:rsid w:val="00E9051D"/>
    <w:rsid w:val="00EA22DC"/>
    <w:rsid w:val="00EB5383"/>
    <w:rsid w:val="00EC45F0"/>
    <w:rsid w:val="00ED383E"/>
    <w:rsid w:val="00ED4762"/>
    <w:rsid w:val="00ED7C46"/>
    <w:rsid w:val="00EF4C82"/>
    <w:rsid w:val="00F050FC"/>
    <w:rsid w:val="00F21C46"/>
    <w:rsid w:val="00F25A4D"/>
    <w:rsid w:val="00F26EA4"/>
    <w:rsid w:val="00F31CA4"/>
    <w:rsid w:val="00F34187"/>
    <w:rsid w:val="00F36B32"/>
    <w:rsid w:val="00F37472"/>
    <w:rsid w:val="00F56220"/>
    <w:rsid w:val="00F6105B"/>
    <w:rsid w:val="00F6127F"/>
    <w:rsid w:val="00F63284"/>
    <w:rsid w:val="00F8032F"/>
    <w:rsid w:val="00F819AA"/>
    <w:rsid w:val="00F85EBE"/>
    <w:rsid w:val="00F96382"/>
    <w:rsid w:val="00F971E0"/>
    <w:rsid w:val="00FA62A1"/>
    <w:rsid w:val="00FA7CAB"/>
    <w:rsid w:val="00FB02FB"/>
    <w:rsid w:val="00FB2A9C"/>
    <w:rsid w:val="00FB39DB"/>
    <w:rsid w:val="00FB46EF"/>
    <w:rsid w:val="00FC1A69"/>
    <w:rsid w:val="00FC381D"/>
    <w:rsid w:val="00FD3F20"/>
    <w:rsid w:val="00FD5DBA"/>
    <w:rsid w:val="00FD7217"/>
    <w:rsid w:val="00FE049F"/>
    <w:rsid w:val="00FE4CE2"/>
    <w:rsid w:val="00FE4DF8"/>
    <w:rsid w:val="00FE54DF"/>
    <w:rsid w:val="00FF29AB"/>
    <w:rsid w:val="00FF64A0"/>
    <w:rsid w:val="00FF7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E70C8"/>
    <w:pPr>
      <w:keepNext/>
      <w:suppressAutoHyphens w:val="0"/>
      <w:jc w:val="center"/>
      <w:outlineLvl w:val="0"/>
    </w:pPr>
    <w:rPr>
      <w:b/>
      <w:sz w:val="28"/>
      <w:szCs w:val="20"/>
      <w:lang w:eastAsia="ru-RU"/>
    </w:rPr>
  </w:style>
  <w:style w:type="paragraph" w:styleId="2">
    <w:name w:val="heading 2"/>
    <w:basedOn w:val="a"/>
    <w:next w:val="a"/>
    <w:link w:val="20"/>
    <w:uiPriority w:val="9"/>
    <w:unhideWhenUsed/>
    <w:qFormat/>
    <w:rsid w:val="00DE70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0C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DE70C8"/>
    <w:rPr>
      <w:rFonts w:asciiTheme="majorHAnsi" w:eastAsiaTheme="majorEastAsia" w:hAnsiTheme="majorHAnsi" w:cstheme="majorBidi"/>
      <w:b/>
      <w:bCs/>
      <w:color w:val="4F81BD" w:themeColor="accent1"/>
      <w:sz w:val="26"/>
      <w:szCs w:val="26"/>
      <w:lang w:eastAsia="ar-SA"/>
    </w:rPr>
  </w:style>
  <w:style w:type="paragraph" w:styleId="a3">
    <w:name w:val="Normal (Web)"/>
    <w:basedOn w:val="a"/>
    <w:uiPriority w:val="99"/>
    <w:unhideWhenUsed/>
    <w:rsid w:val="00DE70C8"/>
    <w:pPr>
      <w:suppressAutoHyphens w:val="0"/>
      <w:spacing w:before="100" w:beforeAutospacing="1" w:after="100" w:afterAutospacing="1"/>
    </w:pPr>
    <w:rPr>
      <w:lang w:eastAsia="ru-RU"/>
    </w:rPr>
  </w:style>
  <w:style w:type="character" w:styleId="a4">
    <w:name w:val="Hyperlink"/>
    <w:basedOn w:val="a0"/>
    <w:uiPriority w:val="99"/>
    <w:unhideWhenUsed/>
    <w:rsid w:val="00DE70C8"/>
    <w:rPr>
      <w:color w:val="0000FF"/>
      <w:u w:val="single"/>
    </w:rPr>
  </w:style>
  <w:style w:type="character" w:customStyle="1" w:styleId="wffiletext">
    <w:name w:val="wf_file_text"/>
    <w:basedOn w:val="a0"/>
    <w:rsid w:val="00DE70C8"/>
  </w:style>
  <w:style w:type="paragraph" w:styleId="a5">
    <w:name w:val="No Spacing"/>
    <w:uiPriority w:val="1"/>
    <w:qFormat/>
    <w:rsid w:val="000E6474"/>
    <w:pPr>
      <w:spacing w:after="0" w:line="240" w:lineRule="auto"/>
    </w:pPr>
    <w:rPr>
      <w:rFonts w:ascii="Calibri" w:eastAsia="Times New Roman" w:hAnsi="Calibri" w:cs="Calibri"/>
      <w:lang w:eastAsia="ru-RU"/>
    </w:rPr>
  </w:style>
  <w:style w:type="paragraph" w:styleId="a6">
    <w:name w:val="List Paragraph"/>
    <w:basedOn w:val="a"/>
    <w:qFormat/>
    <w:rsid w:val="000E6474"/>
    <w:pPr>
      <w:ind w:left="720"/>
      <w:contextualSpacing/>
    </w:pPr>
  </w:style>
  <w:style w:type="paragraph" w:styleId="a7">
    <w:name w:val="Balloon Text"/>
    <w:basedOn w:val="a"/>
    <w:link w:val="a8"/>
    <w:uiPriority w:val="99"/>
    <w:semiHidden/>
    <w:unhideWhenUsed/>
    <w:rsid w:val="00DC5157"/>
    <w:pPr>
      <w:suppressAutoHyphens w:val="0"/>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DC5157"/>
    <w:rPr>
      <w:rFonts w:ascii="Tahoma" w:eastAsiaTheme="minorEastAsia" w:hAnsi="Tahoma" w:cs="Tahoma"/>
      <w:sz w:val="16"/>
      <w:szCs w:val="16"/>
      <w:lang w:eastAsia="ru-RU"/>
    </w:rPr>
  </w:style>
  <w:style w:type="paragraph" w:styleId="a9">
    <w:name w:val="header"/>
    <w:basedOn w:val="a"/>
    <w:link w:val="aa"/>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a">
    <w:name w:val="Верхний колонтитул Знак"/>
    <w:basedOn w:val="a0"/>
    <w:link w:val="a9"/>
    <w:uiPriority w:val="99"/>
    <w:rsid w:val="00DC5157"/>
    <w:rPr>
      <w:rFonts w:eastAsiaTheme="minorEastAsia"/>
      <w:lang w:eastAsia="ru-RU"/>
    </w:rPr>
  </w:style>
  <w:style w:type="paragraph" w:styleId="ab">
    <w:name w:val="footer"/>
    <w:basedOn w:val="a"/>
    <w:link w:val="ac"/>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c">
    <w:name w:val="Нижний колонтитул Знак"/>
    <w:basedOn w:val="a0"/>
    <w:link w:val="ab"/>
    <w:uiPriority w:val="99"/>
    <w:rsid w:val="00DC5157"/>
    <w:rPr>
      <w:rFonts w:eastAsiaTheme="minorEastAsia"/>
      <w:lang w:eastAsia="ru-RU"/>
    </w:rPr>
  </w:style>
  <w:style w:type="table" w:styleId="ad">
    <w:name w:val="Table Grid"/>
    <w:basedOn w:val="a1"/>
    <w:uiPriority w:val="59"/>
    <w:rsid w:val="00DC51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Indent"/>
    <w:basedOn w:val="a"/>
    <w:link w:val="af"/>
    <w:uiPriority w:val="99"/>
    <w:unhideWhenUsed/>
    <w:rsid w:val="00DC5157"/>
    <w:pPr>
      <w:suppressAutoHyphens w:val="0"/>
      <w:spacing w:after="120"/>
      <w:ind w:left="283"/>
    </w:pPr>
    <w:rPr>
      <w:lang w:eastAsia="ru-RU"/>
    </w:rPr>
  </w:style>
  <w:style w:type="character" w:customStyle="1" w:styleId="af">
    <w:name w:val="Основной текст с отступом Знак"/>
    <w:basedOn w:val="a0"/>
    <w:link w:val="ae"/>
    <w:uiPriority w:val="99"/>
    <w:rsid w:val="00DC5157"/>
    <w:rPr>
      <w:rFonts w:ascii="Times New Roman" w:eastAsia="Times New Roman" w:hAnsi="Times New Roman" w:cs="Times New Roman"/>
      <w:sz w:val="24"/>
      <w:szCs w:val="24"/>
      <w:lang w:eastAsia="ru-RU"/>
    </w:rPr>
  </w:style>
  <w:style w:type="paragraph" w:styleId="21">
    <w:name w:val="Body Text Indent 2"/>
    <w:basedOn w:val="a"/>
    <w:link w:val="22"/>
    <w:unhideWhenUsed/>
    <w:rsid w:val="00DC5157"/>
    <w:pPr>
      <w:suppressAutoHyphens w:val="0"/>
      <w:spacing w:after="120" w:line="480" w:lineRule="auto"/>
      <w:ind w:left="283"/>
    </w:pPr>
    <w:rPr>
      <w:lang w:eastAsia="ru-RU"/>
    </w:rPr>
  </w:style>
  <w:style w:type="character" w:customStyle="1" w:styleId="22">
    <w:name w:val="Основной текст с отступом 2 Знак"/>
    <w:basedOn w:val="a0"/>
    <w:link w:val="21"/>
    <w:rsid w:val="00DC5157"/>
    <w:rPr>
      <w:rFonts w:ascii="Times New Roman" w:eastAsia="Times New Roman" w:hAnsi="Times New Roman" w:cs="Times New Roman"/>
      <w:sz w:val="24"/>
      <w:szCs w:val="24"/>
      <w:lang w:eastAsia="ru-RU"/>
    </w:rPr>
  </w:style>
  <w:style w:type="paragraph" w:styleId="af0">
    <w:name w:val="Title"/>
    <w:basedOn w:val="a"/>
    <w:link w:val="af1"/>
    <w:qFormat/>
    <w:rsid w:val="009567F5"/>
    <w:pPr>
      <w:suppressAutoHyphens w:val="0"/>
      <w:jc w:val="center"/>
    </w:pPr>
    <w:rPr>
      <w:b/>
      <w:bCs/>
      <w:sz w:val="32"/>
      <w:lang w:eastAsia="ru-RU"/>
    </w:rPr>
  </w:style>
  <w:style w:type="character" w:customStyle="1" w:styleId="af1">
    <w:name w:val="Название Знак"/>
    <w:basedOn w:val="a0"/>
    <w:link w:val="af0"/>
    <w:rsid w:val="009567F5"/>
    <w:rPr>
      <w:rFonts w:ascii="Times New Roman" w:eastAsia="Times New Roman" w:hAnsi="Times New Roman" w:cs="Times New Roman"/>
      <w:b/>
      <w:bCs/>
      <w:sz w:val="32"/>
      <w:szCs w:val="24"/>
      <w:lang w:eastAsia="ru-RU"/>
    </w:rPr>
  </w:style>
  <w:style w:type="character" w:styleId="af2">
    <w:name w:val="Strong"/>
    <w:basedOn w:val="a0"/>
    <w:uiPriority w:val="22"/>
    <w:qFormat/>
    <w:rsid w:val="001D5BC1"/>
    <w:rPr>
      <w:b/>
      <w:bCs/>
    </w:rPr>
  </w:style>
  <w:style w:type="paragraph" w:customStyle="1" w:styleId="af3">
    <w:name w:val="Знак"/>
    <w:basedOn w:val="a"/>
    <w:rsid w:val="003B21DE"/>
    <w:pPr>
      <w:suppressAutoHyphens w:val="0"/>
      <w:spacing w:after="160" w:line="240" w:lineRule="exact"/>
    </w:pPr>
    <w:rPr>
      <w:rFonts w:ascii="Verdana" w:hAnsi="Verdana"/>
      <w:sz w:val="20"/>
      <w:szCs w:val="20"/>
      <w:lang w:val="en-US" w:eastAsia="en-US"/>
    </w:rPr>
  </w:style>
  <w:style w:type="character" w:customStyle="1" w:styleId="apple-converted-space">
    <w:name w:val="apple-converted-space"/>
    <w:basedOn w:val="a0"/>
    <w:rsid w:val="00324742"/>
  </w:style>
  <w:style w:type="character" w:styleId="af4">
    <w:name w:val="Emphasis"/>
    <w:basedOn w:val="a0"/>
    <w:qFormat/>
    <w:rsid w:val="00324742"/>
    <w:rPr>
      <w:i/>
      <w:iCs/>
    </w:rPr>
  </w:style>
  <w:style w:type="character" w:styleId="af5">
    <w:name w:val="FollowedHyperlink"/>
    <w:basedOn w:val="a0"/>
    <w:uiPriority w:val="99"/>
    <w:semiHidden/>
    <w:unhideWhenUsed/>
    <w:rsid w:val="00E6557F"/>
    <w:rPr>
      <w:color w:val="800080"/>
      <w:u w:val="single"/>
    </w:rPr>
  </w:style>
  <w:style w:type="paragraph" w:customStyle="1" w:styleId="xl67">
    <w:name w:val="xl67"/>
    <w:basedOn w:val="a"/>
    <w:rsid w:val="00E6557F"/>
    <w:pPr>
      <w:suppressAutoHyphens w:val="0"/>
      <w:spacing w:before="100" w:beforeAutospacing="1" w:after="100" w:afterAutospacing="1"/>
    </w:pPr>
    <w:rPr>
      <w:rFonts w:ascii="Arial" w:hAnsi="Arial" w:cs="Arial"/>
      <w:lang w:eastAsia="ru-RU"/>
    </w:rPr>
  </w:style>
  <w:style w:type="paragraph" w:customStyle="1" w:styleId="xl68">
    <w:name w:val="xl68"/>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ru-RU"/>
    </w:rPr>
  </w:style>
  <w:style w:type="paragraph" w:customStyle="1" w:styleId="xl69">
    <w:name w:val="xl69"/>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0">
    <w:name w:val="xl70"/>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C0C0C0"/>
      <w:lang w:eastAsia="ru-RU"/>
    </w:rPr>
  </w:style>
  <w:style w:type="paragraph" w:customStyle="1" w:styleId="xl71">
    <w:name w:val="xl71"/>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2">
    <w:name w:val="xl72"/>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customStyle="1" w:styleId="xl73">
    <w:name w:val="xl73"/>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4">
    <w:name w:val="xl74"/>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5">
    <w:name w:val="xl75"/>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6">
    <w:name w:val="xl76"/>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styleId="af6">
    <w:name w:val="caption"/>
    <w:basedOn w:val="a"/>
    <w:next w:val="a"/>
    <w:uiPriority w:val="35"/>
    <w:unhideWhenUsed/>
    <w:qFormat/>
    <w:rsid w:val="009B7C11"/>
    <w:pPr>
      <w:spacing w:after="200"/>
    </w:pPr>
    <w:rPr>
      <w:b/>
      <w:bCs/>
      <w:color w:val="4F81BD" w:themeColor="accent1"/>
      <w:sz w:val="18"/>
      <w:szCs w:val="18"/>
    </w:rPr>
  </w:style>
  <w:style w:type="table" w:customStyle="1" w:styleId="11">
    <w:name w:val="Сетка таблицы1"/>
    <w:basedOn w:val="a1"/>
    <w:uiPriority w:val="59"/>
    <w:rsid w:val="0089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89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772B22"/>
    <w:pPr>
      <w:suppressAutoHyphens w:val="0"/>
      <w:spacing w:before="100" w:beforeAutospacing="1" w:after="100" w:afterAutospacing="1"/>
    </w:pPr>
    <w:rPr>
      <w:lang w:eastAsia="ru-RU"/>
    </w:rPr>
  </w:style>
  <w:style w:type="character" w:customStyle="1" w:styleId="c0">
    <w:name w:val="c0"/>
    <w:basedOn w:val="a0"/>
    <w:rsid w:val="00772B22"/>
  </w:style>
  <w:style w:type="paragraph" w:customStyle="1" w:styleId="12">
    <w:name w:val="Абзац списка1"/>
    <w:basedOn w:val="a"/>
    <w:uiPriority w:val="99"/>
    <w:rsid w:val="00BA5845"/>
    <w:pPr>
      <w:suppressAutoHyphens w:val="0"/>
      <w:spacing w:after="200" w:line="276" w:lineRule="auto"/>
      <w:ind w:left="720"/>
      <w:contextualSpacing/>
    </w:pPr>
    <w:rPr>
      <w:rFonts w:ascii="Calibri" w:hAnsi="Calibri"/>
      <w:sz w:val="22"/>
      <w:szCs w:val="22"/>
      <w:lang w:eastAsia="en-US"/>
    </w:rPr>
  </w:style>
  <w:style w:type="paragraph" w:customStyle="1" w:styleId="13">
    <w:name w:val="Без интервала1"/>
    <w:uiPriority w:val="99"/>
    <w:rsid w:val="00BA5845"/>
    <w:pPr>
      <w:spacing w:after="0" w:line="240" w:lineRule="auto"/>
    </w:pPr>
    <w:rPr>
      <w:rFonts w:ascii="Calibri" w:eastAsia="Times New Roman" w:hAnsi="Calibri" w:cs="Times New Roman"/>
    </w:rPr>
  </w:style>
  <w:style w:type="paragraph" w:customStyle="1" w:styleId="Default">
    <w:name w:val="Default"/>
    <w:rsid w:val="009D1B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54">
    <w:name w:val="c54"/>
    <w:basedOn w:val="a"/>
    <w:rsid w:val="00B60398"/>
    <w:pPr>
      <w:suppressAutoHyphens w:val="0"/>
      <w:spacing w:before="100" w:beforeAutospacing="1" w:after="100" w:afterAutospacing="1"/>
    </w:pPr>
    <w:rPr>
      <w:lang w:eastAsia="ru-RU"/>
    </w:rPr>
  </w:style>
  <w:style w:type="paragraph" w:customStyle="1" w:styleId="c18">
    <w:name w:val="c18"/>
    <w:basedOn w:val="a"/>
    <w:rsid w:val="00B60398"/>
    <w:pPr>
      <w:suppressAutoHyphens w:val="0"/>
      <w:spacing w:before="100" w:beforeAutospacing="1" w:after="100" w:afterAutospacing="1"/>
    </w:pPr>
    <w:rPr>
      <w:lang w:eastAsia="ru-RU"/>
    </w:rPr>
  </w:style>
  <w:style w:type="character" w:customStyle="1" w:styleId="c27">
    <w:name w:val="c27"/>
    <w:basedOn w:val="a0"/>
    <w:rsid w:val="00B60398"/>
  </w:style>
  <w:style w:type="character" w:customStyle="1" w:styleId="c26">
    <w:name w:val="c26"/>
    <w:basedOn w:val="a0"/>
    <w:rsid w:val="00B60398"/>
  </w:style>
  <w:style w:type="character" w:customStyle="1" w:styleId="c28">
    <w:name w:val="c28"/>
    <w:basedOn w:val="a0"/>
    <w:rsid w:val="00B60398"/>
  </w:style>
  <w:style w:type="paragraph" w:styleId="af7">
    <w:name w:val="Body Text"/>
    <w:basedOn w:val="a"/>
    <w:link w:val="af8"/>
    <w:uiPriority w:val="99"/>
    <w:unhideWhenUsed/>
    <w:rsid w:val="003A295A"/>
    <w:pPr>
      <w:spacing w:after="120"/>
    </w:pPr>
  </w:style>
  <w:style w:type="character" w:customStyle="1" w:styleId="af8">
    <w:name w:val="Основной текст Знак"/>
    <w:basedOn w:val="a0"/>
    <w:link w:val="af7"/>
    <w:uiPriority w:val="99"/>
    <w:rsid w:val="003A295A"/>
    <w:rPr>
      <w:rFonts w:ascii="Times New Roman" w:eastAsia="Times New Roman" w:hAnsi="Times New Roman" w:cs="Times New Roman"/>
      <w:sz w:val="24"/>
      <w:szCs w:val="24"/>
      <w:lang w:eastAsia="ar-SA"/>
    </w:rPr>
  </w:style>
  <w:style w:type="paragraph" w:customStyle="1" w:styleId="c4">
    <w:name w:val="c4"/>
    <w:basedOn w:val="a"/>
    <w:rsid w:val="00C6661C"/>
    <w:pPr>
      <w:suppressAutoHyphens w:val="0"/>
      <w:spacing w:before="100" w:beforeAutospacing="1" w:after="100" w:afterAutospacing="1"/>
    </w:pPr>
    <w:rPr>
      <w:lang w:eastAsia="ru-RU"/>
    </w:rPr>
  </w:style>
  <w:style w:type="character" w:customStyle="1" w:styleId="c6">
    <w:name w:val="c6"/>
    <w:basedOn w:val="a0"/>
    <w:rsid w:val="00C66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E70C8"/>
    <w:pPr>
      <w:keepNext/>
      <w:suppressAutoHyphens w:val="0"/>
      <w:jc w:val="center"/>
      <w:outlineLvl w:val="0"/>
    </w:pPr>
    <w:rPr>
      <w:b/>
      <w:sz w:val="28"/>
      <w:szCs w:val="20"/>
      <w:lang w:eastAsia="ru-RU"/>
    </w:rPr>
  </w:style>
  <w:style w:type="paragraph" w:styleId="2">
    <w:name w:val="heading 2"/>
    <w:basedOn w:val="a"/>
    <w:next w:val="a"/>
    <w:link w:val="20"/>
    <w:uiPriority w:val="9"/>
    <w:unhideWhenUsed/>
    <w:qFormat/>
    <w:rsid w:val="00DE70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0C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DE70C8"/>
    <w:rPr>
      <w:rFonts w:asciiTheme="majorHAnsi" w:eastAsiaTheme="majorEastAsia" w:hAnsiTheme="majorHAnsi" w:cstheme="majorBidi"/>
      <w:b/>
      <w:bCs/>
      <w:color w:val="4F81BD" w:themeColor="accent1"/>
      <w:sz w:val="26"/>
      <w:szCs w:val="26"/>
      <w:lang w:eastAsia="ar-SA"/>
    </w:rPr>
  </w:style>
  <w:style w:type="paragraph" w:styleId="a3">
    <w:name w:val="Normal (Web)"/>
    <w:basedOn w:val="a"/>
    <w:uiPriority w:val="99"/>
    <w:unhideWhenUsed/>
    <w:rsid w:val="00DE70C8"/>
    <w:pPr>
      <w:suppressAutoHyphens w:val="0"/>
      <w:spacing w:before="100" w:beforeAutospacing="1" w:after="100" w:afterAutospacing="1"/>
    </w:pPr>
    <w:rPr>
      <w:lang w:eastAsia="ru-RU"/>
    </w:rPr>
  </w:style>
  <w:style w:type="character" w:styleId="a4">
    <w:name w:val="Hyperlink"/>
    <w:basedOn w:val="a0"/>
    <w:uiPriority w:val="99"/>
    <w:unhideWhenUsed/>
    <w:rsid w:val="00DE70C8"/>
    <w:rPr>
      <w:color w:val="0000FF"/>
      <w:u w:val="single"/>
    </w:rPr>
  </w:style>
  <w:style w:type="character" w:customStyle="1" w:styleId="wffiletext">
    <w:name w:val="wf_file_text"/>
    <w:basedOn w:val="a0"/>
    <w:rsid w:val="00DE70C8"/>
  </w:style>
  <w:style w:type="paragraph" w:styleId="a5">
    <w:name w:val="No Spacing"/>
    <w:uiPriority w:val="1"/>
    <w:qFormat/>
    <w:rsid w:val="000E6474"/>
    <w:pPr>
      <w:spacing w:after="0" w:line="240" w:lineRule="auto"/>
    </w:pPr>
    <w:rPr>
      <w:rFonts w:ascii="Calibri" w:eastAsia="Times New Roman" w:hAnsi="Calibri" w:cs="Calibri"/>
      <w:lang w:eastAsia="ru-RU"/>
    </w:rPr>
  </w:style>
  <w:style w:type="paragraph" w:styleId="a6">
    <w:name w:val="List Paragraph"/>
    <w:basedOn w:val="a"/>
    <w:qFormat/>
    <w:rsid w:val="000E6474"/>
    <w:pPr>
      <w:ind w:left="720"/>
      <w:contextualSpacing/>
    </w:pPr>
  </w:style>
  <w:style w:type="paragraph" w:styleId="a7">
    <w:name w:val="Balloon Text"/>
    <w:basedOn w:val="a"/>
    <w:link w:val="a8"/>
    <w:uiPriority w:val="99"/>
    <w:semiHidden/>
    <w:unhideWhenUsed/>
    <w:rsid w:val="00DC5157"/>
    <w:pPr>
      <w:suppressAutoHyphens w:val="0"/>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DC5157"/>
    <w:rPr>
      <w:rFonts w:ascii="Tahoma" w:eastAsiaTheme="minorEastAsia" w:hAnsi="Tahoma" w:cs="Tahoma"/>
      <w:sz w:val="16"/>
      <w:szCs w:val="16"/>
      <w:lang w:eastAsia="ru-RU"/>
    </w:rPr>
  </w:style>
  <w:style w:type="paragraph" w:styleId="a9">
    <w:name w:val="header"/>
    <w:basedOn w:val="a"/>
    <w:link w:val="aa"/>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a">
    <w:name w:val="Верхний колонтитул Знак"/>
    <w:basedOn w:val="a0"/>
    <w:link w:val="a9"/>
    <w:uiPriority w:val="99"/>
    <w:rsid w:val="00DC5157"/>
    <w:rPr>
      <w:rFonts w:eastAsiaTheme="minorEastAsia"/>
      <w:lang w:eastAsia="ru-RU"/>
    </w:rPr>
  </w:style>
  <w:style w:type="paragraph" w:styleId="ab">
    <w:name w:val="footer"/>
    <w:basedOn w:val="a"/>
    <w:link w:val="ac"/>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c">
    <w:name w:val="Нижний колонтитул Знак"/>
    <w:basedOn w:val="a0"/>
    <w:link w:val="ab"/>
    <w:uiPriority w:val="99"/>
    <w:rsid w:val="00DC5157"/>
    <w:rPr>
      <w:rFonts w:eastAsiaTheme="minorEastAsia"/>
      <w:lang w:eastAsia="ru-RU"/>
    </w:rPr>
  </w:style>
  <w:style w:type="table" w:styleId="ad">
    <w:name w:val="Table Grid"/>
    <w:basedOn w:val="a1"/>
    <w:uiPriority w:val="59"/>
    <w:rsid w:val="00DC51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Indent"/>
    <w:basedOn w:val="a"/>
    <w:link w:val="af"/>
    <w:uiPriority w:val="99"/>
    <w:unhideWhenUsed/>
    <w:rsid w:val="00DC5157"/>
    <w:pPr>
      <w:suppressAutoHyphens w:val="0"/>
      <w:spacing w:after="120"/>
      <w:ind w:left="283"/>
    </w:pPr>
    <w:rPr>
      <w:lang w:eastAsia="ru-RU"/>
    </w:rPr>
  </w:style>
  <w:style w:type="character" w:customStyle="1" w:styleId="af">
    <w:name w:val="Основной текст с отступом Знак"/>
    <w:basedOn w:val="a0"/>
    <w:link w:val="ae"/>
    <w:uiPriority w:val="99"/>
    <w:rsid w:val="00DC5157"/>
    <w:rPr>
      <w:rFonts w:ascii="Times New Roman" w:eastAsia="Times New Roman" w:hAnsi="Times New Roman" w:cs="Times New Roman"/>
      <w:sz w:val="24"/>
      <w:szCs w:val="24"/>
      <w:lang w:eastAsia="ru-RU"/>
    </w:rPr>
  </w:style>
  <w:style w:type="paragraph" w:styleId="21">
    <w:name w:val="Body Text Indent 2"/>
    <w:basedOn w:val="a"/>
    <w:link w:val="22"/>
    <w:unhideWhenUsed/>
    <w:rsid w:val="00DC5157"/>
    <w:pPr>
      <w:suppressAutoHyphens w:val="0"/>
      <w:spacing w:after="120" w:line="480" w:lineRule="auto"/>
      <w:ind w:left="283"/>
    </w:pPr>
    <w:rPr>
      <w:lang w:eastAsia="ru-RU"/>
    </w:rPr>
  </w:style>
  <w:style w:type="character" w:customStyle="1" w:styleId="22">
    <w:name w:val="Основной текст с отступом 2 Знак"/>
    <w:basedOn w:val="a0"/>
    <w:link w:val="21"/>
    <w:rsid w:val="00DC5157"/>
    <w:rPr>
      <w:rFonts w:ascii="Times New Roman" w:eastAsia="Times New Roman" w:hAnsi="Times New Roman" w:cs="Times New Roman"/>
      <w:sz w:val="24"/>
      <w:szCs w:val="24"/>
      <w:lang w:eastAsia="ru-RU"/>
    </w:rPr>
  </w:style>
  <w:style w:type="paragraph" w:styleId="af0">
    <w:name w:val="Title"/>
    <w:basedOn w:val="a"/>
    <w:link w:val="af1"/>
    <w:qFormat/>
    <w:rsid w:val="009567F5"/>
    <w:pPr>
      <w:suppressAutoHyphens w:val="0"/>
      <w:jc w:val="center"/>
    </w:pPr>
    <w:rPr>
      <w:b/>
      <w:bCs/>
      <w:sz w:val="32"/>
      <w:lang w:eastAsia="ru-RU"/>
    </w:rPr>
  </w:style>
  <w:style w:type="character" w:customStyle="1" w:styleId="af1">
    <w:name w:val="Название Знак"/>
    <w:basedOn w:val="a0"/>
    <w:link w:val="af0"/>
    <w:rsid w:val="009567F5"/>
    <w:rPr>
      <w:rFonts w:ascii="Times New Roman" w:eastAsia="Times New Roman" w:hAnsi="Times New Roman" w:cs="Times New Roman"/>
      <w:b/>
      <w:bCs/>
      <w:sz w:val="32"/>
      <w:szCs w:val="24"/>
      <w:lang w:eastAsia="ru-RU"/>
    </w:rPr>
  </w:style>
  <w:style w:type="character" w:styleId="af2">
    <w:name w:val="Strong"/>
    <w:basedOn w:val="a0"/>
    <w:uiPriority w:val="22"/>
    <w:qFormat/>
    <w:rsid w:val="001D5BC1"/>
    <w:rPr>
      <w:b/>
      <w:bCs/>
    </w:rPr>
  </w:style>
  <w:style w:type="paragraph" w:customStyle="1" w:styleId="af3">
    <w:name w:val="Знак"/>
    <w:basedOn w:val="a"/>
    <w:rsid w:val="003B21DE"/>
    <w:pPr>
      <w:suppressAutoHyphens w:val="0"/>
      <w:spacing w:after="160" w:line="240" w:lineRule="exact"/>
    </w:pPr>
    <w:rPr>
      <w:rFonts w:ascii="Verdana" w:hAnsi="Verdana"/>
      <w:sz w:val="20"/>
      <w:szCs w:val="20"/>
      <w:lang w:val="en-US" w:eastAsia="en-US"/>
    </w:rPr>
  </w:style>
  <w:style w:type="character" w:customStyle="1" w:styleId="apple-converted-space">
    <w:name w:val="apple-converted-space"/>
    <w:basedOn w:val="a0"/>
    <w:rsid w:val="00324742"/>
  </w:style>
  <w:style w:type="character" w:styleId="af4">
    <w:name w:val="Emphasis"/>
    <w:basedOn w:val="a0"/>
    <w:qFormat/>
    <w:rsid w:val="00324742"/>
    <w:rPr>
      <w:i/>
      <w:iCs/>
    </w:rPr>
  </w:style>
  <w:style w:type="character" w:styleId="af5">
    <w:name w:val="FollowedHyperlink"/>
    <w:basedOn w:val="a0"/>
    <w:uiPriority w:val="99"/>
    <w:semiHidden/>
    <w:unhideWhenUsed/>
    <w:rsid w:val="00E6557F"/>
    <w:rPr>
      <w:color w:val="800080"/>
      <w:u w:val="single"/>
    </w:rPr>
  </w:style>
  <w:style w:type="paragraph" w:customStyle="1" w:styleId="xl67">
    <w:name w:val="xl67"/>
    <w:basedOn w:val="a"/>
    <w:rsid w:val="00E6557F"/>
    <w:pPr>
      <w:suppressAutoHyphens w:val="0"/>
      <w:spacing w:before="100" w:beforeAutospacing="1" w:after="100" w:afterAutospacing="1"/>
    </w:pPr>
    <w:rPr>
      <w:rFonts w:ascii="Arial" w:hAnsi="Arial" w:cs="Arial"/>
      <w:lang w:eastAsia="ru-RU"/>
    </w:rPr>
  </w:style>
  <w:style w:type="paragraph" w:customStyle="1" w:styleId="xl68">
    <w:name w:val="xl68"/>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ru-RU"/>
    </w:rPr>
  </w:style>
  <w:style w:type="paragraph" w:customStyle="1" w:styleId="xl69">
    <w:name w:val="xl69"/>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0">
    <w:name w:val="xl70"/>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C0C0C0"/>
      <w:lang w:eastAsia="ru-RU"/>
    </w:rPr>
  </w:style>
  <w:style w:type="paragraph" w:customStyle="1" w:styleId="xl71">
    <w:name w:val="xl71"/>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2">
    <w:name w:val="xl72"/>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customStyle="1" w:styleId="xl73">
    <w:name w:val="xl73"/>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4">
    <w:name w:val="xl74"/>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5">
    <w:name w:val="xl75"/>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6">
    <w:name w:val="xl76"/>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styleId="af6">
    <w:name w:val="caption"/>
    <w:basedOn w:val="a"/>
    <w:next w:val="a"/>
    <w:uiPriority w:val="35"/>
    <w:unhideWhenUsed/>
    <w:qFormat/>
    <w:rsid w:val="009B7C11"/>
    <w:pPr>
      <w:spacing w:after="200"/>
    </w:pPr>
    <w:rPr>
      <w:b/>
      <w:bCs/>
      <w:color w:val="4F81BD" w:themeColor="accent1"/>
      <w:sz w:val="18"/>
      <w:szCs w:val="18"/>
    </w:rPr>
  </w:style>
  <w:style w:type="table" w:customStyle="1" w:styleId="11">
    <w:name w:val="Сетка таблицы1"/>
    <w:basedOn w:val="a1"/>
    <w:uiPriority w:val="59"/>
    <w:rsid w:val="0089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89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772B22"/>
    <w:pPr>
      <w:suppressAutoHyphens w:val="0"/>
      <w:spacing w:before="100" w:beforeAutospacing="1" w:after="100" w:afterAutospacing="1"/>
    </w:pPr>
    <w:rPr>
      <w:lang w:eastAsia="ru-RU"/>
    </w:rPr>
  </w:style>
  <w:style w:type="character" w:customStyle="1" w:styleId="c0">
    <w:name w:val="c0"/>
    <w:basedOn w:val="a0"/>
    <w:rsid w:val="00772B22"/>
  </w:style>
  <w:style w:type="paragraph" w:customStyle="1" w:styleId="12">
    <w:name w:val="Абзац списка1"/>
    <w:basedOn w:val="a"/>
    <w:uiPriority w:val="99"/>
    <w:rsid w:val="00BA5845"/>
    <w:pPr>
      <w:suppressAutoHyphens w:val="0"/>
      <w:spacing w:after="200" w:line="276" w:lineRule="auto"/>
      <w:ind w:left="720"/>
      <w:contextualSpacing/>
    </w:pPr>
    <w:rPr>
      <w:rFonts w:ascii="Calibri" w:hAnsi="Calibri"/>
      <w:sz w:val="22"/>
      <w:szCs w:val="22"/>
      <w:lang w:eastAsia="en-US"/>
    </w:rPr>
  </w:style>
  <w:style w:type="paragraph" w:customStyle="1" w:styleId="13">
    <w:name w:val="Без интервала1"/>
    <w:uiPriority w:val="99"/>
    <w:rsid w:val="00BA5845"/>
    <w:pPr>
      <w:spacing w:after="0" w:line="240" w:lineRule="auto"/>
    </w:pPr>
    <w:rPr>
      <w:rFonts w:ascii="Calibri" w:eastAsia="Times New Roman" w:hAnsi="Calibri" w:cs="Times New Roman"/>
    </w:rPr>
  </w:style>
  <w:style w:type="paragraph" w:customStyle="1" w:styleId="Default">
    <w:name w:val="Default"/>
    <w:rsid w:val="009D1B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54">
    <w:name w:val="c54"/>
    <w:basedOn w:val="a"/>
    <w:rsid w:val="00B60398"/>
    <w:pPr>
      <w:suppressAutoHyphens w:val="0"/>
      <w:spacing w:before="100" w:beforeAutospacing="1" w:after="100" w:afterAutospacing="1"/>
    </w:pPr>
    <w:rPr>
      <w:lang w:eastAsia="ru-RU"/>
    </w:rPr>
  </w:style>
  <w:style w:type="paragraph" w:customStyle="1" w:styleId="c18">
    <w:name w:val="c18"/>
    <w:basedOn w:val="a"/>
    <w:rsid w:val="00B60398"/>
    <w:pPr>
      <w:suppressAutoHyphens w:val="0"/>
      <w:spacing w:before="100" w:beforeAutospacing="1" w:after="100" w:afterAutospacing="1"/>
    </w:pPr>
    <w:rPr>
      <w:lang w:eastAsia="ru-RU"/>
    </w:rPr>
  </w:style>
  <w:style w:type="character" w:customStyle="1" w:styleId="c27">
    <w:name w:val="c27"/>
    <w:basedOn w:val="a0"/>
    <w:rsid w:val="00B60398"/>
  </w:style>
  <w:style w:type="character" w:customStyle="1" w:styleId="c26">
    <w:name w:val="c26"/>
    <w:basedOn w:val="a0"/>
    <w:rsid w:val="00B60398"/>
  </w:style>
  <w:style w:type="character" w:customStyle="1" w:styleId="c28">
    <w:name w:val="c28"/>
    <w:basedOn w:val="a0"/>
    <w:rsid w:val="00B60398"/>
  </w:style>
  <w:style w:type="paragraph" w:styleId="af7">
    <w:name w:val="Body Text"/>
    <w:basedOn w:val="a"/>
    <w:link w:val="af8"/>
    <w:uiPriority w:val="99"/>
    <w:unhideWhenUsed/>
    <w:rsid w:val="003A295A"/>
    <w:pPr>
      <w:spacing w:after="120"/>
    </w:pPr>
  </w:style>
  <w:style w:type="character" w:customStyle="1" w:styleId="af8">
    <w:name w:val="Основной текст Знак"/>
    <w:basedOn w:val="a0"/>
    <w:link w:val="af7"/>
    <w:uiPriority w:val="99"/>
    <w:rsid w:val="003A295A"/>
    <w:rPr>
      <w:rFonts w:ascii="Times New Roman" w:eastAsia="Times New Roman" w:hAnsi="Times New Roman" w:cs="Times New Roman"/>
      <w:sz w:val="24"/>
      <w:szCs w:val="24"/>
      <w:lang w:eastAsia="ar-SA"/>
    </w:rPr>
  </w:style>
  <w:style w:type="paragraph" w:customStyle="1" w:styleId="c4">
    <w:name w:val="c4"/>
    <w:basedOn w:val="a"/>
    <w:rsid w:val="00C6661C"/>
    <w:pPr>
      <w:suppressAutoHyphens w:val="0"/>
      <w:spacing w:before="100" w:beforeAutospacing="1" w:after="100" w:afterAutospacing="1"/>
    </w:pPr>
    <w:rPr>
      <w:lang w:eastAsia="ru-RU"/>
    </w:rPr>
  </w:style>
  <w:style w:type="character" w:customStyle="1" w:styleId="c6">
    <w:name w:val="c6"/>
    <w:basedOn w:val="a0"/>
    <w:rsid w:val="00C6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0124">
      <w:bodyDiv w:val="1"/>
      <w:marLeft w:val="0"/>
      <w:marRight w:val="0"/>
      <w:marTop w:val="0"/>
      <w:marBottom w:val="0"/>
      <w:divBdr>
        <w:top w:val="none" w:sz="0" w:space="0" w:color="auto"/>
        <w:left w:val="none" w:sz="0" w:space="0" w:color="auto"/>
        <w:bottom w:val="none" w:sz="0" w:space="0" w:color="auto"/>
        <w:right w:val="none" w:sz="0" w:space="0" w:color="auto"/>
      </w:divBdr>
    </w:div>
    <w:div w:id="38553503">
      <w:bodyDiv w:val="1"/>
      <w:marLeft w:val="0"/>
      <w:marRight w:val="0"/>
      <w:marTop w:val="0"/>
      <w:marBottom w:val="0"/>
      <w:divBdr>
        <w:top w:val="none" w:sz="0" w:space="0" w:color="auto"/>
        <w:left w:val="none" w:sz="0" w:space="0" w:color="auto"/>
        <w:bottom w:val="none" w:sz="0" w:space="0" w:color="auto"/>
        <w:right w:val="none" w:sz="0" w:space="0" w:color="auto"/>
      </w:divBdr>
    </w:div>
    <w:div w:id="103620398">
      <w:bodyDiv w:val="1"/>
      <w:marLeft w:val="0"/>
      <w:marRight w:val="0"/>
      <w:marTop w:val="0"/>
      <w:marBottom w:val="0"/>
      <w:divBdr>
        <w:top w:val="none" w:sz="0" w:space="0" w:color="auto"/>
        <w:left w:val="none" w:sz="0" w:space="0" w:color="auto"/>
        <w:bottom w:val="none" w:sz="0" w:space="0" w:color="auto"/>
        <w:right w:val="none" w:sz="0" w:space="0" w:color="auto"/>
      </w:divBdr>
    </w:div>
    <w:div w:id="124736235">
      <w:bodyDiv w:val="1"/>
      <w:marLeft w:val="0"/>
      <w:marRight w:val="0"/>
      <w:marTop w:val="0"/>
      <w:marBottom w:val="0"/>
      <w:divBdr>
        <w:top w:val="none" w:sz="0" w:space="0" w:color="auto"/>
        <w:left w:val="none" w:sz="0" w:space="0" w:color="auto"/>
        <w:bottom w:val="none" w:sz="0" w:space="0" w:color="auto"/>
        <w:right w:val="none" w:sz="0" w:space="0" w:color="auto"/>
      </w:divBdr>
    </w:div>
    <w:div w:id="184828200">
      <w:bodyDiv w:val="1"/>
      <w:marLeft w:val="0"/>
      <w:marRight w:val="0"/>
      <w:marTop w:val="0"/>
      <w:marBottom w:val="0"/>
      <w:divBdr>
        <w:top w:val="none" w:sz="0" w:space="0" w:color="auto"/>
        <w:left w:val="none" w:sz="0" w:space="0" w:color="auto"/>
        <w:bottom w:val="none" w:sz="0" w:space="0" w:color="auto"/>
        <w:right w:val="none" w:sz="0" w:space="0" w:color="auto"/>
      </w:divBdr>
    </w:div>
    <w:div w:id="289669770">
      <w:bodyDiv w:val="1"/>
      <w:marLeft w:val="0"/>
      <w:marRight w:val="0"/>
      <w:marTop w:val="0"/>
      <w:marBottom w:val="0"/>
      <w:divBdr>
        <w:top w:val="none" w:sz="0" w:space="0" w:color="auto"/>
        <w:left w:val="none" w:sz="0" w:space="0" w:color="auto"/>
        <w:bottom w:val="none" w:sz="0" w:space="0" w:color="auto"/>
        <w:right w:val="none" w:sz="0" w:space="0" w:color="auto"/>
      </w:divBdr>
    </w:div>
    <w:div w:id="294406660">
      <w:bodyDiv w:val="1"/>
      <w:marLeft w:val="0"/>
      <w:marRight w:val="0"/>
      <w:marTop w:val="0"/>
      <w:marBottom w:val="0"/>
      <w:divBdr>
        <w:top w:val="none" w:sz="0" w:space="0" w:color="auto"/>
        <w:left w:val="none" w:sz="0" w:space="0" w:color="auto"/>
        <w:bottom w:val="none" w:sz="0" w:space="0" w:color="auto"/>
        <w:right w:val="none" w:sz="0" w:space="0" w:color="auto"/>
      </w:divBdr>
    </w:div>
    <w:div w:id="333454423">
      <w:bodyDiv w:val="1"/>
      <w:marLeft w:val="0"/>
      <w:marRight w:val="0"/>
      <w:marTop w:val="0"/>
      <w:marBottom w:val="0"/>
      <w:divBdr>
        <w:top w:val="none" w:sz="0" w:space="0" w:color="auto"/>
        <w:left w:val="none" w:sz="0" w:space="0" w:color="auto"/>
        <w:bottom w:val="none" w:sz="0" w:space="0" w:color="auto"/>
        <w:right w:val="none" w:sz="0" w:space="0" w:color="auto"/>
      </w:divBdr>
    </w:div>
    <w:div w:id="345593792">
      <w:bodyDiv w:val="1"/>
      <w:marLeft w:val="0"/>
      <w:marRight w:val="0"/>
      <w:marTop w:val="0"/>
      <w:marBottom w:val="0"/>
      <w:divBdr>
        <w:top w:val="none" w:sz="0" w:space="0" w:color="auto"/>
        <w:left w:val="none" w:sz="0" w:space="0" w:color="auto"/>
        <w:bottom w:val="none" w:sz="0" w:space="0" w:color="auto"/>
        <w:right w:val="none" w:sz="0" w:space="0" w:color="auto"/>
      </w:divBdr>
    </w:div>
    <w:div w:id="348458383">
      <w:bodyDiv w:val="1"/>
      <w:marLeft w:val="0"/>
      <w:marRight w:val="0"/>
      <w:marTop w:val="0"/>
      <w:marBottom w:val="0"/>
      <w:divBdr>
        <w:top w:val="none" w:sz="0" w:space="0" w:color="auto"/>
        <w:left w:val="none" w:sz="0" w:space="0" w:color="auto"/>
        <w:bottom w:val="none" w:sz="0" w:space="0" w:color="auto"/>
        <w:right w:val="none" w:sz="0" w:space="0" w:color="auto"/>
      </w:divBdr>
    </w:div>
    <w:div w:id="387458256">
      <w:bodyDiv w:val="1"/>
      <w:marLeft w:val="0"/>
      <w:marRight w:val="0"/>
      <w:marTop w:val="0"/>
      <w:marBottom w:val="0"/>
      <w:divBdr>
        <w:top w:val="none" w:sz="0" w:space="0" w:color="auto"/>
        <w:left w:val="none" w:sz="0" w:space="0" w:color="auto"/>
        <w:bottom w:val="none" w:sz="0" w:space="0" w:color="auto"/>
        <w:right w:val="none" w:sz="0" w:space="0" w:color="auto"/>
      </w:divBdr>
    </w:div>
    <w:div w:id="395006550">
      <w:bodyDiv w:val="1"/>
      <w:marLeft w:val="0"/>
      <w:marRight w:val="0"/>
      <w:marTop w:val="0"/>
      <w:marBottom w:val="0"/>
      <w:divBdr>
        <w:top w:val="none" w:sz="0" w:space="0" w:color="auto"/>
        <w:left w:val="none" w:sz="0" w:space="0" w:color="auto"/>
        <w:bottom w:val="none" w:sz="0" w:space="0" w:color="auto"/>
        <w:right w:val="none" w:sz="0" w:space="0" w:color="auto"/>
      </w:divBdr>
    </w:div>
    <w:div w:id="405110126">
      <w:bodyDiv w:val="1"/>
      <w:marLeft w:val="0"/>
      <w:marRight w:val="0"/>
      <w:marTop w:val="0"/>
      <w:marBottom w:val="0"/>
      <w:divBdr>
        <w:top w:val="none" w:sz="0" w:space="0" w:color="auto"/>
        <w:left w:val="none" w:sz="0" w:space="0" w:color="auto"/>
        <w:bottom w:val="none" w:sz="0" w:space="0" w:color="auto"/>
        <w:right w:val="none" w:sz="0" w:space="0" w:color="auto"/>
      </w:divBdr>
    </w:div>
    <w:div w:id="505948782">
      <w:bodyDiv w:val="1"/>
      <w:marLeft w:val="0"/>
      <w:marRight w:val="0"/>
      <w:marTop w:val="0"/>
      <w:marBottom w:val="0"/>
      <w:divBdr>
        <w:top w:val="none" w:sz="0" w:space="0" w:color="auto"/>
        <w:left w:val="none" w:sz="0" w:space="0" w:color="auto"/>
        <w:bottom w:val="none" w:sz="0" w:space="0" w:color="auto"/>
        <w:right w:val="none" w:sz="0" w:space="0" w:color="auto"/>
      </w:divBdr>
      <w:divsChild>
        <w:div w:id="53240026">
          <w:marLeft w:val="0"/>
          <w:marRight w:val="0"/>
          <w:marTop w:val="0"/>
          <w:marBottom w:val="0"/>
          <w:divBdr>
            <w:top w:val="none" w:sz="0" w:space="0" w:color="auto"/>
            <w:left w:val="none" w:sz="0" w:space="0" w:color="auto"/>
            <w:bottom w:val="none" w:sz="0" w:space="0" w:color="auto"/>
            <w:right w:val="none" w:sz="0" w:space="0" w:color="auto"/>
          </w:divBdr>
          <w:divsChild>
            <w:div w:id="963346016">
              <w:marLeft w:val="0"/>
              <w:marRight w:val="0"/>
              <w:marTop w:val="0"/>
              <w:marBottom w:val="0"/>
              <w:divBdr>
                <w:top w:val="none" w:sz="0" w:space="0" w:color="auto"/>
                <w:left w:val="none" w:sz="0" w:space="0" w:color="auto"/>
                <w:bottom w:val="none" w:sz="0" w:space="0" w:color="auto"/>
                <w:right w:val="none" w:sz="0" w:space="0" w:color="auto"/>
              </w:divBdr>
            </w:div>
            <w:div w:id="1351376282">
              <w:marLeft w:val="0"/>
              <w:marRight w:val="0"/>
              <w:marTop w:val="0"/>
              <w:marBottom w:val="0"/>
              <w:divBdr>
                <w:top w:val="none" w:sz="0" w:space="0" w:color="auto"/>
                <w:left w:val="none" w:sz="0" w:space="0" w:color="auto"/>
                <w:bottom w:val="none" w:sz="0" w:space="0" w:color="auto"/>
                <w:right w:val="none" w:sz="0" w:space="0" w:color="auto"/>
              </w:divBdr>
            </w:div>
          </w:divsChild>
        </w:div>
        <w:div w:id="887567551">
          <w:marLeft w:val="0"/>
          <w:marRight w:val="0"/>
          <w:marTop w:val="0"/>
          <w:marBottom w:val="0"/>
          <w:divBdr>
            <w:top w:val="none" w:sz="0" w:space="0" w:color="auto"/>
            <w:left w:val="none" w:sz="0" w:space="0" w:color="auto"/>
            <w:bottom w:val="none" w:sz="0" w:space="0" w:color="auto"/>
            <w:right w:val="none" w:sz="0" w:space="0" w:color="auto"/>
          </w:divBdr>
          <w:divsChild>
            <w:div w:id="730925866">
              <w:marLeft w:val="0"/>
              <w:marRight w:val="0"/>
              <w:marTop w:val="0"/>
              <w:marBottom w:val="0"/>
              <w:divBdr>
                <w:top w:val="none" w:sz="0" w:space="0" w:color="auto"/>
                <w:left w:val="none" w:sz="0" w:space="0" w:color="auto"/>
                <w:bottom w:val="none" w:sz="0" w:space="0" w:color="auto"/>
                <w:right w:val="none" w:sz="0" w:space="0" w:color="auto"/>
              </w:divBdr>
            </w:div>
            <w:div w:id="12251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46467">
      <w:bodyDiv w:val="1"/>
      <w:marLeft w:val="0"/>
      <w:marRight w:val="0"/>
      <w:marTop w:val="0"/>
      <w:marBottom w:val="0"/>
      <w:divBdr>
        <w:top w:val="none" w:sz="0" w:space="0" w:color="auto"/>
        <w:left w:val="none" w:sz="0" w:space="0" w:color="auto"/>
        <w:bottom w:val="none" w:sz="0" w:space="0" w:color="auto"/>
        <w:right w:val="none" w:sz="0" w:space="0" w:color="auto"/>
      </w:divBdr>
      <w:divsChild>
        <w:div w:id="689989279">
          <w:marLeft w:val="0"/>
          <w:marRight w:val="0"/>
          <w:marTop w:val="0"/>
          <w:marBottom w:val="0"/>
          <w:divBdr>
            <w:top w:val="none" w:sz="0" w:space="0" w:color="auto"/>
            <w:left w:val="none" w:sz="0" w:space="0" w:color="auto"/>
            <w:bottom w:val="none" w:sz="0" w:space="0" w:color="auto"/>
            <w:right w:val="none" w:sz="0" w:space="0" w:color="auto"/>
          </w:divBdr>
          <w:divsChild>
            <w:div w:id="771515453">
              <w:marLeft w:val="0"/>
              <w:marRight w:val="0"/>
              <w:marTop w:val="0"/>
              <w:marBottom w:val="0"/>
              <w:divBdr>
                <w:top w:val="none" w:sz="0" w:space="0" w:color="auto"/>
                <w:left w:val="none" w:sz="0" w:space="0" w:color="auto"/>
                <w:bottom w:val="none" w:sz="0" w:space="0" w:color="auto"/>
                <w:right w:val="none" w:sz="0" w:space="0" w:color="auto"/>
              </w:divBdr>
            </w:div>
          </w:divsChild>
        </w:div>
        <w:div w:id="1033269949">
          <w:marLeft w:val="0"/>
          <w:marRight w:val="0"/>
          <w:marTop w:val="0"/>
          <w:marBottom w:val="0"/>
          <w:divBdr>
            <w:top w:val="none" w:sz="0" w:space="0" w:color="auto"/>
            <w:left w:val="none" w:sz="0" w:space="0" w:color="auto"/>
            <w:bottom w:val="none" w:sz="0" w:space="0" w:color="auto"/>
            <w:right w:val="none" w:sz="0" w:space="0" w:color="auto"/>
          </w:divBdr>
          <w:divsChild>
            <w:div w:id="2056539288">
              <w:marLeft w:val="0"/>
              <w:marRight w:val="0"/>
              <w:marTop w:val="0"/>
              <w:marBottom w:val="0"/>
              <w:divBdr>
                <w:top w:val="none" w:sz="0" w:space="0" w:color="auto"/>
                <w:left w:val="none" w:sz="0" w:space="0" w:color="auto"/>
                <w:bottom w:val="none" w:sz="0" w:space="0" w:color="auto"/>
                <w:right w:val="none" w:sz="0" w:space="0" w:color="auto"/>
              </w:divBdr>
            </w:div>
            <w:div w:id="1968857563">
              <w:marLeft w:val="0"/>
              <w:marRight w:val="0"/>
              <w:marTop w:val="0"/>
              <w:marBottom w:val="0"/>
              <w:divBdr>
                <w:top w:val="none" w:sz="0" w:space="0" w:color="auto"/>
                <w:left w:val="none" w:sz="0" w:space="0" w:color="auto"/>
                <w:bottom w:val="none" w:sz="0" w:space="0" w:color="auto"/>
                <w:right w:val="none" w:sz="0" w:space="0" w:color="auto"/>
              </w:divBdr>
            </w:div>
          </w:divsChild>
        </w:div>
        <w:div w:id="1809321662">
          <w:marLeft w:val="0"/>
          <w:marRight w:val="0"/>
          <w:marTop w:val="0"/>
          <w:marBottom w:val="0"/>
          <w:divBdr>
            <w:top w:val="none" w:sz="0" w:space="0" w:color="auto"/>
            <w:left w:val="none" w:sz="0" w:space="0" w:color="auto"/>
            <w:bottom w:val="none" w:sz="0" w:space="0" w:color="auto"/>
            <w:right w:val="none" w:sz="0" w:space="0" w:color="auto"/>
          </w:divBdr>
          <w:divsChild>
            <w:div w:id="1487280039">
              <w:marLeft w:val="0"/>
              <w:marRight w:val="0"/>
              <w:marTop w:val="0"/>
              <w:marBottom w:val="0"/>
              <w:divBdr>
                <w:top w:val="none" w:sz="0" w:space="0" w:color="auto"/>
                <w:left w:val="none" w:sz="0" w:space="0" w:color="auto"/>
                <w:bottom w:val="none" w:sz="0" w:space="0" w:color="auto"/>
                <w:right w:val="none" w:sz="0" w:space="0" w:color="auto"/>
              </w:divBdr>
            </w:div>
            <w:div w:id="20867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0406">
      <w:bodyDiv w:val="1"/>
      <w:marLeft w:val="0"/>
      <w:marRight w:val="0"/>
      <w:marTop w:val="0"/>
      <w:marBottom w:val="0"/>
      <w:divBdr>
        <w:top w:val="none" w:sz="0" w:space="0" w:color="auto"/>
        <w:left w:val="none" w:sz="0" w:space="0" w:color="auto"/>
        <w:bottom w:val="none" w:sz="0" w:space="0" w:color="auto"/>
        <w:right w:val="none" w:sz="0" w:space="0" w:color="auto"/>
      </w:divBdr>
    </w:div>
    <w:div w:id="654072228">
      <w:bodyDiv w:val="1"/>
      <w:marLeft w:val="0"/>
      <w:marRight w:val="0"/>
      <w:marTop w:val="0"/>
      <w:marBottom w:val="0"/>
      <w:divBdr>
        <w:top w:val="none" w:sz="0" w:space="0" w:color="auto"/>
        <w:left w:val="none" w:sz="0" w:space="0" w:color="auto"/>
        <w:bottom w:val="none" w:sz="0" w:space="0" w:color="auto"/>
        <w:right w:val="none" w:sz="0" w:space="0" w:color="auto"/>
      </w:divBdr>
    </w:div>
    <w:div w:id="660234724">
      <w:bodyDiv w:val="1"/>
      <w:marLeft w:val="0"/>
      <w:marRight w:val="0"/>
      <w:marTop w:val="0"/>
      <w:marBottom w:val="0"/>
      <w:divBdr>
        <w:top w:val="none" w:sz="0" w:space="0" w:color="auto"/>
        <w:left w:val="none" w:sz="0" w:space="0" w:color="auto"/>
        <w:bottom w:val="none" w:sz="0" w:space="0" w:color="auto"/>
        <w:right w:val="none" w:sz="0" w:space="0" w:color="auto"/>
      </w:divBdr>
    </w:div>
    <w:div w:id="710039210">
      <w:bodyDiv w:val="1"/>
      <w:marLeft w:val="0"/>
      <w:marRight w:val="0"/>
      <w:marTop w:val="0"/>
      <w:marBottom w:val="0"/>
      <w:divBdr>
        <w:top w:val="none" w:sz="0" w:space="0" w:color="auto"/>
        <w:left w:val="none" w:sz="0" w:space="0" w:color="auto"/>
        <w:bottom w:val="none" w:sz="0" w:space="0" w:color="auto"/>
        <w:right w:val="none" w:sz="0" w:space="0" w:color="auto"/>
      </w:divBdr>
    </w:div>
    <w:div w:id="761217087">
      <w:bodyDiv w:val="1"/>
      <w:marLeft w:val="0"/>
      <w:marRight w:val="0"/>
      <w:marTop w:val="0"/>
      <w:marBottom w:val="0"/>
      <w:divBdr>
        <w:top w:val="none" w:sz="0" w:space="0" w:color="auto"/>
        <w:left w:val="none" w:sz="0" w:space="0" w:color="auto"/>
        <w:bottom w:val="none" w:sz="0" w:space="0" w:color="auto"/>
        <w:right w:val="none" w:sz="0" w:space="0" w:color="auto"/>
      </w:divBdr>
      <w:divsChild>
        <w:div w:id="504134646">
          <w:marLeft w:val="0"/>
          <w:marRight w:val="0"/>
          <w:marTop w:val="0"/>
          <w:marBottom w:val="0"/>
          <w:divBdr>
            <w:top w:val="none" w:sz="0" w:space="0" w:color="auto"/>
            <w:left w:val="none" w:sz="0" w:space="0" w:color="auto"/>
            <w:bottom w:val="none" w:sz="0" w:space="0" w:color="auto"/>
            <w:right w:val="none" w:sz="0" w:space="0" w:color="auto"/>
          </w:divBdr>
          <w:divsChild>
            <w:div w:id="1319577619">
              <w:marLeft w:val="0"/>
              <w:marRight w:val="0"/>
              <w:marTop w:val="0"/>
              <w:marBottom w:val="0"/>
              <w:divBdr>
                <w:top w:val="none" w:sz="0" w:space="0" w:color="auto"/>
                <w:left w:val="none" w:sz="0" w:space="0" w:color="auto"/>
                <w:bottom w:val="none" w:sz="0" w:space="0" w:color="auto"/>
                <w:right w:val="none" w:sz="0" w:space="0" w:color="auto"/>
              </w:divBdr>
              <w:divsChild>
                <w:div w:id="107703479">
                  <w:marLeft w:val="0"/>
                  <w:marRight w:val="0"/>
                  <w:marTop w:val="0"/>
                  <w:marBottom w:val="0"/>
                  <w:divBdr>
                    <w:top w:val="none" w:sz="0" w:space="0" w:color="auto"/>
                    <w:left w:val="none" w:sz="0" w:space="0" w:color="auto"/>
                    <w:bottom w:val="none" w:sz="0" w:space="0" w:color="auto"/>
                    <w:right w:val="none" w:sz="0" w:space="0" w:color="auto"/>
                  </w:divBdr>
                  <w:divsChild>
                    <w:div w:id="34043808">
                      <w:marLeft w:val="0"/>
                      <w:marRight w:val="0"/>
                      <w:marTop w:val="0"/>
                      <w:marBottom w:val="0"/>
                      <w:divBdr>
                        <w:top w:val="none" w:sz="0" w:space="0" w:color="auto"/>
                        <w:left w:val="none" w:sz="0" w:space="0" w:color="auto"/>
                        <w:bottom w:val="none" w:sz="0" w:space="0" w:color="auto"/>
                        <w:right w:val="none" w:sz="0" w:space="0" w:color="auto"/>
                      </w:divBdr>
                      <w:divsChild>
                        <w:div w:id="1373071027">
                          <w:marLeft w:val="0"/>
                          <w:marRight w:val="0"/>
                          <w:marTop w:val="0"/>
                          <w:marBottom w:val="0"/>
                          <w:divBdr>
                            <w:top w:val="none" w:sz="0" w:space="0" w:color="auto"/>
                            <w:left w:val="none" w:sz="0" w:space="0" w:color="auto"/>
                            <w:bottom w:val="none" w:sz="0" w:space="0" w:color="auto"/>
                            <w:right w:val="none" w:sz="0" w:space="0" w:color="auto"/>
                          </w:divBdr>
                        </w:div>
                        <w:div w:id="2060856849">
                          <w:marLeft w:val="0"/>
                          <w:marRight w:val="0"/>
                          <w:marTop w:val="0"/>
                          <w:marBottom w:val="0"/>
                          <w:divBdr>
                            <w:top w:val="none" w:sz="0" w:space="0" w:color="auto"/>
                            <w:left w:val="none" w:sz="0" w:space="0" w:color="auto"/>
                            <w:bottom w:val="none" w:sz="0" w:space="0" w:color="auto"/>
                            <w:right w:val="none" w:sz="0" w:space="0" w:color="auto"/>
                          </w:divBdr>
                        </w:div>
                      </w:divsChild>
                    </w:div>
                    <w:div w:id="160509088">
                      <w:marLeft w:val="0"/>
                      <w:marRight w:val="0"/>
                      <w:marTop w:val="0"/>
                      <w:marBottom w:val="0"/>
                      <w:divBdr>
                        <w:top w:val="none" w:sz="0" w:space="0" w:color="auto"/>
                        <w:left w:val="none" w:sz="0" w:space="0" w:color="auto"/>
                        <w:bottom w:val="none" w:sz="0" w:space="0" w:color="auto"/>
                        <w:right w:val="none" w:sz="0" w:space="0" w:color="auto"/>
                      </w:divBdr>
                      <w:divsChild>
                        <w:div w:id="1878808071">
                          <w:marLeft w:val="0"/>
                          <w:marRight w:val="0"/>
                          <w:marTop w:val="0"/>
                          <w:marBottom w:val="0"/>
                          <w:divBdr>
                            <w:top w:val="none" w:sz="0" w:space="0" w:color="auto"/>
                            <w:left w:val="none" w:sz="0" w:space="0" w:color="auto"/>
                            <w:bottom w:val="none" w:sz="0" w:space="0" w:color="auto"/>
                            <w:right w:val="none" w:sz="0" w:space="0" w:color="auto"/>
                          </w:divBdr>
                        </w:div>
                        <w:div w:id="2027246284">
                          <w:marLeft w:val="0"/>
                          <w:marRight w:val="0"/>
                          <w:marTop w:val="0"/>
                          <w:marBottom w:val="0"/>
                          <w:divBdr>
                            <w:top w:val="none" w:sz="0" w:space="0" w:color="auto"/>
                            <w:left w:val="none" w:sz="0" w:space="0" w:color="auto"/>
                            <w:bottom w:val="none" w:sz="0" w:space="0" w:color="auto"/>
                            <w:right w:val="none" w:sz="0" w:space="0" w:color="auto"/>
                          </w:divBdr>
                        </w:div>
                      </w:divsChild>
                    </w:div>
                    <w:div w:id="469833448">
                      <w:marLeft w:val="0"/>
                      <w:marRight w:val="0"/>
                      <w:marTop w:val="0"/>
                      <w:marBottom w:val="0"/>
                      <w:divBdr>
                        <w:top w:val="none" w:sz="0" w:space="0" w:color="auto"/>
                        <w:left w:val="none" w:sz="0" w:space="0" w:color="auto"/>
                        <w:bottom w:val="none" w:sz="0" w:space="0" w:color="auto"/>
                        <w:right w:val="none" w:sz="0" w:space="0" w:color="auto"/>
                      </w:divBdr>
                      <w:divsChild>
                        <w:div w:id="1678531233">
                          <w:marLeft w:val="0"/>
                          <w:marRight w:val="0"/>
                          <w:marTop w:val="0"/>
                          <w:marBottom w:val="0"/>
                          <w:divBdr>
                            <w:top w:val="none" w:sz="0" w:space="0" w:color="auto"/>
                            <w:left w:val="none" w:sz="0" w:space="0" w:color="auto"/>
                            <w:bottom w:val="none" w:sz="0" w:space="0" w:color="auto"/>
                            <w:right w:val="none" w:sz="0" w:space="0" w:color="auto"/>
                          </w:divBdr>
                        </w:div>
                        <w:div w:id="2016414221">
                          <w:marLeft w:val="0"/>
                          <w:marRight w:val="0"/>
                          <w:marTop w:val="0"/>
                          <w:marBottom w:val="0"/>
                          <w:divBdr>
                            <w:top w:val="none" w:sz="0" w:space="0" w:color="auto"/>
                            <w:left w:val="none" w:sz="0" w:space="0" w:color="auto"/>
                            <w:bottom w:val="none" w:sz="0" w:space="0" w:color="auto"/>
                            <w:right w:val="none" w:sz="0" w:space="0" w:color="auto"/>
                          </w:divBdr>
                        </w:div>
                      </w:divsChild>
                    </w:div>
                    <w:div w:id="559831649">
                      <w:marLeft w:val="0"/>
                      <w:marRight w:val="0"/>
                      <w:marTop w:val="0"/>
                      <w:marBottom w:val="0"/>
                      <w:divBdr>
                        <w:top w:val="none" w:sz="0" w:space="0" w:color="auto"/>
                        <w:left w:val="none" w:sz="0" w:space="0" w:color="auto"/>
                        <w:bottom w:val="none" w:sz="0" w:space="0" w:color="auto"/>
                        <w:right w:val="none" w:sz="0" w:space="0" w:color="auto"/>
                      </w:divBdr>
                      <w:divsChild>
                        <w:div w:id="439645503">
                          <w:marLeft w:val="0"/>
                          <w:marRight w:val="0"/>
                          <w:marTop w:val="0"/>
                          <w:marBottom w:val="0"/>
                          <w:divBdr>
                            <w:top w:val="none" w:sz="0" w:space="0" w:color="auto"/>
                            <w:left w:val="none" w:sz="0" w:space="0" w:color="auto"/>
                            <w:bottom w:val="none" w:sz="0" w:space="0" w:color="auto"/>
                            <w:right w:val="none" w:sz="0" w:space="0" w:color="auto"/>
                          </w:divBdr>
                        </w:div>
                        <w:div w:id="2008169313">
                          <w:marLeft w:val="0"/>
                          <w:marRight w:val="0"/>
                          <w:marTop w:val="0"/>
                          <w:marBottom w:val="0"/>
                          <w:divBdr>
                            <w:top w:val="none" w:sz="0" w:space="0" w:color="auto"/>
                            <w:left w:val="none" w:sz="0" w:space="0" w:color="auto"/>
                            <w:bottom w:val="none" w:sz="0" w:space="0" w:color="auto"/>
                            <w:right w:val="none" w:sz="0" w:space="0" w:color="auto"/>
                          </w:divBdr>
                        </w:div>
                      </w:divsChild>
                    </w:div>
                    <w:div w:id="767315316">
                      <w:marLeft w:val="0"/>
                      <w:marRight w:val="0"/>
                      <w:marTop w:val="0"/>
                      <w:marBottom w:val="0"/>
                      <w:divBdr>
                        <w:top w:val="none" w:sz="0" w:space="0" w:color="auto"/>
                        <w:left w:val="none" w:sz="0" w:space="0" w:color="auto"/>
                        <w:bottom w:val="none" w:sz="0" w:space="0" w:color="auto"/>
                        <w:right w:val="none" w:sz="0" w:space="0" w:color="auto"/>
                      </w:divBdr>
                      <w:divsChild>
                        <w:div w:id="639118075">
                          <w:marLeft w:val="0"/>
                          <w:marRight w:val="0"/>
                          <w:marTop w:val="0"/>
                          <w:marBottom w:val="0"/>
                          <w:divBdr>
                            <w:top w:val="none" w:sz="0" w:space="0" w:color="auto"/>
                            <w:left w:val="none" w:sz="0" w:space="0" w:color="auto"/>
                            <w:bottom w:val="none" w:sz="0" w:space="0" w:color="auto"/>
                            <w:right w:val="none" w:sz="0" w:space="0" w:color="auto"/>
                          </w:divBdr>
                        </w:div>
                        <w:div w:id="1673754106">
                          <w:marLeft w:val="0"/>
                          <w:marRight w:val="0"/>
                          <w:marTop w:val="0"/>
                          <w:marBottom w:val="0"/>
                          <w:divBdr>
                            <w:top w:val="none" w:sz="0" w:space="0" w:color="auto"/>
                            <w:left w:val="none" w:sz="0" w:space="0" w:color="auto"/>
                            <w:bottom w:val="none" w:sz="0" w:space="0" w:color="auto"/>
                            <w:right w:val="none" w:sz="0" w:space="0" w:color="auto"/>
                          </w:divBdr>
                        </w:div>
                      </w:divsChild>
                    </w:div>
                    <w:div w:id="1202747250">
                      <w:marLeft w:val="0"/>
                      <w:marRight w:val="0"/>
                      <w:marTop w:val="0"/>
                      <w:marBottom w:val="0"/>
                      <w:divBdr>
                        <w:top w:val="none" w:sz="0" w:space="0" w:color="auto"/>
                        <w:left w:val="none" w:sz="0" w:space="0" w:color="auto"/>
                        <w:bottom w:val="none" w:sz="0" w:space="0" w:color="auto"/>
                        <w:right w:val="none" w:sz="0" w:space="0" w:color="auto"/>
                      </w:divBdr>
                      <w:divsChild>
                        <w:div w:id="1088579822">
                          <w:marLeft w:val="0"/>
                          <w:marRight w:val="0"/>
                          <w:marTop w:val="0"/>
                          <w:marBottom w:val="0"/>
                          <w:divBdr>
                            <w:top w:val="none" w:sz="0" w:space="0" w:color="auto"/>
                            <w:left w:val="none" w:sz="0" w:space="0" w:color="auto"/>
                            <w:bottom w:val="none" w:sz="0" w:space="0" w:color="auto"/>
                            <w:right w:val="none" w:sz="0" w:space="0" w:color="auto"/>
                          </w:divBdr>
                        </w:div>
                      </w:divsChild>
                    </w:div>
                    <w:div w:id="1643123000">
                      <w:marLeft w:val="0"/>
                      <w:marRight w:val="0"/>
                      <w:marTop w:val="0"/>
                      <w:marBottom w:val="0"/>
                      <w:divBdr>
                        <w:top w:val="none" w:sz="0" w:space="0" w:color="auto"/>
                        <w:left w:val="none" w:sz="0" w:space="0" w:color="auto"/>
                        <w:bottom w:val="none" w:sz="0" w:space="0" w:color="auto"/>
                        <w:right w:val="none" w:sz="0" w:space="0" w:color="auto"/>
                      </w:divBdr>
                      <w:divsChild>
                        <w:div w:id="537855186">
                          <w:marLeft w:val="0"/>
                          <w:marRight w:val="0"/>
                          <w:marTop w:val="0"/>
                          <w:marBottom w:val="0"/>
                          <w:divBdr>
                            <w:top w:val="none" w:sz="0" w:space="0" w:color="auto"/>
                            <w:left w:val="none" w:sz="0" w:space="0" w:color="auto"/>
                            <w:bottom w:val="none" w:sz="0" w:space="0" w:color="auto"/>
                            <w:right w:val="none" w:sz="0" w:space="0" w:color="auto"/>
                          </w:divBdr>
                        </w:div>
                        <w:div w:id="2081948161">
                          <w:marLeft w:val="0"/>
                          <w:marRight w:val="0"/>
                          <w:marTop w:val="0"/>
                          <w:marBottom w:val="0"/>
                          <w:divBdr>
                            <w:top w:val="none" w:sz="0" w:space="0" w:color="auto"/>
                            <w:left w:val="none" w:sz="0" w:space="0" w:color="auto"/>
                            <w:bottom w:val="none" w:sz="0" w:space="0" w:color="auto"/>
                            <w:right w:val="none" w:sz="0" w:space="0" w:color="auto"/>
                          </w:divBdr>
                        </w:div>
                      </w:divsChild>
                    </w:div>
                    <w:div w:id="1899397111">
                      <w:marLeft w:val="0"/>
                      <w:marRight w:val="0"/>
                      <w:marTop w:val="0"/>
                      <w:marBottom w:val="0"/>
                      <w:divBdr>
                        <w:top w:val="none" w:sz="0" w:space="0" w:color="auto"/>
                        <w:left w:val="none" w:sz="0" w:space="0" w:color="auto"/>
                        <w:bottom w:val="none" w:sz="0" w:space="0" w:color="auto"/>
                        <w:right w:val="none" w:sz="0" w:space="0" w:color="auto"/>
                      </w:divBdr>
                      <w:divsChild>
                        <w:div w:id="1783184278">
                          <w:marLeft w:val="0"/>
                          <w:marRight w:val="0"/>
                          <w:marTop w:val="0"/>
                          <w:marBottom w:val="0"/>
                          <w:divBdr>
                            <w:top w:val="none" w:sz="0" w:space="0" w:color="auto"/>
                            <w:left w:val="none" w:sz="0" w:space="0" w:color="auto"/>
                            <w:bottom w:val="none" w:sz="0" w:space="0" w:color="auto"/>
                            <w:right w:val="none" w:sz="0" w:space="0" w:color="auto"/>
                          </w:divBdr>
                        </w:div>
                        <w:div w:id="19531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4914">
      <w:bodyDiv w:val="1"/>
      <w:marLeft w:val="0"/>
      <w:marRight w:val="0"/>
      <w:marTop w:val="0"/>
      <w:marBottom w:val="0"/>
      <w:divBdr>
        <w:top w:val="none" w:sz="0" w:space="0" w:color="auto"/>
        <w:left w:val="none" w:sz="0" w:space="0" w:color="auto"/>
        <w:bottom w:val="none" w:sz="0" w:space="0" w:color="auto"/>
        <w:right w:val="none" w:sz="0" w:space="0" w:color="auto"/>
      </w:divBdr>
      <w:divsChild>
        <w:div w:id="995380433">
          <w:marLeft w:val="0"/>
          <w:marRight w:val="0"/>
          <w:marTop w:val="0"/>
          <w:marBottom w:val="0"/>
          <w:divBdr>
            <w:top w:val="none" w:sz="0" w:space="0" w:color="auto"/>
            <w:left w:val="none" w:sz="0" w:space="0" w:color="auto"/>
            <w:bottom w:val="none" w:sz="0" w:space="0" w:color="auto"/>
            <w:right w:val="none" w:sz="0" w:space="0" w:color="auto"/>
          </w:divBdr>
          <w:divsChild>
            <w:div w:id="176624850">
              <w:marLeft w:val="0"/>
              <w:marRight w:val="0"/>
              <w:marTop w:val="0"/>
              <w:marBottom w:val="0"/>
              <w:divBdr>
                <w:top w:val="none" w:sz="0" w:space="0" w:color="auto"/>
                <w:left w:val="none" w:sz="0" w:space="0" w:color="auto"/>
                <w:bottom w:val="none" w:sz="0" w:space="0" w:color="auto"/>
                <w:right w:val="none" w:sz="0" w:space="0" w:color="auto"/>
              </w:divBdr>
            </w:div>
          </w:divsChild>
        </w:div>
        <w:div w:id="1638147856">
          <w:marLeft w:val="0"/>
          <w:marRight w:val="0"/>
          <w:marTop w:val="0"/>
          <w:marBottom w:val="0"/>
          <w:divBdr>
            <w:top w:val="none" w:sz="0" w:space="0" w:color="auto"/>
            <w:left w:val="none" w:sz="0" w:space="0" w:color="auto"/>
            <w:bottom w:val="none" w:sz="0" w:space="0" w:color="auto"/>
            <w:right w:val="none" w:sz="0" w:space="0" w:color="auto"/>
          </w:divBdr>
          <w:divsChild>
            <w:div w:id="2046709457">
              <w:marLeft w:val="0"/>
              <w:marRight w:val="0"/>
              <w:marTop w:val="0"/>
              <w:marBottom w:val="0"/>
              <w:divBdr>
                <w:top w:val="none" w:sz="0" w:space="0" w:color="auto"/>
                <w:left w:val="none" w:sz="0" w:space="0" w:color="auto"/>
                <w:bottom w:val="none" w:sz="0" w:space="0" w:color="auto"/>
                <w:right w:val="none" w:sz="0" w:space="0" w:color="auto"/>
              </w:divBdr>
            </w:div>
            <w:div w:id="1164903997">
              <w:marLeft w:val="0"/>
              <w:marRight w:val="0"/>
              <w:marTop w:val="0"/>
              <w:marBottom w:val="0"/>
              <w:divBdr>
                <w:top w:val="none" w:sz="0" w:space="0" w:color="auto"/>
                <w:left w:val="none" w:sz="0" w:space="0" w:color="auto"/>
                <w:bottom w:val="none" w:sz="0" w:space="0" w:color="auto"/>
                <w:right w:val="none" w:sz="0" w:space="0" w:color="auto"/>
              </w:divBdr>
            </w:div>
          </w:divsChild>
        </w:div>
        <w:div w:id="2134207957">
          <w:marLeft w:val="0"/>
          <w:marRight w:val="0"/>
          <w:marTop w:val="0"/>
          <w:marBottom w:val="0"/>
          <w:divBdr>
            <w:top w:val="none" w:sz="0" w:space="0" w:color="auto"/>
            <w:left w:val="none" w:sz="0" w:space="0" w:color="auto"/>
            <w:bottom w:val="none" w:sz="0" w:space="0" w:color="auto"/>
            <w:right w:val="none" w:sz="0" w:space="0" w:color="auto"/>
          </w:divBdr>
          <w:divsChild>
            <w:div w:id="309286223">
              <w:marLeft w:val="0"/>
              <w:marRight w:val="0"/>
              <w:marTop w:val="0"/>
              <w:marBottom w:val="0"/>
              <w:divBdr>
                <w:top w:val="none" w:sz="0" w:space="0" w:color="auto"/>
                <w:left w:val="none" w:sz="0" w:space="0" w:color="auto"/>
                <w:bottom w:val="none" w:sz="0" w:space="0" w:color="auto"/>
                <w:right w:val="none" w:sz="0" w:space="0" w:color="auto"/>
              </w:divBdr>
            </w:div>
            <w:div w:id="13660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6889">
      <w:bodyDiv w:val="1"/>
      <w:marLeft w:val="0"/>
      <w:marRight w:val="0"/>
      <w:marTop w:val="0"/>
      <w:marBottom w:val="0"/>
      <w:divBdr>
        <w:top w:val="none" w:sz="0" w:space="0" w:color="auto"/>
        <w:left w:val="none" w:sz="0" w:space="0" w:color="auto"/>
        <w:bottom w:val="none" w:sz="0" w:space="0" w:color="auto"/>
        <w:right w:val="none" w:sz="0" w:space="0" w:color="auto"/>
      </w:divBdr>
    </w:div>
    <w:div w:id="968894872">
      <w:bodyDiv w:val="1"/>
      <w:marLeft w:val="0"/>
      <w:marRight w:val="0"/>
      <w:marTop w:val="0"/>
      <w:marBottom w:val="0"/>
      <w:divBdr>
        <w:top w:val="none" w:sz="0" w:space="0" w:color="auto"/>
        <w:left w:val="none" w:sz="0" w:space="0" w:color="auto"/>
        <w:bottom w:val="none" w:sz="0" w:space="0" w:color="auto"/>
        <w:right w:val="none" w:sz="0" w:space="0" w:color="auto"/>
      </w:divBdr>
    </w:div>
    <w:div w:id="1010714649">
      <w:bodyDiv w:val="1"/>
      <w:marLeft w:val="0"/>
      <w:marRight w:val="0"/>
      <w:marTop w:val="0"/>
      <w:marBottom w:val="0"/>
      <w:divBdr>
        <w:top w:val="none" w:sz="0" w:space="0" w:color="auto"/>
        <w:left w:val="none" w:sz="0" w:space="0" w:color="auto"/>
        <w:bottom w:val="none" w:sz="0" w:space="0" w:color="auto"/>
        <w:right w:val="none" w:sz="0" w:space="0" w:color="auto"/>
      </w:divBdr>
      <w:divsChild>
        <w:div w:id="1267302067">
          <w:marLeft w:val="0"/>
          <w:marRight w:val="0"/>
          <w:marTop w:val="0"/>
          <w:marBottom w:val="0"/>
          <w:divBdr>
            <w:top w:val="none" w:sz="0" w:space="0" w:color="auto"/>
            <w:left w:val="none" w:sz="0" w:space="0" w:color="auto"/>
            <w:bottom w:val="none" w:sz="0" w:space="0" w:color="auto"/>
            <w:right w:val="none" w:sz="0" w:space="0" w:color="auto"/>
          </w:divBdr>
          <w:divsChild>
            <w:div w:id="1923249774">
              <w:marLeft w:val="0"/>
              <w:marRight w:val="0"/>
              <w:marTop w:val="0"/>
              <w:marBottom w:val="0"/>
              <w:divBdr>
                <w:top w:val="none" w:sz="0" w:space="0" w:color="auto"/>
                <w:left w:val="none" w:sz="0" w:space="0" w:color="auto"/>
                <w:bottom w:val="none" w:sz="0" w:space="0" w:color="auto"/>
                <w:right w:val="none" w:sz="0" w:space="0" w:color="auto"/>
              </w:divBdr>
              <w:divsChild>
                <w:div w:id="576014664">
                  <w:marLeft w:val="0"/>
                  <w:marRight w:val="0"/>
                  <w:marTop w:val="0"/>
                  <w:marBottom w:val="0"/>
                  <w:divBdr>
                    <w:top w:val="none" w:sz="0" w:space="0" w:color="auto"/>
                    <w:left w:val="none" w:sz="0" w:space="0" w:color="auto"/>
                    <w:bottom w:val="none" w:sz="0" w:space="0" w:color="auto"/>
                    <w:right w:val="none" w:sz="0" w:space="0" w:color="auto"/>
                  </w:divBdr>
                  <w:divsChild>
                    <w:div w:id="838741249">
                      <w:marLeft w:val="0"/>
                      <w:marRight w:val="0"/>
                      <w:marTop w:val="0"/>
                      <w:marBottom w:val="0"/>
                      <w:divBdr>
                        <w:top w:val="none" w:sz="0" w:space="0" w:color="auto"/>
                        <w:left w:val="none" w:sz="0" w:space="0" w:color="auto"/>
                        <w:bottom w:val="none" w:sz="0" w:space="0" w:color="auto"/>
                        <w:right w:val="none" w:sz="0" w:space="0" w:color="auto"/>
                      </w:divBdr>
                      <w:divsChild>
                        <w:div w:id="16283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687854">
      <w:bodyDiv w:val="1"/>
      <w:marLeft w:val="0"/>
      <w:marRight w:val="0"/>
      <w:marTop w:val="0"/>
      <w:marBottom w:val="0"/>
      <w:divBdr>
        <w:top w:val="none" w:sz="0" w:space="0" w:color="auto"/>
        <w:left w:val="none" w:sz="0" w:space="0" w:color="auto"/>
        <w:bottom w:val="none" w:sz="0" w:space="0" w:color="auto"/>
        <w:right w:val="none" w:sz="0" w:space="0" w:color="auto"/>
      </w:divBdr>
    </w:div>
    <w:div w:id="1028533426">
      <w:bodyDiv w:val="1"/>
      <w:marLeft w:val="0"/>
      <w:marRight w:val="0"/>
      <w:marTop w:val="0"/>
      <w:marBottom w:val="0"/>
      <w:divBdr>
        <w:top w:val="none" w:sz="0" w:space="0" w:color="auto"/>
        <w:left w:val="none" w:sz="0" w:space="0" w:color="auto"/>
        <w:bottom w:val="none" w:sz="0" w:space="0" w:color="auto"/>
        <w:right w:val="none" w:sz="0" w:space="0" w:color="auto"/>
      </w:divBdr>
    </w:div>
    <w:div w:id="1030688719">
      <w:bodyDiv w:val="1"/>
      <w:marLeft w:val="0"/>
      <w:marRight w:val="0"/>
      <w:marTop w:val="0"/>
      <w:marBottom w:val="0"/>
      <w:divBdr>
        <w:top w:val="none" w:sz="0" w:space="0" w:color="auto"/>
        <w:left w:val="none" w:sz="0" w:space="0" w:color="auto"/>
        <w:bottom w:val="none" w:sz="0" w:space="0" w:color="auto"/>
        <w:right w:val="none" w:sz="0" w:space="0" w:color="auto"/>
      </w:divBdr>
    </w:div>
    <w:div w:id="1063483918">
      <w:bodyDiv w:val="1"/>
      <w:marLeft w:val="0"/>
      <w:marRight w:val="0"/>
      <w:marTop w:val="0"/>
      <w:marBottom w:val="0"/>
      <w:divBdr>
        <w:top w:val="none" w:sz="0" w:space="0" w:color="auto"/>
        <w:left w:val="none" w:sz="0" w:space="0" w:color="auto"/>
        <w:bottom w:val="none" w:sz="0" w:space="0" w:color="auto"/>
        <w:right w:val="none" w:sz="0" w:space="0" w:color="auto"/>
      </w:divBdr>
      <w:divsChild>
        <w:div w:id="1332676974">
          <w:marLeft w:val="0"/>
          <w:marRight w:val="0"/>
          <w:marTop w:val="0"/>
          <w:marBottom w:val="0"/>
          <w:divBdr>
            <w:top w:val="none" w:sz="0" w:space="0" w:color="auto"/>
            <w:left w:val="none" w:sz="0" w:space="0" w:color="auto"/>
            <w:bottom w:val="none" w:sz="0" w:space="0" w:color="auto"/>
            <w:right w:val="none" w:sz="0" w:space="0" w:color="auto"/>
          </w:divBdr>
          <w:divsChild>
            <w:div w:id="1338343008">
              <w:marLeft w:val="0"/>
              <w:marRight w:val="0"/>
              <w:marTop w:val="0"/>
              <w:marBottom w:val="0"/>
              <w:divBdr>
                <w:top w:val="none" w:sz="0" w:space="0" w:color="auto"/>
                <w:left w:val="none" w:sz="0" w:space="0" w:color="auto"/>
                <w:bottom w:val="none" w:sz="0" w:space="0" w:color="auto"/>
                <w:right w:val="none" w:sz="0" w:space="0" w:color="auto"/>
              </w:divBdr>
              <w:divsChild>
                <w:div w:id="1507282167">
                  <w:marLeft w:val="0"/>
                  <w:marRight w:val="0"/>
                  <w:marTop w:val="0"/>
                  <w:marBottom w:val="0"/>
                  <w:divBdr>
                    <w:top w:val="none" w:sz="0" w:space="0" w:color="auto"/>
                    <w:left w:val="none" w:sz="0" w:space="0" w:color="auto"/>
                    <w:bottom w:val="none" w:sz="0" w:space="0" w:color="auto"/>
                    <w:right w:val="none" w:sz="0" w:space="0" w:color="auto"/>
                  </w:divBdr>
                  <w:divsChild>
                    <w:div w:id="61216734">
                      <w:marLeft w:val="0"/>
                      <w:marRight w:val="0"/>
                      <w:marTop w:val="0"/>
                      <w:marBottom w:val="0"/>
                      <w:divBdr>
                        <w:top w:val="none" w:sz="0" w:space="0" w:color="auto"/>
                        <w:left w:val="none" w:sz="0" w:space="0" w:color="auto"/>
                        <w:bottom w:val="none" w:sz="0" w:space="0" w:color="auto"/>
                        <w:right w:val="none" w:sz="0" w:space="0" w:color="auto"/>
                      </w:divBdr>
                      <w:divsChild>
                        <w:div w:id="199100023">
                          <w:marLeft w:val="0"/>
                          <w:marRight w:val="0"/>
                          <w:marTop w:val="0"/>
                          <w:marBottom w:val="0"/>
                          <w:divBdr>
                            <w:top w:val="none" w:sz="0" w:space="0" w:color="auto"/>
                            <w:left w:val="none" w:sz="0" w:space="0" w:color="auto"/>
                            <w:bottom w:val="none" w:sz="0" w:space="0" w:color="auto"/>
                            <w:right w:val="none" w:sz="0" w:space="0" w:color="auto"/>
                          </w:divBdr>
                        </w:div>
                        <w:div w:id="997196353">
                          <w:marLeft w:val="0"/>
                          <w:marRight w:val="0"/>
                          <w:marTop w:val="0"/>
                          <w:marBottom w:val="0"/>
                          <w:divBdr>
                            <w:top w:val="none" w:sz="0" w:space="0" w:color="auto"/>
                            <w:left w:val="none" w:sz="0" w:space="0" w:color="auto"/>
                            <w:bottom w:val="none" w:sz="0" w:space="0" w:color="auto"/>
                            <w:right w:val="none" w:sz="0" w:space="0" w:color="auto"/>
                          </w:divBdr>
                        </w:div>
                      </w:divsChild>
                    </w:div>
                    <w:div w:id="114754969">
                      <w:marLeft w:val="0"/>
                      <w:marRight w:val="0"/>
                      <w:marTop w:val="0"/>
                      <w:marBottom w:val="0"/>
                      <w:divBdr>
                        <w:top w:val="none" w:sz="0" w:space="0" w:color="auto"/>
                        <w:left w:val="none" w:sz="0" w:space="0" w:color="auto"/>
                        <w:bottom w:val="none" w:sz="0" w:space="0" w:color="auto"/>
                        <w:right w:val="none" w:sz="0" w:space="0" w:color="auto"/>
                      </w:divBdr>
                      <w:divsChild>
                        <w:div w:id="32386766">
                          <w:marLeft w:val="0"/>
                          <w:marRight w:val="0"/>
                          <w:marTop w:val="0"/>
                          <w:marBottom w:val="0"/>
                          <w:divBdr>
                            <w:top w:val="none" w:sz="0" w:space="0" w:color="auto"/>
                            <w:left w:val="none" w:sz="0" w:space="0" w:color="auto"/>
                            <w:bottom w:val="none" w:sz="0" w:space="0" w:color="auto"/>
                            <w:right w:val="none" w:sz="0" w:space="0" w:color="auto"/>
                          </w:divBdr>
                        </w:div>
                        <w:div w:id="699596927">
                          <w:marLeft w:val="0"/>
                          <w:marRight w:val="0"/>
                          <w:marTop w:val="0"/>
                          <w:marBottom w:val="0"/>
                          <w:divBdr>
                            <w:top w:val="none" w:sz="0" w:space="0" w:color="auto"/>
                            <w:left w:val="none" w:sz="0" w:space="0" w:color="auto"/>
                            <w:bottom w:val="none" w:sz="0" w:space="0" w:color="auto"/>
                            <w:right w:val="none" w:sz="0" w:space="0" w:color="auto"/>
                          </w:divBdr>
                        </w:div>
                      </w:divsChild>
                    </w:div>
                    <w:div w:id="543252632">
                      <w:marLeft w:val="0"/>
                      <w:marRight w:val="0"/>
                      <w:marTop w:val="0"/>
                      <w:marBottom w:val="0"/>
                      <w:divBdr>
                        <w:top w:val="none" w:sz="0" w:space="0" w:color="auto"/>
                        <w:left w:val="none" w:sz="0" w:space="0" w:color="auto"/>
                        <w:bottom w:val="none" w:sz="0" w:space="0" w:color="auto"/>
                        <w:right w:val="none" w:sz="0" w:space="0" w:color="auto"/>
                      </w:divBdr>
                      <w:divsChild>
                        <w:div w:id="1640184688">
                          <w:marLeft w:val="0"/>
                          <w:marRight w:val="0"/>
                          <w:marTop w:val="0"/>
                          <w:marBottom w:val="0"/>
                          <w:divBdr>
                            <w:top w:val="none" w:sz="0" w:space="0" w:color="auto"/>
                            <w:left w:val="none" w:sz="0" w:space="0" w:color="auto"/>
                            <w:bottom w:val="none" w:sz="0" w:space="0" w:color="auto"/>
                            <w:right w:val="none" w:sz="0" w:space="0" w:color="auto"/>
                          </w:divBdr>
                        </w:div>
                        <w:div w:id="1650209533">
                          <w:marLeft w:val="0"/>
                          <w:marRight w:val="0"/>
                          <w:marTop w:val="0"/>
                          <w:marBottom w:val="0"/>
                          <w:divBdr>
                            <w:top w:val="none" w:sz="0" w:space="0" w:color="auto"/>
                            <w:left w:val="none" w:sz="0" w:space="0" w:color="auto"/>
                            <w:bottom w:val="none" w:sz="0" w:space="0" w:color="auto"/>
                            <w:right w:val="none" w:sz="0" w:space="0" w:color="auto"/>
                          </w:divBdr>
                        </w:div>
                      </w:divsChild>
                    </w:div>
                    <w:div w:id="894202937">
                      <w:marLeft w:val="0"/>
                      <w:marRight w:val="0"/>
                      <w:marTop w:val="0"/>
                      <w:marBottom w:val="0"/>
                      <w:divBdr>
                        <w:top w:val="none" w:sz="0" w:space="0" w:color="auto"/>
                        <w:left w:val="none" w:sz="0" w:space="0" w:color="auto"/>
                        <w:bottom w:val="none" w:sz="0" w:space="0" w:color="auto"/>
                        <w:right w:val="none" w:sz="0" w:space="0" w:color="auto"/>
                      </w:divBdr>
                      <w:divsChild>
                        <w:div w:id="30956338">
                          <w:marLeft w:val="0"/>
                          <w:marRight w:val="0"/>
                          <w:marTop w:val="0"/>
                          <w:marBottom w:val="0"/>
                          <w:divBdr>
                            <w:top w:val="none" w:sz="0" w:space="0" w:color="auto"/>
                            <w:left w:val="none" w:sz="0" w:space="0" w:color="auto"/>
                            <w:bottom w:val="none" w:sz="0" w:space="0" w:color="auto"/>
                            <w:right w:val="none" w:sz="0" w:space="0" w:color="auto"/>
                          </w:divBdr>
                        </w:div>
                        <w:div w:id="669598542">
                          <w:marLeft w:val="0"/>
                          <w:marRight w:val="0"/>
                          <w:marTop w:val="0"/>
                          <w:marBottom w:val="0"/>
                          <w:divBdr>
                            <w:top w:val="none" w:sz="0" w:space="0" w:color="auto"/>
                            <w:left w:val="none" w:sz="0" w:space="0" w:color="auto"/>
                            <w:bottom w:val="none" w:sz="0" w:space="0" w:color="auto"/>
                            <w:right w:val="none" w:sz="0" w:space="0" w:color="auto"/>
                          </w:divBdr>
                        </w:div>
                      </w:divsChild>
                    </w:div>
                    <w:div w:id="1357004204">
                      <w:marLeft w:val="0"/>
                      <w:marRight w:val="0"/>
                      <w:marTop w:val="0"/>
                      <w:marBottom w:val="0"/>
                      <w:divBdr>
                        <w:top w:val="none" w:sz="0" w:space="0" w:color="auto"/>
                        <w:left w:val="none" w:sz="0" w:space="0" w:color="auto"/>
                        <w:bottom w:val="none" w:sz="0" w:space="0" w:color="auto"/>
                        <w:right w:val="none" w:sz="0" w:space="0" w:color="auto"/>
                      </w:divBdr>
                      <w:divsChild>
                        <w:div w:id="1018461996">
                          <w:marLeft w:val="0"/>
                          <w:marRight w:val="0"/>
                          <w:marTop w:val="0"/>
                          <w:marBottom w:val="0"/>
                          <w:divBdr>
                            <w:top w:val="none" w:sz="0" w:space="0" w:color="auto"/>
                            <w:left w:val="none" w:sz="0" w:space="0" w:color="auto"/>
                            <w:bottom w:val="none" w:sz="0" w:space="0" w:color="auto"/>
                            <w:right w:val="none" w:sz="0" w:space="0" w:color="auto"/>
                          </w:divBdr>
                        </w:div>
                        <w:div w:id="2021590105">
                          <w:marLeft w:val="0"/>
                          <w:marRight w:val="0"/>
                          <w:marTop w:val="0"/>
                          <w:marBottom w:val="0"/>
                          <w:divBdr>
                            <w:top w:val="none" w:sz="0" w:space="0" w:color="auto"/>
                            <w:left w:val="none" w:sz="0" w:space="0" w:color="auto"/>
                            <w:bottom w:val="none" w:sz="0" w:space="0" w:color="auto"/>
                            <w:right w:val="none" w:sz="0" w:space="0" w:color="auto"/>
                          </w:divBdr>
                        </w:div>
                      </w:divsChild>
                    </w:div>
                    <w:div w:id="1454398306">
                      <w:marLeft w:val="0"/>
                      <w:marRight w:val="0"/>
                      <w:marTop w:val="0"/>
                      <w:marBottom w:val="0"/>
                      <w:divBdr>
                        <w:top w:val="none" w:sz="0" w:space="0" w:color="auto"/>
                        <w:left w:val="none" w:sz="0" w:space="0" w:color="auto"/>
                        <w:bottom w:val="none" w:sz="0" w:space="0" w:color="auto"/>
                        <w:right w:val="none" w:sz="0" w:space="0" w:color="auto"/>
                      </w:divBdr>
                      <w:divsChild>
                        <w:div w:id="510797882">
                          <w:marLeft w:val="0"/>
                          <w:marRight w:val="0"/>
                          <w:marTop w:val="0"/>
                          <w:marBottom w:val="0"/>
                          <w:divBdr>
                            <w:top w:val="none" w:sz="0" w:space="0" w:color="auto"/>
                            <w:left w:val="none" w:sz="0" w:space="0" w:color="auto"/>
                            <w:bottom w:val="none" w:sz="0" w:space="0" w:color="auto"/>
                            <w:right w:val="none" w:sz="0" w:space="0" w:color="auto"/>
                          </w:divBdr>
                        </w:div>
                        <w:div w:id="1156920895">
                          <w:marLeft w:val="0"/>
                          <w:marRight w:val="0"/>
                          <w:marTop w:val="0"/>
                          <w:marBottom w:val="0"/>
                          <w:divBdr>
                            <w:top w:val="none" w:sz="0" w:space="0" w:color="auto"/>
                            <w:left w:val="none" w:sz="0" w:space="0" w:color="auto"/>
                            <w:bottom w:val="none" w:sz="0" w:space="0" w:color="auto"/>
                            <w:right w:val="none" w:sz="0" w:space="0" w:color="auto"/>
                          </w:divBdr>
                        </w:div>
                      </w:divsChild>
                    </w:div>
                    <w:div w:id="1561473867">
                      <w:marLeft w:val="0"/>
                      <w:marRight w:val="0"/>
                      <w:marTop w:val="0"/>
                      <w:marBottom w:val="0"/>
                      <w:divBdr>
                        <w:top w:val="none" w:sz="0" w:space="0" w:color="auto"/>
                        <w:left w:val="none" w:sz="0" w:space="0" w:color="auto"/>
                        <w:bottom w:val="none" w:sz="0" w:space="0" w:color="auto"/>
                        <w:right w:val="none" w:sz="0" w:space="0" w:color="auto"/>
                      </w:divBdr>
                      <w:divsChild>
                        <w:div w:id="295838190">
                          <w:marLeft w:val="0"/>
                          <w:marRight w:val="0"/>
                          <w:marTop w:val="0"/>
                          <w:marBottom w:val="0"/>
                          <w:divBdr>
                            <w:top w:val="none" w:sz="0" w:space="0" w:color="auto"/>
                            <w:left w:val="none" w:sz="0" w:space="0" w:color="auto"/>
                            <w:bottom w:val="none" w:sz="0" w:space="0" w:color="auto"/>
                            <w:right w:val="none" w:sz="0" w:space="0" w:color="auto"/>
                          </w:divBdr>
                        </w:div>
                      </w:divsChild>
                    </w:div>
                    <w:div w:id="1606428248">
                      <w:marLeft w:val="0"/>
                      <w:marRight w:val="0"/>
                      <w:marTop w:val="0"/>
                      <w:marBottom w:val="0"/>
                      <w:divBdr>
                        <w:top w:val="none" w:sz="0" w:space="0" w:color="auto"/>
                        <w:left w:val="none" w:sz="0" w:space="0" w:color="auto"/>
                        <w:bottom w:val="none" w:sz="0" w:space="0" w:color="auto"/>
                        <w:right w:val="none" w:sz="0" w:space="0" w:color="auto"/>
                      </w:divBdr>
                      <w:divsChild>
                        <w:div w:id="1610434071">
                          <w:marLeft w:val="0"/>
                          <w:marRight w:val="0"/>
                          <w:marTop w:val="0"/>
                          <w:marBottom w:val="0"/>
                          <w:divBdr>
                            <w:top w:val="none" w:sz="0" w:space="0" w:color="auto"/>
                            <w:left w:val="none" w:sz="0" w:space="0" w:color="auto"/>
                            <w:bottom w:val="none" w:sz="0" w:space="0" w:color="auto"/>
                            <w:right w:val="none" w:sz="0" w:space="0" w:color="auto"/>
                          </w:divBdr>
                        </w:div>
                        <w:div w:id="1944146732">
                          <w:marLeft w:val="0"/>
                          <w:marRight w:val="0"/>
                          <w:marTop w:val="0"/>
                          <w:marBottom w:val="0"/>
                          <w:divBdr>
                            <w:top w:val="none" w:sz="0" w:space="0" w:color="auto"/>
                            <w:left w:val="none" w:sz="0" w:space="0" w:color="auto"/>
                            <w:bottom w:val="none" w:sz="0" w:space="0" w:color="auto"/>
                            <w:right w:val="none" w:sz="0" w:space="0" w:color="auto"/>
                          </w:divBdr>
                        </w:div>
                      </w:divsChild>
                    </w:div>
                    <w:div w:id="2056269699">
                      <w:marLeft w:val="0"/>
                      <w:marRight w:val="0"/>
                      <w:marTop w:val="0"/>
                      <w:marBottom w:val="0"/>
                      <w:divBdr>
                        <w:top w:val="none" w:sz="0" w:space="0" w:color="auto"/>
                        <w:left w:val="none" w:sz="0" w:space="0" w:color="auto"/>
                        <w:bottom w:val="none" w:sz="0" w:space="0" w:color="auto"/>
                        <w:right w:val="none" w:sz="0" w:space="0" w:color="auto"/>
                      </w:divBdr>
                      <w:divsChild>
                        <w:div w:id="572787193">
                          <w:marLeft w:val="0"/>
                          <w:marRight w:val="0"/>
                          <w:marTop w:val="0"/>
                          <w:marBottom w:val="0"/>
                          <w:divBdr>
                            <w:top w:val="none" w:sz="0" w:space="0" w:color="auto"/>
                            <w:left w:val="none" w:sz="0" w:space="0" w:color="auto"/>
                            <w:bottom w:val="none" w:sz="0" w:space="0" w:color="auto"/>
                            <w:right w:val="none" w:sz="0" w:space="0" w:color="auto"/>
                          </w:divBdr>
                        </w:div>
                        <w:div w:id="660162778">
                          <w:marLeft w:val="0"/>
                          <w:marRight w:val="0"/>
                          <w:marTop w:val="0"/>
                          <w:marBottom w:val="0"/>
                          <w:divBdr>
                            <w:top w:val="none" w:sz="0" w:space="0" w:color="auto"/>
                            <w:left w:val="none" w:sz="0" w:space="0" w:color="auto"/>
                            <w:bottom w:val="none" w:sz="0" w:space="0" w:color="auto"/>
                            <w:right w:val="none" w:sz="0" w:space="0" w:color="auto"/>
                          </w:divBdr>
                        </w:div>
                      </w:divsChild>
                    </w:div>
                    <w:div w:id="2146502817">
                      <w:marLeft w:val="0"/>
                      <w:marRight w:val="0"/>
                      <w:marTop w:val="0"/>
                      <w:marBottom w:val="0"/>
                      <w:divBdr>
                        <w:top w:val="none" w:sz="0" w:space="0" w:color="auto"/>
                        <w:left w:val="none" w:sz="0" w:space="0" w:color="auto"/>
                        <w:bottom w:val="none" w:sz="0" w:space="0" w:color="auto"/>
                        <w:right w:val="none" w:sz="0" w:space="0" w:color="auto"/>
                      </w:divBdr>
                      <w:divsChild>
                        <w:div w:id="641540021">
                          <w:marLeft w:val="0"/>
                          <w:marRight w:val="0"/>
                          <w:marTop w:val="0"/>
                          <w:marBottom w:val="0"/>
                          <w:divBdr>
                            <w:top w:val="none" w:sz="0" w:space="0" w:color="auto"/>
                            <w:left w:val="none" w:sz="0" w:space="0" w:color="auto"/>
                            <w:bottom w:val="none" w:sz="0" w:space="0" w:color="auto"/>
                            <w:right w:val="none" w:sz="0" w:space="0" w:color="auto"/>
                          </w:divBdr>
                        </w:div>
                        <w:div w:id="19077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84155">
      <w:bodyDiv w:val="1"/>
      <w:marLeft w:val="0"/>
      <w:marRight w:val="0"/>
      <w:marTop w:val="0"/>
      <w:marBottom w:val="0"/>
      <w:divBdr>
        <w:top w:val="none" w:sz="0" w:space="0" w:color="auto"/>
        <w:left w:val="none" w:sz="0" w:space="0" w:color="auto"/>
        <w:bottom w:val="none" w:sz="0" w:space="0" w:color="auto"/>
        <w:right w:val="none" w:sz="0" w:space="0" w:color="auto"/>
      </w:divBdr>
    </w:div>
    <w:div w:id="1107963703">
      <w:bodyDiv w:val="1"/>
      <w:marLeft w:val="0"/>
      <w:marRight w:val="0"/>
      <w:marTop w:val="0"/>
      <w:marBottom w:val="0"/>
      <w:divBdr>
        <w:top w:val="none" w:sz="0" w:space="0" w:color="auto"/>
        <w:left w:val="none" w:sz="0" w:space="0" w:color="auto"/>
        <w:bottom w:val="none" w:sz="0" w:space="0" w:color="auto"/>
        <w:right w:val="none" w:sz="0" w:space="0" w:color="auto"/>
      </w:divBdr>
    </w:div>
    <w:div w:id="1198735569">
      <w:bodyDiv w:val="1"/>
      <w:marLeft w:val="0"/>
      <w:marRight w:val="0"/>
      <w:marTop w:val="0"/>
      <w:marBottom w:val="0"/>
      <w:divBdr>
        <w:top w:val="none" w:sz="0" w:space="0" w:color="auto"/>
        <w:left w:val="none" w:sz="0" w:space="0" w:color="auto"/>
        <w:bottom w:val="none" w:sz="0" w:space="0" w:color="auto"/>
        <w:right w:val="none" w:sz="0" w:space="0" w:color="auto"/>
      </w:divBdr>
    </w:div>
    <w:div w:id="1238978059">
      <w:bodyDiv w:val="1"/>
      <w:marLeft w:val="0"/>
      <w:marRight w:val="0"/>
      <w:marTop w:val="0"/>
      <w:marBottom w:val="0"/>
      <w:divBdr>
        <w:top w:val="none" w:sz="0" w:space="0" w:color="auto"/>
        <w:left w:val="none" w:sz="0" w:space="0" w:color="auto"/>
        <w:bottom w:val="none" w:sz="0" w:space="0" w:color="auto"/>
        <w:right w:val="none" w:sz="0" w:space="0" w:color="auto"/>
      </w:divBdr>
    </w:div>
    <w:div w:id="1239751121">
      <w:bodyDiv w:val="1"/>
      <w:marLeft w:val="0"/>
      <w:marRight w:val="0"/>
      <w:marTop w:val="0"/>
      <w:marBottom w:val="0"/>
      <w:divBdr>
        <w:top w:val="none" w:sz="0" w:space="0" w:color="auto"/>
        <w:left w:val="none" w:sz="0" w:space="0" w:color="auto"/>
        <w:bottom w:val="none" w:sz="0" w:space="0" w:color="auto"/>
        <w:right w:val="none" w:sz="0" w:space="0" w:color="auto"/>
      </w:divBdr>
    </w:div>
    <w:div w:id="1346206653">
      <w:bodyDiv w:val="1"/>
      <w:marLeft w:val="0"/>
      <w:marRight w:val="0"/>
      <w:marTop w:val="0"/>
      <w:marBottom w:val="0"/>
      <w:divBdr>
        <w:top w:val="none" w:sz="0" w:space="0" w:color="auto"/>
        <w:left w:val="none" w:sz="0" w:space="0" w:color="auto"/>
        <w:bottom w:val="none" w:sz="0" w:space="0" w:color="auto"/>
        <w:right w:val="none" w:sz="0" w:space="0" w:color="auto"/>
      </w:divBdr>
      <w:divsChild>
        <w:div w:id="1074350329">
          <w:marLeft w:val="0"/>
          <w:marRight w:val="0"/>
          <w:marTop w:val="0"/>
          <w:marBottom w:val="0"/>
          <w:divBdr>
            <w:top w:val="none" w:sz="0" w:space="0" w:color="auto"/>
            <w:left w:val="none" w:sz="0" w:space="0" w:color="auto"/>
            <w:bottom w:val="none" w:sz="0" w:space="0" w:color="auto"/>
            <w:right w:val="none" w:sz="0" w:space="0" w:color="auto"/>
          </w:divBdr>
        </w:div>
        <w:div w:id="134490043">
          <w:marLeft w:val="0"/>
          <w:marRight w:val="0"/>
          <w:marTop w:val="0"/>
          <w:marBottom w:val="0"/>
          <w:divBdr>
            <w:top w:val="none" w:sz="0" w:space="0" w:color="auto"/>
            <w:left w:val="none" w:sz="0" w:space="0" w:color="auto"/>
            <w:bottom w:val="none" w:sz="0" w:space="0" w:color="auto"/>
            <w:right w:val="none" w:sz="0" w:space="0" w:color="auto"/>
          </w:divBdr>
        </w:div>
      </w:divsChild>
    </w:div>
    <w:div w:id="1374305438">
      <w:bodyDiv w:val="1"/>
      <w:marLeft w:val="0"/>
      <w:marRight w:val="0"/>
      <w:marTop w:val="0"/>
      <w:marBottom w:val="0"/>
      <w:divBdr>
        <w:top w:val="none" w:sz="0" w:space="0" w:color="auto"/>
        <w:left w:val="none" w:sz="0" w:space="0" w:color="auto"/>
        <w:bottom w:val="none" w:sz="0" w:space="0" w:color="auto"/>
        <w:right w:val="none" w:sz="0" w:space="0" w:color="auto"/>
      </w:divBdr>
    </w:div>
    <w:div w:id="1456364583">
      <w:bodyDiv w:val="1"/>
      <w:marLeft w:val="0"/>
      <w:marRight w:val="0"/>
      <w:marTop w:val="0"/>
      <w:marBottom w:val="0"/>
      <w:divBdr>
        <w:top w:val="none" w:sz="0" w:space="0" w:color="auto"/>
        <w:left w:val="none" w:sz="0" w:space="0" w:color="auto"/>
        <w:bottom w:val="none" w:sz="0" w:space="0" w:color="auto"/>
        <w:right w:val="none" w:sz="0" w:space="0" w:color="auto"/>
      </w:divBdr>
    </w:div>
    <w:div w:id="1474173053">
      <w:bodyDiv w:val="1"/>
      <w:marLeft w:val="0"/>
      <w:marRight w:val="0"/>
      <w:marTop w:val="0"/>
      <w:marBottom w:val="0"/>
      <w:divBdr>
        <w:top w:val="none" w:sz="0" w:space="0" w:color="auto"/>
        <w:left w:val="none" w:sz="0" w:space="0" w:color="auto"/>
        <w:bottom w:val="none" w:sz="0" w:space="0" w:color="auto"/>
        <w:right w:val="none" w:sz="0" w:space="0" w:color="auto"/>
      </w:divBdr>
      <w:divsChild>
        <w:div w:id="456606413">
          <w:marLeft w:val="0"/>
          <w:marRight w:val="0"/>
          <w:marTop w:val="0"/>
          <w:marBottom w:val="0"/>
          <w:divBdr>
            <w:top w:val="none" w:sz="0" w:space="0" w:color="auto"/>
            <w:left w:val="none" w:sz="0" w:space="0" w:color="auto"/>
            <w:bottom w:val="none" w:sz="0" w:space="0" w:color="auto"/>
            <w:right w:val="none" w:sz="0" w:space="0" w:color="auto"/>
          </w:divBdr>
          <w:divsChild>
            <w:div w:id="745221552">
              <w:marLeft w:val="0"/>
              <w:marRight w:val="0"/>
              <w:marTop w:val="0"/>
              <w:marBottom w:val="0"/>
              <w:divBdr>
                <w:top w:val="none" w:sz="0" w:space="0" w:color="auto"/>
                <w:left w:val="none" w:sz="0" w:space="0" w:color="auto"/>
                <w:bottom w:val="none" w:sz="0" w:space="0" w:color="auto"/>
                <w:right w:val="none" w:sz="0" w:space="0" w:color="auto"/>
              </w:divBdr>
              <w:divsChild>
                <w:div w:id="1312716896">
                  <w:marLeft w:val="0"/>
                  <w:marRight w:val="0"/>
                  <w:marTop w:val="0"/>
                  <w:marBottom w:val="0"/>
                  <w:divBdr>
                    <w:top w:val="none" w:sz="0" w:space="0" w:color="auto"/>
                    <w:left w:val="none" w:sz="0" w:space="0" w:color="auto"/>
                    <w:bottom w:val="none" w:sz="0" w:space="0" w:color="auto"/>
                    <w:right w:val="none" w:sz="0" w:space="0" w:color="auto"/>
                  </w:divBdr>
                  <w:divsChild>
                    <w:div w:id="1565332870">
                      <w:marLeft w:val="0"/>
                      <w:marRight w:val="0"/>
                      <w:marTop w:val="0"/>
                      <w:marBottom w:val="0"/>
                      <w:divBdr>
                        <w:top w:val="none" w:sz="0" w:space="0" w:color="auto"/>
                        <w:left w:val="none" w:sz="0" w:space="0" w:color="auto"/>
                        <w:bottom w:val="none" w:sz="0" w:space="0" w:color="auto"/>
                        <w:right w:val="none" w:sz="0" w:space="0" w:color="auto"/>
                      </w:divBdr>
                      <w:divsChild>
                        <w:div w:id="1170172490">
                          <w:marLeft w:val="0"/>
                          <w:marRight w:val="0"/>
                          <w:marTop w:val="0"/>
                          <w:marBottom w:val="0"/>
                          <w:divBdr>
                            <w:top w:val="none" w:sz="0" w:space="0" w:color="auto"/>
                            <w:left w:val="none" w:sz="0" w:space="0" w:color="auto"/>
                            <w:bottom w:val="none" w:sz="0" w:space="0" w:color="auto"/>
                            <w:right w:val="none" w:sz="0" w:space="0" w:color="auto"/>
                          </w:divBdr>
                        </w:div>
                      </w:divsChild>
                    </w:div>
                    <w:div w:id="2059820113">
                      <w:marLeft w:val="0"/>
                      <w:marRight w:val="0"/>
                      <w:marTop w:val="0"/>
                      <w:marBottom w:val="0"/>
                      <w:divBdr>
                        <w:top w:val="none" w:sz="0" w:space="0" w:color="auto"/>
                        <w:left w:val="none" w:sz="0" w:space="0" w:color="auto"/>
                        <w:bottom w:val="none" w:sz="0" w:space="0" w:color="auto"/>
                        <w:right w:val="none" w:sz="0" w:space="0" w:color="auto"/>
                      </w:divBdr>
                      <w:divsChild>
                        <w:div w:id="451754508">
                          <w:marLeft w:val="0"/>
                          <w:marRight w:val="0"/>
                          <w:marTop w:val="0"/>
                          <w:marBottom w:val="0"/>
                          <w:divBdr>
                            <w:top w:val="none" w:sz="0" w:space="0" w:color="auto"/>
                            <w:left w:val="none" w:sz="0" w:space="0" w:color="auto"/>
                            <w:bottom w:val="none" w:sz="0" w:space="0" w:color="auto"/>
                            <w:right w:val="none" w:sz="0" w:space="0" w:color="auto"/>
                          </w:divBdr>
                        </w:div>
                        <w:div w:id="812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850177">
      <w:bodyDiv w:val="1"/>
      <w:marLeft w:val="0"/>
      <w:marRight w:val="0"/>
      <w:marTop w:val="0"/>
      <w:marBottom w:val="0"/>
      <w:divBdr>
        <w:top w:val="none" w:sz="0" w:space="0" w:color="auto"/>
        <w:left w:val="none" w:sz="0" w:space="0" w:color="auto"/>
        <w:bottom w:val="none" w:sz="0" w:space="0" w:color="auto"/>
        <w:right w:val="none" w:sz="0" w:space="0" w:color="auto"/>
      </w:divBdr>
      <w:divsChild>
        <w:div w:id="502356237">
          <w:marLeft w:val="0"/>
          <w:marRight w:val="0"/>
          <w:marTop w:val="0"/>
          <w:marBottom w:val="0"/>
          <w:divBdr>
            <w:top w:val="none" w:sz="0" w:space="0" w:color="auto"/>
            <w:left w:val="none" w:sz="0" w:space="0" w:color="auto"/>
            <w:bottom w:val="none" w:sz="0" w:space="0" w:color="auto"/>
            <w:right w:val="none" w:sz="0" w:space="0" w:color="auto"/>
          </w:divBdr>
          <w:divsChild>
            <w:div w:id="301542060">
              <w:marLeft w:val="0"/>
              <w:marRight w:val="0"/>
              <w:marTop w:val="0"/>
              <w:marBottom w:val="0"/>
              <w:divBdr>
                <w:top w:val="none" w:sz="0" w:space="0" w:color="auto"/>
                <w:left w:val="none" w:sz="0" w:space="0" w:color="auto"/>
                <w:bottom w:val="none" w:sz="0" w:space="0" w:color="auto"/>
                <w:right w:val="none" w:sz="0" w:space="0" w:color="auto"/>
              </w:divBdr>
            </w:div>
          </w:divsChild>
        </w:div>
        <w:div w:id="1426728782">
          <w:marLeft w:val="0"/>
          <w:marRight w:val="0"/>
          <w:marTop w:val="0"/>
          <w:marBottom w:val="0"/>
          <w:divBdr>
            <w:top w:val="none" w:sz="0" w:space="0" w:color="auto"/>
            <w:left w:val="none" w:sz="0" w:space="0" w:color="auto"/>
            <w:bottom w:val="none" w:sz="0" w:space="0" w:color="auto"/>
            <w:right w:val="none" w:sz="0" w:space="0" w:color="auto"/>
          </w:divBdr>
          <w:divsChild>
            <w:div w:id="1614090465">
              <w:marLeft w:val="0"/>
              <w:marRight w:val="0"/>
              <w:marTop w:val="0"/>
              <w:marBottom w:val="0"/>
              <w:divBdr>
                <w:top w:val="none" w:sz="0" w:space="0" w:color="auto"/>
                <w:left w:val="none" w:sz="0" w:space="0" w:color="auto"/>
                <w:bottom w:val="none" w:sz="0" w:space="0" w:color="auto"/>
                <w:right w:val="none" w:sz="0" w:space="0" w:color="auto"/>
              </w:divBdr>
            </w:div>
            <w:div w:id="227376362">
              <w:marLeft w:val="0"/>
              <w:marRight w:val="0"/>
              <w:marTop w:val="0"/>
              <w:marBottom w:val="0"/>
              <w:divBdr>
                <w:top w:val="none" w:sz="0" w:space="0" w:color="auto"/>
                <w:left w:val="none" w:sz="0" w:space="0" w:color="auto"/>
                <w:bottom w:val="none" w:sz="0" w:space="0" w:color="auto"/>
                <w:right w:val="none" w:sz="0" w:space="0" w:color="auto"/>
              </w:divBdr>
            </w:div>
          </w:divsChild>
        </w:div>
        <w:div w:id="31463868">
          <w:marLeft w:val="0"/>
          <w:marRight w:val="0"/>
          <w:marTop w:val="0"/>
          <w:marBottom w:val="0"/>
          <w:divBdr>
            <w:top w:val="none" w:sz="0" w:space="0" w:color="auto"/>
            <w:left w:val="none" w:sz="0" w:space="0" w:color="auto"/>
            <w:bottom w:val="none" w:sz="0" w:space="0" w:color="auto"/>
            <w:right w:val="none" w:sz="0" w:space="0" w:color="auto"/>
          </w:divBdr>
          <w:divsChild>
            <w:div w:id="1658873126">
              <w:marLeft w:val="0"/>
              <w:marRight w:val="0"/>
              <w:marTop w:val="0"/>
              <w:marBottom w:val="0"/>
              <w:divBdr>
                <w:top w:val="none" w:sz="0" w:space="0" w:color="auto"/>
                <w:left w:val="none" w:sz="0" w:space="0" w:color="auto"/>
                <w:bottom w:val="none" w:sz="0" w:space="0" w:color="auto"/>
                <w:right w:val="none" w:sz="0" w:space="0" w:color="auto"/>
              </w:divBdr>
            </w:div>
            <w:div w:id="4159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3685">
      <w:bodyDiv w:val="1"/>
      <w:marLeft w:val="0"/>
      <w:marRight w:val="0"/>
      <w:marTop w:val="0"/>
      <w:marBottom w:val="0"/>
      <w:divBdr>
        <w:top w:val="none" w:sz="0" w:space="0" w:color="auto"/>
        <w:left w:val="none" w:sz="0" w:space="0" w:color="auto"/>
        <w:bottom w:val="none" w:sz="0" w:space="0" w:color="auto"/>
        <w:right w:val="none" w:sz="0" w:space="0" w:color="auto"/>
      </w:divBdr>
      <w:divsChild>
        <w:div w:id="1918856625">
          <w:marLeft w:val="0"/>
          <w:marRight w:val="0"/>
          <w:marTop w:val="0"/>
          <w:marBottom w:val="0"/>
          <w:divBdr>
            <w:top w:val="none" w:sz="0" w:space="0" w:color="auto"/>
            <w:left w:val="none" w:sz="0" w:space="0" w:color="auto"/>
            <w:bottom w:val="none" w:sz="0" w:space="0" w:color="auto"/>
            <w:right w:val="none" w:sz="0" w:space="0" w:color="auto"/>
          </w:divBdr>
          <w:divsChild>
            <w:div w:id="1111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1659">
      <w:bodyDiv w:val="1"/>
      <w:marLeft w:val="0"/>
      <w:marRight w:val="0"/>
      <w:marTop w:val="0"/>
      <w:marBottom w:val="0"/>
      <w:divBdr>
        <w:top w:val="none" w:sz="0" w:space="0" w:color="auto"/>
        <w:left w:val="none" w:sz="0" w:space="0" w:color="auto"/>
        <w:bottom w:val="none" w:sz="0" w:space="0" w:color="auto"/>
        <w:right w:val="none" w:sz="0" w:space="0" w:color="auto"/>
      </w:divBdr>
      <w:divsChild>
        <w:div w:id="332341229">
          <w:marLeft w:val="0"/>
          <w:marRight w:val="0"/>
          <w:marTop w:val="0"/>
          <w:marBottom w:val="0"/>
          <w:divBdr>
            <w:top w:val="none" w:sz="0" w:space="0" w:color="auto"/>
            <w:left w:val="none" w:sz="0" w:space="0" w:color="auto"/>
            <w:bottom w:val="none" w:sz="0" w:space="0" w:color="auto"/>
            <w:right w:val="none" w:sz="0" w:space="0" w:color="auto"/>
          </w:divBdr>
          <w:divsChild>
            <w:div w:id="1293973779">
              <w:marLeft w:val="0"/>
              <w:marRight w:val="0"/>
              <w:marTop w:val="0"/>
              <w:marBottom w:val="0"/>
              <w:divBdr>
                <w:top w:val="none" w:sz="0" w:space="0" w:color="auto"/>
                <w:left w:val="none" w:sz="0" w:space="0" w:color="auto"/>
                <w:bottom w:val="none" w:sz="0" w:space="0" w:color="auto"/>
                <w:right w:val="none" w:sz="0" w:space="0" w:color="auto"/>
              </w:divBdr>
              <w:divsChild>
                <w:div w:id="992562036">
                  <w:marLeft w:val="0"/>
                  <w:marRight w:val="0"/>
                  <w:marTop w:val="0"/>
                  <w:marBottom w:val="0"/>
                  <w:divBdr>
                    <w:top w:val="none" w:sz="0" w:space="0" w:color="auto"/>
                    <w:left w:val="none" w:sz="0" w:space="0" w:color="auto"/>
                    <w:bottom w:val="none" w:sz="0" w:space="0" w:color="auto"/>
                    <w:right w:val="none" w:sz="0" w:space="0" w:color="auto"/>
                  </w:divBdr>
                  <w:divsChild>
                    <w:div w:id="186218106">
                      <w:marLeft w:val="0"/>
                      <w:marRight w:val="0"/>
                      <w:marTop w:val="0"/>
                      <w:marBottom w:val="0"/>
                      <w:divBdr>
                        <w:top w:val="none" w:sz="0" w:space="0" w:color="auto"/>
                        <w:left w:val="none" w:sz="0" w:space="0" w:color="auto"/>
                        <w:bottom w:val="none" w:sz="0" w:space="0" w:color="auto"/>
                        <w:right w:val="none" w:sz="0" w:space="0" w:color="auto"/>
                      </w:divBdr>
                      <w:divsChild>
                        <w:div w:id="629211492">
                          <w:marLeft w:val="0"/>
                          <w:marRight w:val="0"/>
                          <w:marTop w:val="0"/>
                          <w:marBottom w:val="0"/>
                          <w:divBdr>
                            <w:top w:val="none" w:sz="0" w:space="0" w:color="auto"/>
                            <w:left w:val="none" w:sz="0" w:space="0" w:color="auto"/>
                            <w:bottom w:val="none" w:sz="0" w:space="0" w:color="auto"/>
                            <w:right w:val="none" w:sz="0" w:space="0" w:color="auto"/>
                          </w:divBdr>
                        </w:div>
                        <w:div w:id="1539393501">
                          <w:marLeft w:val="0"/>
                          <w:marRight w:val="0"/>
                          <w:marTop w:val="0"/>
                          <w:marBottom w:val="0"/>
                          <w:divBdr>
                            <w:top w:val="none" w:sz="0" w:space="0" w:color="auto"/>
                            <w:left w:val="none" w:sz="0" w:space="0" w:color="auto"/>
                            <w:bottom w:val="none" w:sz="0" w:space="0" w:color="auto"/>
                            <w:right w:val="none" w:sz="0" w:space="0" w:color="auto"/>
                          </w:divBdr>
                        </w:div>
                      </w:divsChild>
                    </w:div>
                    <w:div w:id="248664788">
                      <w:marLeft w:val="0"/>
                      <w:marRight w:val="0"/>
                      <w:marTop w:val="0"/>
                      <w:marBottom w:val="0"/>
                      <w:divBdr>
                        <w:top w:val="none" w:sz="0" w:space="0" w:color="auto"/>
                        <w:left w:val="none" w:sz="0" w:space="0" w:color="auto"/>
                        <w:bottom w:val="none" w:sz="0" w:space="0" w:color="auto"/>
                        <w:right w:val="none" w:sz="0" w:space="0" w:color="auto"/>
                      </w:divBdr>
                      <w:divsChild>
                        <w:div w:id="1040085148">
                          <w:marLeft w:val="0"/>
                          <w:marRight w:val="0"/>
                          <w:marTop w:val="0"/>
                          <w:marBottom w:val="0"/>
                          <w:divBdr>
                            <w:top w:val="none" w:sz="0" w:space="0" w:color="auto"/>
                            <w:left w:val="none" w:sz="0" w:space="0" w:color="auto"/>
                            <w:bottom w:val="none" w:sz="0" w:space="0" w:color="auto"/>
                            <w:right w:val="none" w:sz="0" w:space="0" w:color="auto"/>
                          </w:divBdr>
                        </w:div>
                        <w:div w:id="1120148312">
                          <w:marLeft w:val="0"/>
                          <w:marRight w:val="0"/>
                          <w:marTop w:val="0"/>
                          <w:marBottom w:val="0"/>
                          <w:divBdr>
                            <w:top w:val="none" w:sz="0" w:space="0" w:color="auto"/>
                            <w:left w:val="none" w:sz="0" w:space="0" w:color="auto"/>
                            <w:bottom w:val="none" w:sz="0" w:space="0" w:color="auto"/>
                            <w:right w:val="none" w:sz="0" w:space="0" w:color="auto"/>
                          </w:divBdr>
                        </w:div>
                      </w:divsChild>
                    </w:div>
                    <w:div w:id="525291700">
                      <w:marLeft w:val="0"/>
                      <w:marRight w:val="0"/>
                      <w:marTop w:val="0"/>
                      <w:marBottom w:val="0"/>
                      <w:divBdr>
                        <w:top w:val="none" w:sz="0" w:space="0" w:color="auto"/>
                        <w:left w:val="none" w:sz="0" w:space="0" w:color="auto"/>
                        <w:bottom w:val="none" w:sz="0" w:space="0" w:color="auto"/>
                        <w:right w:val="none" w:sz="0" w:space="0" w:color="auto"/>
                      </w:divBdr>
                      <w:divsChild>
                        <w:div w:id="611475597">
                          <w:marLeft w:val="0"/>
                          <w:marRight w:val="0"/>
                          <w:marTop w:val="0"/>
                          <w:marBottom w:val="0"/>
                          <w:divBdr>
                            <w:top w:val="none" w:sz="0" w:space="0" w:color="auto"/>
                            <w:left w:val="none" w:sz="0" w:space="0" w:color="auto"/>
                            <w:bottom w:val="none" w:sz="0" w:space="0" w:color="auto"/>
                            <w:right w:val="none" w:sz="0" w:space="0" w:color="auto"/>
                          </w:divBdr>
                        </w:div>
                      </w:divsChild>
                    </w:div>
                    <w:div w:id="594675690">
                      <w:marLeft w:val="0"/>
                      <w:marRight w:val="0"/>
                      <w:marTop w:val="0"/>
                      <w:marBottom w:val="0"/>
                      <w:divBdr>
                        <w:top w:val="none" w:sz="0" w:space="0" w:color="auto"/>
                        <w:left w:val="none" w:sz="0" w:space="0" w:color="auto"/>
                        <w:bottom w:val="none" w:sz="0" w:space="0" w:color="auto"/>
                        <w:right w:val="none" w:sz="0" w:space="0" w:color="auto"/>
                      </w:divBdr>
                      <w:divsChild>
                        <w:div w:id="1410344548">
                          <w:marLeft w:val="0"/>
                          <w:marRight w:val="0"/>
                          <w:marTop w:val="0"/>
                          <w:marBottom w:val="0"/>
                          <w:divBdr>
                            <w:top w:val="none" w:sz="0" w:space="0" w:color="auto"/>
                            <w:left w:val="none" w:sz="0" w:space="0" w:color="auto"/>
                            <w:bottom w:val="none" w:sz="0" w:space="0" w:color="auto"/>
                            <w:right w:val="none" w:sz="0" w:space="0" w:color="auto"/>
                          </w:divBdr>
                        </w:div>
                        <w:div w:id="1522358579">
                          <w:marLeft w:val="0"/>
                          <w:marRight w:val="0"/>
                          <w:marTop w:val="0"/>
                          <w:marBottom w:val="0"/>
                          <w:divBdr>
                            <w:top w:val="none" w:sz="0" w:space="0" w:color="auto"/>
                            <w:left w:val="none" w:sz="0" w:space="0" w:color="auto"/>
                            <w:bottom w:val="none" w:sz="0" w:space="0" w:color="auto"/>
                            <w:right w:val="none" w:sz="0" w:space="0" w:color="auto"/>
                          </w:divBdr>
                        </w:div>
                      </w:divsChild>
                    </w:div>
                    <w:div w:id="606886432">
                      <w:marLeft w:val="0"/>
                      <w:marRight w:val="0"/>
                      <w:marTop w:val="0"/>
                      <w:marBottom w:val="0"/>
                      <w:divBdr>
                        <w:top w:val="none" w:sz="0" w:space="0" w:color="auto"/>
                        <w:left w:val="none" w:sz="0" w:space="0" w:color="auto"/>
                        <w:bottom w:val="none" w:sz="0" w:space="0" w:color="auto"/>
                        <w:right w:val="none" w:sz="0" w:space="0" w:color="auto"/>
                      </w:divBdr>
                      <w:divsChild>
                        <w:div w:id="576941568">
                          <w:marLeft w:val="0"/>
                          <w:marRight w:val="0"/>
                          <w:marTop w:val="0"/>
                          <w:marBottom w:val="0"/>
                          <w:divBdr>
                            <w:top w:val="none" w:sz="0" w:space="0" w:color="auto"/>
                            <w:left w:val="none" w:sz="0" w:space="0" w:color="auto"/>
                            <w:bottom w:val="none" w:sz="0" w:space="0" w:color="auto"/>
                            <w:right w:val="none" w:sz="0" w:space="0" w:color="auto"/>
                          </w:divBdr>
                        </w:div>
                        <w:div w:id="749813288">
                          <w:marLeft w:val="0"/>
                          <w:marRight w:val="0"/>
                          <w:marTop w:val="0"/>
                          <w:marBottom w:val="0"/>
                          <w:divBdr>
                            <w:top w:val="none" w:sz="0" w:space="0" w:color="auto"/>
                            <w:left w:val="none" w:sz="0" w:space="0" w:color="auto"/>
                            <w:bottom w:val="none" w:sz="0" w:space="0" w:color="auto"/>
                            <w:right w:val="none" w:sz="0" w:space="0" w:color="auto"/>
                          </w:divBdr>
                        </w:div>
                      </w:divsChild>
                    </w:div>
                    <w:div w:id="2124618222">
                      <w:marLeft w:val="0"/>
                      <w:marRight w:val="0"/>
                      <w:marTop w:val="0"/>
                      <w:marBottom w:val="0"/>
                      <w:divBdr>
                        <w:top w:val="none" w:sz="0" w:space="0" w:color="auto"/>
                        <w:left w:val="none" w:sz="0" w:space="0" w:color="auto"/>
                        <w:bottom w:val="none" w:sz="0" w:space="0" w:color="auto"/>
                        <w:right w:val="none" w:sz="0" w:space="0" w:color="auto"/>
                      </w:divBdr>
                      <w:divsChild>
                        <w:div w:id="594019508">
                          <w:marLeft w:val="0"/>
                          <w:marRight w:val="0"/>
                          <w:marTop w:val="0"/>
                          <w:marBottom w:val="0"/>
                          <w:divBdr>
                            <w:top w:val="none" w:sz="0" w:space="0" w:color="auto"/>
                            <w:left w:val="none" w:sz="0" w:space="0" w:color="auto"/>
                            <w:bottom w:val="none" w:sz="0" w:space="0" w:color="auto"/>
                            <w:right w:val="none" w:sz="0" w:space="0" w:color="auto"/>
                          </w:divBdr>
                        </w:div>
                        <w:div w:id="13186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5613">
      <w:bodyDiv w:val="1"/>
      <w:marLeft w:val="0"/>
      <w:marRight w:val="0"/>
      <w:marTop w:val="0"/>
      <w:marBottom w:val="0"/>
      <w:divBdr>
        <w:top w:val="none" w:sz="0" w:space="0" w:color="auto"/>
        <w:left w:val="none" w:sz="0" w:space="0" w:color="auto"/>
        <w:bottom w:val="none" w:sz="0" w:space="0" w:color="auto"/>
        <w:right w:val="none" w:sz="0" w:space="0" w:color="auto"/>
      </w:divBdr>
    </w:div>
    <w:div w:id="1624462193">
      <w:bodyDiv w:val="1"/>
      <w:marLeft w:val="0"/>
      <w:marRight w:val="0"/>
      <w:marTop w:val="0"/>
      <w:marBottom w:val="0"/>
      <w:divBdr>
        <w:top w:val="none" w:sz="0" w:space="0" w:color="auto"/>
        <w:left w:val="none" w:sz="0" w:space="0" w:color="auto"/>
        <w:bottom w:val="none" w:sz="0" w:space="0" w:color="auto"/>
        <w:right w:val="none" w:sz="0" w:space="0" w:color="auto"/>
      </w:divBdr>
    </w:div>
    <w:div w:id="1654288128">
      <w:bodyDiv w:val="1"/>
      <w:marLeft w:val="0"/>
      <w:marRight w:val="0"/>
      <w:marTop w:val="0"/>
      <w:marBottom w:val="0"/>
      <w:divBdr>
        <w:top w:val="none" w:sz="0" w:space="0" w:color="auto"/>
        <w:left w:val="none" w:sz="0" w:space="0" w:color="auto"/>
        <w:bottom w:val="none" w:sz="0" w:space="0" w:color="auto"/>
        <w:right w:val="none" w:sz="0" w:space="0" w:color="auto"/>
      </w:divBdr>
    </w:div>
    <w:div w:id="1660814913">
      <w:bodyDiv w:val="1"/>
      <w:marLeft w:val="0"/>
      <w:marRight w:val="0"/>
      <w:marTop w:val="0"/>
      <w:marBottom w:val="0"/>
      <w:divBdr>
        <w:top w:val="none" w:sz="0" w:space="0" w:color="auto"/>
        <w:left w:val="none" w:sz="0" w:space="0" w:color="auto"/>
        <w:bottom w:val="none" w:sz="0" w:space="0" w:color="auto"/>
        <w:right w:val="none" w:sz="0" w:space="0" w:color="auto"/>
      </w:divBdr>
    </w:div>
    <w:div w:id="1665936073">
      <w:bodyDiv w:val="1"/>
      <w:marLeft w:val="0"/>
      <w:marRight w:val="0"/>
      <w:marTop w:val="0"/>
      <w:marBottom w:val="0"/>
      <w:divBdr>
        <w:top w:val="none" w:sz="0" w:space="0" w:color="auto"/>
        <w:left w:val="none" w:sz="0" w:space="0" w:color="auto"/>
        <w:bottom w:val="none" w:sz="0" w:space="0" w:color="auto"/>
        <w:right w:val="none" w:sz="0" w:space="0" w:color="auto"/>
      </w:divBdr>
    </w:div>
    <w:div w:id="1698658242">
      <w:bodyDiv w:val="1"/>
      <w:marLeft w:val="0"/>
      <w:marRight w:val="0"/>
      <w:marTop w:val="0"/>
      <w:marBottom w:val="0"/>
      <w:divBdr>
        <w:top w:val="none" w:sz="0" w:space="0" w:color="auto"/>
        <w:left w:val="none" w:sz="0" w:space="0" w:color="auto"/>
        <w:bottom w:val="none" w:sz="0" w:space="0" w:color="auto"/>
        <w:right w:val="none" w:sz="0" w:space="0" w:color="auto"/>
      </w:divBdr>
    </w:div>
    <w:div w:id="1710295130">
      <w:bodyDiv w:val="1"/>
      <w:marLeft w:val="0"/>
      <w:marRight w:val="0"/>
      <w:marTop w:val="0"/>
      <w:marBottom w:val="0"/>
      <w:divBdr>
        <w:top w:val="none" w:sz="0" w:space="0" w:color="auto"/>
        <w:left w:val="none" w:sz="0" w:space="0" w:color="auto"/>
        <w:bottom w:val="none" w:sz="0" w:space="0" w:color="auto"/>
        <w:right w:val="none" w:sz="0" w:space="0" w:color="auto"/>
      </w:divBdr>
    </w:div>
    <w:div w:id="1735590591">
      <w:bodyDiv w:val="1"/>
      <w:marLeft w:val="0"/>
      <w:marRight w:val="0"/>
      <w:marTop w:val="0"/>
      <w:marBottom w:val="0"/>
      <w:divBdr>
        <w:top w:val="none" w:sz="0" w:space="0" w:color="auto"/>
        <w:left w:val="none" w:sz="0" w:space="0" w:color="auto"/>
        <w:bottom w:val="none" w:sz="0" w:space="0" w:color="auto"/>
        <w:right w:val="none" w:sz="0" w:space="0" w:color="auto"/>
      </w:divBdr>
    </w:div>
    <w:div w:id="1798646426">
      <w:bodyDiv w:val="1"/>
      <w:marLeft w:val="0"/>
      <w:marRight w:val="0"/>
      <w:marTop w:val="0"/>
      <w:marBottom w:val="0"/>
      <w:divBdr>
        <w:top w:val="none" w:sz="0" w:space="0" w:color="auto"/>
        <w:left w:val="none" w:sz="0" w:space="0" w:color="auto"/>
        <w:bottom w:val="none" w:sz="0" w:space="0" w:color="auto"/>
        <w:right w:val="none" w:sz="0" w:space="0" w:color="auto"/>
      </w:divBdr>
    </w:div>
    <w:div w:id="1824739121">
      <w:bodyDiv w:val="1"/>
      <w:marLeft w:val="0"/>
      <w:marRight w:val="0"/>
      <w:marTop w:val="0"/>
      <w:marBottom w:val="0"/>
      <w:divBdr>
        <w:top w:val="none" w:sz="0" w:space="0" w:color="auto"/>
        <w:left w:val="none" w:sz="0" w:space="0" w:color="auto"/>
        <w:bottom w:val="none" w:sz="0" w:space="0" w:color="auto"/>
        <w:right w:val="none" w:sz="0" w:space="0" w:color="auto"/>
      </w:divBdr>
    </w:div>
    <w:div w:id="1886673313">
      <w:bodyDiv w:val="1"/>
      <w:marLeft w:val="0"/>
      <w:marRight w:val="0"/>
      <w:marTop w:val="0"/>
      <w:marBottom w:val="0"/>
      <w:divBdr>
        <w:top w:val="none" w:sz="0" w:space="0" w:color="auto"/>
        <w:left w:val="none" w:sz="0" w:space="0" w:color="auto"/>
        <w:bottom w:val="none" w:sz="0" w:space="0" w:color="auto"/>
        <w:right w:val="none" w:sz="0" w:space="0" w:color="auto"/>
      </w:divBdr>
    </w:div>
    <w:div w:id="1932858702">
      <w:bodyDiv w:val="1"/>
      <w:marLeft w:val="0"/>
      <w:marRight w:val="0"/>
      <w:marTop w:val="0"/>
      <w:marBottom w:val="0"/>
      <w:divBdr>
        <w:top w:val="none" w:sz="0" w:space="0" w:color="auto"/>
        <w:left w:val="none" w:sz="0" w:space="0" w:color="auto"/>
        <w:bottom w:val="none" w:sz="0" w:space="0" w:color="auto"/>
        <w:right w:val="none" w:sz="0" w:space="0" w:color="auto"/>
      </w:divBdr>
    </w:div>
    <w:div w:id="1957255696">
      <w:bodyDiv w:val="1"/>
      <w:marLeft w:val="0"/>
      <w:marRight w:val="0"/>
      <w:marTop w:val="0"/>
      <w:marBottom w:val="0"/>
      <w:divBdr>
        <w:top w:val="none" w:sz="0" w:space="0" w:color="auto"/>
        <w:left w:val="none" w:sz="0" w:space="0" w:color="auto"/>
        <w:bottom w:val="none" w:sz="0" w:space="0" w:color="auto"/>
        <w:right w:val="none" w:sz="0" w:space="0" w:color="auto"/>
      </w:divBdr>
    </w:div>
    <w:div w:id="1967740382">
      <w:bodyDiv w:val="1"/>
      <w:marLeft w:val="0"/>
      <w:marRight w:val="0"/>
      <w:marTop w:val="0"/>
      <w:marBottom w:val="0"/>
      <w:divBdr>
        <w:top w:val="none" w:sz="0" w:space="0" w:color="auto"/>
        <w:left w:val="none" w:sz="0" w:space="0" w:color="auto"/>
        <w:bottom w:val="none" w:sz="0" w:space="0" w:color="auto"/>
        <w:right w:val="none" w:sz="0" w:space="0" w:color="auto"/>
      </w:divBdr>
    </w:div>
    <w:div w:id="1989816607">
      <w:bodyDiv w:val="1"/>
      <w:marLeft w:val="0"/>
      <w:marRight w:val="0"/>
      <w:marTop w:val="0"/>
      <w:marBottom w:val="0"/>
      <w:divBdr>
        <w:top w:val="none" w:sz="0" w:space="0" w:color="auto"/>
        <w:left w:val="none" w:sz="0" w:space="0" w:color="auto"/>
        <w:bottom w:val="none" w:sz="0" w:space="0" w:color="auto"/>
        <w:right w:val="none" w:sz="0" w:space="0" w:color="auto"/>
      </w:divBdr>
    </w:div>
    <w:div w:id="2041784017">
      <w:bodyDiv w:val="1"/>
      <w:marLeft w:val="0"/>
      <w:marRight w:val="0"/>
      <w:marTop w:val="0"/>
      <w:marBottom w:val="0"/>
      <w:divBdr>
        <w:top w:val="none" w:sz="0" w:space="0" w:color="auto"/>
        <w:left w:val="none" w:sz="0" w:space="0" w:color="auto"/>
        <w:bottom w:val="none" w:sz="0" w:space="0" w:color="auto"/>
        <w:right w:val="none" w:sz="0" w:space="0" w:color="auto"/>
      </w:divBdr>
    </w:div>
    <w:div w:id="2067606010">
      <w:bodyDiv w:val="1"/>
      <w:marLeft w:val="0"/>
      <w:marRight w:val="0"/>
      <w:marTop w:val="0"/>
      <w:marBottom w:val="0"/>
      <w:divBdr>
        <w:top w:val="none" w:sz="0" w:space="0" w:color="auto"/>
        <w:left w:val="none" w:sz="0" w:space="0" w:color="auto"/>
        <w:bottom w:val="none" w:sz="0" w:space="0" w:color="auto"/>
        <w:right w:val="none" w:sz="0" w:space="0" w:color="auto"/>
      </w:divBdr>
    </w:div>
    <w:div w:id="21387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obrazovatelmznie_programmi/" TargetMode="Externa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e.edu.ru/ru/main/legal-documents/rosobrnadzor/orders/index.php?id_4=26516" TargetMode="External"/><Relationship Id="rId24" Type="http://schemas.openxmlformats.org/officeDocument/2006/relationships/chart" Target="charts/chart12.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theme" Target="theme/theme1.xml"/><Relationship Id="rId10" Type="http://schemas.openxmlformats.org/officeDocument/2006/relationships/hyperlink" Target="http://www.ege.edu.ru/ru/main/legal-documents/rosobrnadzor/orders/index.php?id_4=26517" TargetMode="Externa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hyperlink" Target="http://ege.edu.ru/ru/main/legal-documents/federal/index.php?id_4=21634"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1072;&#1085;&#1072;&#1083;&#1080;&#1079;14-15\&#1075;&#1080;&#1072;%209%202016.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89;&#1088;&#1072;&#1074;&#1085;&#1077;&#1085;&#1080;&#1077;%20&#1045;&#1043;&#1069;%202010-1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89;&#1088;&#1072;&#1074;&#1085;&#1077;&#1085;&#1080;&#1077;%20&#1045;&#1043;&#1069;%202010-1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89;&#1088;&#1072;&#1074;&#1085;&#1077;&#1085;&#1080;&#1077;%20&#1045;&#1043;&#1069;%202010-1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93282619333601"/>
          <c:y val="2.3270713208093083E-2"/>
          <c:w val="0.89333530183727039"/>
          <c:h val="0.85510371877672597"/>
        </c:manualLayout>
      </c:layout>
      <c:barChart>
        <c:barDir val="col"/>
        <c:grouping val="clustered"/>
        <c:varyColors val="0"/>
        <c:ser>
          <c:idx val="0"/>
          <c:order val="0"/>
          <c:tx>
            <c:strRef>
              <c:f>'выбор 9'!$D$23</c:f>
              <c:strCache>
                <c:ptCount val="1"/>
                <c:pt idx="0">
                  <c:v>2015-2016 учебный год</c:v>
                </c:pt>
              </c:strCache>
            </c:strRef>
          </c:tx>
          <c:spPr>
            <a:solidFill>
              <a:srgbClr val="FFC000"/>
            </a:solidFill>
          </c:spPr>
          <c:invertIfNegative val="0"/>
          <c:cat>
            <c:strRef>
              <c:f>'выбор 9'!$A$24:$A$26</c:f>
              <c:strCache>
                <c:ptCount val="3"/>
                <c:pt idx="0">
                  <c:v>Всего окончили 9-й класс</c:v>
                </c:pt>
                <c:pt idx="1">
                  <c:v>10-й класс</c:v>
                </c:pt>
                <c:pt idx="2">
                  <c:v> колледж</c:v>
                </c:pt>
              </c:strCache>
            </c:strRef>
          </c:cat>
          <c:val>
            <c:numRef>
              <c:f>'выбор 9'!$D$24:$D$26</c:f>
              <c:numCache>
                <c:formatCode>0%</c:formatCode>
                <c:ptCount val="3"/>
                <c:pt idx="0">
                  <c:v>0.98</c:v>
                </c:pt>
                <c:pt idx="1">
                  <c:v>0.5</c:v>
                </c:pt>
                <c:pt idx="2">
                  <c:v>0.5</c:v>
                </c:pt>
              </c:numCache>
            </c:numRef>
          </c:val>
        </c:ser>
        <c:ser>
          <c:idx val="1"/>
          <c:order val="1"/>
          <c:tx>
            <c:strRef>
              <c:f>'выбор 9'!$E$23</c:f>
              <c:strCache>
                <c:ptCount val="1"/>
                <c:pt idx="0">
                  <c:v>2016-2017 учебный год</c:v>
                </c:pt>
              </c:strCache>
            </c:strRef>
          </c:tx>
          <c:spPr>
            <a:solidFill>
              <a:srgbClr val="7030A0"/>
            </a:solidFill>
          </c:spPr>
          <c:invertIfNegative val="0"/>
          <c:cat>
            <c:strRef>
              <c:f>'выбор 9'!$A$24:$A$26</c:f>
              <c:strCache>
                <c:ptCount val="3"/>
                <c:pt idx="0">
                  <c:v>Всего окончили 9-й класс</c:v>
                </c:pt>
                <c:pt idx="1">
                  <c:v>10-й класс</c:v>
                </c:pt>
                <c:pt idx="2">
                  <c:v> колледж</c:v>
                </c:pt>
              </c:strCache>
            </c:strRef>
          </c:cat>
          <c:val>
            <c:numRef>
              <c:f>'выбор 9'!$E$24:$E$26</c:f>
              <c:numCache>
                <c:formatCode>0%</c:formatCode>
                <c:ptCount val="3"/>
                <c:pt idx="0">
                  <c:v>0.94</c:v>
                </c:pt>
                <c:pt idx="1">
                  <c:v>0.49</c:v>
                </c:pt>
                <c:pt idx="2">
                  <c:v>0.51</c:v>
                </c:pt>
              </c:numCache>
            </c:numRef>
          </c:val>
        </c:ser>
        <c:ser>
          <c:idx val="2"/>
          <c:order val="2"/>
          <c:tx>
            <c:strRef>
              <c:f>'выбор 9'!$F$23</c:f>
              <c:strCache>
                <c:ptCount val="1"/>
                <c:pt idx="0">
                  <c:v>2017-2018 учебный год</c:v>
                </c:pt>
              </c:strCache>
            </c:strRef>
          </c:tx>
          <c:spPr>
            <a:solidFill>
              <a:srgbClr val="FF0000"/>
            </a:solidFill>
          </c:spPr>
          <c:invertIfNegative val="0"/>
          <c:cat>
            <c:strRef>
              <c:f>'выбор 9'!$A$24:$A$26</c:f>
              <c:strCache>
                <c:ptCount val="3"/>
                <c:pt idx="0">
                  <c:v>Всего окончили 9-й класс</c:v>
                </c:pt>
                <c:pt idx="1">
                  <c:v>10-й класс</c:v>
                </c:pt>
                <c:pt idx="2">
                  <c:v> колледж</c:v>
                </c:pt>
              </c:strCache>
            </c:strRef>
          </c:cat>
          <c:val>
            <c:numRef>
              <c:f>'выбор 9'!$F$24:$F$26</c:f>
              <c:numCache>
                <c:formatCode>0%</c:formatCode>
                <c:ptCount val="3"/>
                <c:pt idx="0">
                  <c:v>0.9</c:v>
                </c:pt>
                <c:pt idx="1">
                  <c:v>0.33</c:v>
                </c:pt>
                <c:pt idx="2">
                  <c:v>0.67</c:v>
                </c:pt>
              </c:numCache>
            </c:numRef>
          </c:val>
        </c:ser>
        <c:ser>
          <c:idx val="3"/>
          <c:order val="3"/>
          <c:tx>
            <c:strRef>
              <c:f>'выбор 9'!$G$23</c:f>
              <c:strCache>
                <c:ptCount val="1"/>
                <c:pt idx="0">
                  <c:v>2018-2019 учебный год</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'выбор 9'!$A$24:$A$26</c:f>
              <c:strCache>
                <c:ptCount val="3"/>
                <c:pt idx="0">
                  <c:v>Всего окончили 9-й класс</c:v>
                </c:pt>
                <c:pt idx="1">
                  <c:v>10-й класс</c:v>
                </c:pt>
                <c:pt idx="2">
                  <c:v> колледж</c:v>
                </c:pt>
              </c:strCache>
            </c:strRef>
          </c:cat>
          <c:val>
            <c:numRef>
              <c:f>'выбор 9'!$G$24:$G$26</c:f>
              <c:numCache>
                <c:formatCode>0%</c:formatCode>
                <c:ptCount val="3"/>
                <c:pt idx="0">
                  <c:v>0.98</c:v>
                </c:pt>
                <c:pt idx="1">
                  <c:v>0.33</c:v>
                </c:pt>
                <c:pt idx="2">
                  <c:v>0.67</c:v>
                </c:pt>
              </c:numCache>
            </c:numRef>
          </c:val>
        </c:ser>
        <c:dLbls>
          <c:showLegendKey val="0"/>
          <c:showVal val="0"/>
          <c:showCatName val="0"/>
          <c:showSerName val="0"/>
          <c:showPercent val="0"/>
          <c:showBubbleSize val="0"/>
        </c:dLbls>
        <c:gapWidth val="150"/>
        <c:axId val="184120832"/>
        <c:axId val="194664640"/>
      </c:barChart>
      <c:catAx>
        <c:axId val="18412083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94664640"/>
        <c:crosses val="autoZero"/>
        <c:auto val="1"/>
        <c:lblAlgn val="ctr"/>
        <c:lblOffset val="100"/>
        <c:noMultiLvlLbl val="0"/>
      </c:catAx>
      <c:valAx>
        <c:axId val="194664640"/>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84120832"/>
        <c:crosses val="autoZero"/>
        <c:crossBetween val="between"/>
      </c:valAx>
    </c:plotArea>
    <c:legend>
      <c:legendPos val="r"/>
      <c:layout>
        <c:manualLayout>
          <c:xMode val="edge"/>
          <c:yMode val="edge"/>
          <c:x val="0.41433408959473284"/>
          <c:y val="3.9839901902026026E-3"/>
          <c:w val="0.37805863250144578"/>
          <c:h val="0.55766163087881737"/>
        </c:manualLayout>
      </c:layout>
      <c:overlay val="0"/>
      <c:txPr>
        <a:bodyPr/>
        <a:lstStyle/>
        <a:p>
          <a:pPr>
            <a:defRPr sz="1400"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Cyr"/>
                <a:ea typeface="Arial Cyr"/>
                <a:cs typeface="Arial Cyr"/>
              </a:defRPr>
            </a:pPr>
            <a:r>
              <a:rPr lang="ru-RU" sz="1400"/>
              <a:t>Распределение участников ЕГЭ по английскому по интервалам 100-бальной шкалы.</a:t>
            </a:r>
          </a:p>
        </c:rich>
      </c:tx>
      <c:layout>
        <c:manualLayout>
          <c:xMode val="edge"/>
          <c:yMode val="edge"/>
          <c:x val="0.12137230867249772"/>
          <c:y val="4.9261083743842365E-3"/>
        </c:manualLayout>
      </c:layout>
      <c:overlay val="0"/>
      <c:spPr>
        <a:noFill/>
        <a:ln w="25400">
          <a:noFill/>
        </a:ln>
      </c:spPr>
    </c:title>
    <c:autoTitleDeleted val="0"/>
    <c:plotArea>
      <c:layout>
        <c:manualLayout>
          <c:layoutTarget val="inner"/>
          <c:xMode val="edge"/>
          <c:yMode val="edge"/>
          <c:x val="0.18205828204655813"/>
          <c:y val="0.1625615763546798"/>
          <c:w val="0.80738890298908383"/>
          <c:h val="0.59605911330049266"/>
        </c:manualLayout>
      </c:layout>
      <c:barChart>
        <c:barDir val="col"/>
        <c:grouping val="clustered"/>
        <c:varyColors val="0"/>
        <c:ser>
          <c:idx val="0"/>
          <c:order val="0"/>
          <c:tx>
            <c:strRef>
              <c:f>истор!$A$32</c:f>
              <c:strCache>
                <c:ptCount val="1"/>
                <c:pt idx="0">
                  <c:v>2014-15</c:v>
                </c:pt>
              </c:strCache>
            </c:strRef>
          </c:tx>
          <c:spPr>
            <a:solidFill>
              <a:srgbClr val="800000"/>
            </a:solidFill>
            <a:ln w="12700">
              <a:solidFill>
                <a:srgbClr val="000000"/>
              </a:solidFill>
              <a:prstDash val="solid"/>
            </a:ln>
          </c:spPr>
          <c:invertIfNegative val="0"/>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истор!$B$32:$K$32</c:f>
              <c:numCache>
                <c:formatCode>General</c:formatCode>
                <c:ptCount val="10"/>
                <c:pt idx="4" formatCode="0%">
                  <c:v>1</c:v>
                </c:pt>
              </c:numCache>
            </c:numRef>
          </c:val>
        </c:ser>
        <c:ser>
          <c:idx val="1"/>
          <c:order val="1"/>
          <c:tx>
            <c:strRef>
              <c:f>истор!$A$33</c:f>
              <c:strCache>
                <c:ptCount val="1"/>
                <c:pt idx="0">
                  <c:v>2015-16</c:v>
                </c:pt>
              </c:strCache>
            </c:strRef>
          </c:tx>
          <c:spPr>
            <a:solidFill>
              <a:srgbClr val="00FFFF"/>
            </a:solidFill>
            <a:ln w="12700">
              <a:solidFill>
                <a:srgbClr val="000000"/>
              </a:solidFill>
              <a:prstDash val="solid"/>
            </a:ln>
          </c:spPr>
          <c:invertIfNegative val="0"/>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истор!$B$33:$K$33</c:f>
              <c:numCache>
                <c:formatCode>General</c:formatCode>
                <c:ptCount val="10"/>
                <c:pt idx="4" formatCode="0%">
                  <c:v>0.5</c:v>
                </c:pt>
                <c:pt idx="6" formatCode="0%">
                  <c:v>0.5</c:v>
                </c:pt>
              </c:numCache>
            </c:numRef>
          </c:val>
        </c:ser>
        <c:ser>
          <c:idx val="2"/>
          <c:order val="2"/>
          <c:tx>
            <c:strRef>
              <c:f>истор!$A$34</c:f>
              <c:strCache>
                <c:ptCount val="1"/>
                <c:pt idx="0">
                  <c:v>2016-17</c:v>
                </c:pt>
              </c:strCache>
            </c:strRef>
          </c:tx>
          <c:spPr>
            <a:solidFill>
              <a:srgbClr val="FFFF00"/>
            </a:solidFill>
            <a:ln w="12700">
              <a:solidFill>
                <a:srgbClr val="000000"/>
              </a:solidFill>
              <a:prstDash val="solid"/>
            </a:ln>
          </c:spPr>
          <c:invertIfNegative val="0"/>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истор!$B$34:$K$34</c:f>
              <c:numCache>
                <c:formatCode>General</c:formatCode>
                <c:ptCount val="10"/>
                <c:pt idx="4" formatCode="0%">
                  <c:v>1</c:v>
                </c:pt>
              </c:numCache>
            </c:numRef>
          </c:val>
        </c:ser>
        <c:ser>
          <c:idx val="3"/>
          <c:order val="3"/>
          <c:tx>
            <c:strRef>
              <c:f>истор!$A$35</c:f>
              <c:strCache>
                <c:ptCount val="1"/>
                <c:pt idx="0">
                  <c:v>2017-18</c:v>
                </c:pt>
              </c:strCache>
            </c:strRef>
          </c:tx>
          <c:invertIfNegative val="0"/>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истор!$B$35:$K$35</c:f>
              <c:numCache>
                <c:formatCode>General</c:formatCode>
                <c:ptCount val="10"/>
                <c:pt idx="3" formatCode="0%">
                  <c:v>1</c:v>
                </c:pt>
              </c:numCache>
            </c:numRef>
          </c:val>
        </c:ser>
        <c:ser>
          <c:idx val="4"/>
          <c:order val="4"/>
          <c:tx>
            <c:strRef>
              <c:f>истор!$A$36</c:f>
              <c:strCache>
                <c:ptCount val="1"/>
                <c:pt idx="0">
                  <c:v>2018-19</c:v>
                </c:pt>
              </c:strCache>
            </c:strRef>
          </c:tx>
          <c:spPr>
            <a:solidFill>
              <a:srgbClr val="FFC000"/>
            </a:solidFill>
          </c:spPr>
          <c:invertIfNegative val="0"/>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истор!$B$36:$K$36</c:f>
              <c:numCache>
                <c:formatCode>General</c:formatCode>
                <c:ptCount val="10"/>
                <c:pt idx="4" formatCode="0%">
                  <c:v>0.5</c:v>
                </c:pt>
                <c:pt idx="9" formatCode="0%">
                  <c:v>0.5</c:v>
                </c:pt>
              </c:numCache>
            </c:numRef>
          </c:val>
        </c:ser>
        <c:ser>
          <c:idx val="5"/>
          <c:order val="5"/>
          <c:tx>
            <c:strRef>
              <c:f>истор!$A$37</c:f>
              <c:strCache>
                <c:ptCount val="1"/>
                <c:pt idx="0">
                  <c:v>2019-20</c:v>
                </c:pt>
              </c:strCache>
            </c:strRef>
          </c:tx>
          <c:spPr>
            <a:solidFill>
              <a:srgbClr val="FF0000"/>
            </a:solidFill>
          </c:spPr>
          <c:invertIfNegative val="0"/>
          <c:dLbls>
            <c:showLegendKey val="0"/>
            <c:showVal val="1"/>
            <c:showCatName val="0"/>
            <c:showSerName val="0"/>
            <c:showPercent val="0"/>
            <c:showBubbleSize val="0"/>
            <c:showLeaderLines val="0"/>
          </c:dLbls>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истор!$B$37:$K$37</c:f>
              <c:numCache>
                <c:formatCode>General</c:formatCode>
                <c:ptCount val="10"/>
                <c:pt idx="6" formatCode="0%">
                  <c:v>0.5</c:v>
                </c:pt>
                <c:pt idx="7" formatCode="0%">
                  <c:v>0.5</c:v>
                </c:pt>
              </c:numCache>
            </c:numRef>
          </c:val>
        </c:ser>
        <c:dLbls>
          <c:showLegendKey val="0"/>
          <c:showVal val="0"/>
          <c:showCatName val="0"/>
          <c:showSerName val="0"/>
          <c:showPercent val="0"/>
          <c:showBubbleSize val="0"/>
        </c:dLbls>
        <c:gapWidth val="150"/>
        <c:axId val="194049024"/>
        <c:axId val="194706752"/>
      </c:barChart>
      <c:catAx>
        <c:axId val="194049024"/>
        <c:scaling>
          <c:orientation val="minMax"/>
        </c:scaling>
        <c:delete val="0"/>
        <c:axPos val="b"/>
        <c:numFmt formatCode="General" sourceLinked="1"/>
        <c:majorTickMark val="out"/>
        <c:minorTickMark val="none"/>
        <c:tickLblPos val="nextTo"/>
        <c:spPr>
          <a:ln w="3175">
            <a:solidFill>
              <a:srgbClr val="000000"/>
            </a:solidFill>
            <a:prstDash val="solid"/>
          </a:ln>
        </c:spPr>
        <c:txPr>
          <a:bodyPr rot="-3600000" vert="horz"/>
          <a:lstStyle/>
          <a:p>
            <a:pPr>
              <a:defRPr sz="1400" b="0" i="0" u="none" strike="noStrike" baseline="0">
                <a:solidFill>
                  <a:srgbClr val="000000"/>
                </a:solidFill>
                <a:latin typeface="Arial Cyr"/>
                <a:ea typeface="Arial Cyr"/>
                <a:cs typeface="Arial Cyr"/>
              </a:defRPr>
            </a:pPr>
            <a:endParaRPr lang="ru-RU"/>
          </a:p>
        </c:txPr>
        <c:crossAx val="194706752"/>
        <c:crosses val="autoZero"/>
        <c:auto val="1"/>
        <c:lblAlgn val="ctr"/>
        <c:lblOffset val="100"/>
        <c:tickLblSkip val="1"/>
        <c:tickMarkSkip val="1"/>
        <c:noMultiLvlLbl val="0"/>
      </c:catAx>
      <c:valAx>
        <c:axId val="194706752"/>
        <c:scaling>
          <c:orientation val="minMax"/>
          <c:max val="1"/>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ru-RU"/>
          </a:p>
        </c:txPr>
        <c:crossAx val="194049024"/>
        <c:crosses val="autoZero"/>
        <c:crossBetween val="between"/>
      </c:valAx>
      <c:spPr>
        <a:solidFill>
          <a:srgbClr val="C0C0C0"/>
        </a:solidFill>
        <a:ln w="12700">
          <a:solidFill>
            <a:srgbClr val="808080"/>
          </a:solidFill>
          <a:prstDash val="solid"/>
        </a:ln>
      </c:spPr>
    </c:plotArea>
    <c:legend>
      <c:legendPos val="r"/>
      <c:layout>
        <c:manualLayout>
          <c:xMode val="edge"/>
          <c:yMode val="edge"/>
          <c:x val="1.3192612137203167E-2"/>
          <c:y val="0.69950738916256161"/>
          <c:w val="0.14207023594346221"/>
          <c:h val="0.30049261083743845"/>
        </c:manualLayout>
      </c:layout>
      <c:overlay val="0"/>
      <c:spPr>
        <a:solidFill>
          <a:srgbClr val="FFFFFF"/>
        </a:solid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sz="1200"/>
              <a:t>Распределение участников ЕГЭ по обществознанию МАОУ СОШ №4 </a:t>
            </a:r>
          </a:p>
        </c:rich>
      </c:tx>
      <c:layout>
        <c:manualLayout>
          <c:xMode val="edge"/>
          <c:yMode val="edge"/>
          <c:x val="0.22427468334268241"/>
          <c:y val="4.4334975369458129E-2"/>
        </c:manualLayout>
      </c:layout>
      <c:overlay val="0"/>
      <c:spPr>
        <a:noFill/>
        <a:ln w="25400">
          <a:noFill/>
        </a:ln>
      </c:spPr>
    </c:title>
    <c:autoTitleDeleted val="0"/>
    <c:plotArea>
      <c:layout>
        <c:manualLayout>
          <c:layoutTarget val="inner"/>
          <c:xMode val="edge"/>
          <c:yMode val="edge"/>
          <c:x val="0.16358860125922614"/>
          <c:y val="0.18719211822660098"/>
          <c:w val="0.69393229243833021"/>
          <c:h val="0.64532019704433496"/>
        </c:manualLayout>
      </c:layout>
      <c:barChart>
        <c:barDir val="bar"/>
        <c:grouping val="clustered"/>
        <c:varyColors val="0"/>
        <c:ser>
          <c:idx val="0"/>
          <c:order val="0"/>
          <c:tx>
            <c:strRef>
              <c:f>истор!$A$67</c:f>
              <c:strCache>
                <c:ptCount val="1"/>
                <c:pt idx="0">
                  <c:v>2015-16</c:v>
                </c:pt>
              </c:strCache>
            </c:strRef>
          </c:tx>
          <c:spPr>
            <a:solidFill>
              <a:srgbClr val="FF00FF"/>
            </a:solidFill>
            <a:ln w="12700">
              <a:solidFill>
                <a:srgbClr val="000000"/>
              </a:solidFill>
              <a:prstDash val="solid"/>
            </a:ln>
          </c:spPr>
          <c:invertIfNegative val="0"/>
          <c:cat>
            <c:strRef>
              <c:f>истор!$B$62:$K$62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истор!$B$67:$K$67</c:f>
              <c:numCache>
                <c:formatCode>General</c:formatCode>
                <c:ptCount val="10"/>
                <c:pt idx="4" formatCode="0%">
                  <c:v>0.56999999999999995</c:v>
                </c:pt>
                <c:pt idx="5" formatCode="0%">
                  <c:v>0.14000000000000001</c:v>
                </c:pt>
                <c:pt idx="7" formatCode="0%">
                  <c:v>0.28999999999999998</c:v>
                </c:pt>
              </c:numCache>
            </c:numRef>
          </c:val>
        </c:ser>
        <c:ser>
          <c:idx val="1"/>
          <c:order val="1"/>
          <c:tx>
            <c:strRef>
              <c:f>истор!$A$68</c:f>
              <c:strCache>
                <c:ptCount val="1"/>
                <c:pt idx="0">
                  <c:v>2016-17</c:v>
                </c:pt>
              </c:strCache>
            </c:strRef>
          </c:tx>
          <c:spPr>
            <a:solidFill>
              <a:srgbClr val="008000"/>
            </a:solidFill>
            <a:ln w="12700">
              <a:solidFill>
                <a:srgbClr val="000000"/>
              </a:solidFill>
              <a:prstDash val="solid"/>
            </a:ln>
          </c:spPr>
          <c:invertIfNegative val="0"/>
          <c:cat>
            <c:strRef>
              <c:f>истор!$B$62:$K$62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истор!$B$68:$K$68</c:f>
              <c:numCache>
                <c:formatCode>General</c:formatCode>
                <c:ptCount val="10"/>
                <c:pt idx="4" formatCode="0%">
                  <c:v>0.17</c:v>
                </c:pt>
                <c:pt idx="5" formatCode="0%">
                  <c:v>0.67</c:v>
                </c:pt>
                <c:pt idx="6" formatCode="0%">
                  <c:v>0.16</c:v>
                </c:pt>
              </c:numCache>
            </c:numRef>
          </c:val>
        </c:ser>
        <c:ser>
          <c:idx val="2"/>
          <c:order val="2"/>
          <c:tx>
            <c:strRef>
              <c:f>истор!$A$69</c:f>
              <c:strCache>
                <c:ptCount val="1"/>
                <c:pt idx="0">
                  <c:v>2017-18</c:v>
                </c:pt>
              </c:strCache>
            </c:strRef>
          </c:tx>
          <c:spPr>
            <a:solidFill>
              <a:srgbClr val="00B0F0"/>
            </a:solidFill>
            <a:ln w="12700">
              <a:solidFill>
                <a:srgbClr val="000000"/>
              </a:solidFill>
              <a:prstDash val="solid"/>
            </a:ln>
          </c:spPr>
          <c:invertIfNegative val="0"/>
          <c:cat>
            <c:strRef>
              <c:f>истор!$B$62:$K$62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истор!$B$69:$K$69</c:f>
              <c:numCache>
                <c:formatCode>General</c:formatCode>
                <c:ptCount val="10"/>
                <c:pt idx="3" formatCode="0%">
                  <c:v>0.1</c:v>
                </c:pt>
                <c:pt idx="4" formatCode="0%">
                  <c:v>0.2</c:v>
                </c:pt>
                <c:pt idx="5" formatCode="0%">
                  <c:v>0.5</c:v>
                </c:pt>
                <c:pt idx="6" formatCode="0%">
                  <c:v>0.1</c:v>
                </c:pt>
                <c:pt idx="9" formatCode="0%">
                  <c:v>0.1</c:v>
                </c:pt>
              </c:numCache>
            </c:numRef>
          </c:val>
        </c:ser>
        <c:ser>
          <c:idx val="3"/>
          <c:order val="3"/>
          <c:tx>
            <c:strRef>
              <c:f>истор!$A$70</c:f>
              <c:strCache>
                <c:ptCount val="1"/>
                <c:pt idx="0">
                  <c:v>2018-19</c:v>
                </c:pt>
              </c:strCache>
            </c:strRef>
          </c:tx>
          <c:spPr>
            <a:solidFill>
              <a:srgbClr val="FF0000"/>
            </a:solidFill>
          </c:spPr>
          <c:invertIfNegative val="0"/>
          <c:cat>
            <c:strRef>
              <c:f>истор!$B$62:$K$62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истор!$B$70:$K$70</c:f>
              <c:numCache>
                <c:formatCode>General</c:formatCode>
                <c:ptCount val="10"/>
                <c:pt idx="6" formatCode="0%">
                  <c:v>0.33</c:v>
                </c:pt>
                <c:pt idx="8" formatCode="0%">
                  <c:v>0.17</c:v>
                </c:pt>
                <c:pt idx="9" formatCode="0%">
                  <c:v>0.5</c:v>
                </c:pt>
              </c:numCache>
            </c:numRef>
          </c:val>
        </c:ser>
        <c:ser>
          <c:idx val="4"/>
          <c:order val="4"/>
          <c:tx>
            <c:strRef>
              <c:f>истор!$A$71</c:f>
              <c:strCache>
                <c:ptCount val="1"/>
                <c:pt idx="0">
                  <c:v>2019-20</c:v>
                </c:pt>
              </c:strCache>
            </c:strRef>
          </c:tx>
          <c:spPr>
            <a:solidFill>
              <a:srgbClr val="FFFF00"/>
            </a:solidFill>
          </c:spPr>
          <c:invertIfNegative val="0"/>
          <c:dLbls>
            <c:showLegendKey val="0"/>
            <c:showVal val="1"/>
            <c:showCatName val="0"/>
            <c:showSerName val="0"/>
            <c:showPercent val="0"/>
            <c:showBubbleSize val="0"/>
            <c:showLeaderLines val="0"/>
          </c:dLbls>
          <c:cat>
            <c:strRef>
              <c:f>истор!$B$62:$K$62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истор!$B$71:$K$71</c:f>
              <c:numCache>
                <c:formatCode>General</c:formatCode>
                <c:ptCount val="10"/>
                <c:pt idx="3" formatCode="0%">
                  <c:v>0.14000000000000001</c:v>
                </c:pt>
                <c:pt idx="4" formatCode="0%">
                  <c:v>0.14000000000000001</c:v>
                </c:pt>
                <c:pt idx="5" formatCode="0%">
                  <c:v>0.28999999999999998</c:v>
                </c:pt>
                <c:pt idx="6" formatCode="0%">
                  <c:v>0.14000000000000001</c:v>
                </c:pt>
                <c:pt idx="7" formatCode="0%">
                  <c:v>0.14000000000000001</c:v>
                </c:pt>
                <c:pt idx="8" formatCode="0%">
                  <c:v>0.14000000000000001</c:v>
                </c:pt>
              </c:numCache>
            </c:numRef>
          </c:val>
        </c:ser>
        <c:dLbls>
          <c:showLegendKey val="0"/>
          <c:showVal val="0"/>
          <c:showCatName val="0"/>
          <c:showSerName val="0"/>
          <c:showPercent val="0"/>
          <c:showBubbleSize val="0"/>
        </c:dLbls>
        <c:gapWidth val="150"/>
        <c:axId val="194050048"/>
        <c:axId val="194069632"/>
      </c:barChart>
      <c:catAx>
        <c:axId val="19405004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ru-RU"/>
          </a:p>
        </c:txPr>
        <c:crossAx val="194069632"/>
        <c:crosses val="autoZero"/>
        <c:auto val="1"/>
        <c:lblAlgn val="ctr"/>
        <c:lblOffset val="100"/>
        <c:tickLblSkip val="2"/>
        <c:tickMarkSkip val="1"/>
        <c:noMultiLvlLbl val="0"/>
      </c:catAx>
      <c:valAx>
        <c:axId val="194069632"/>
        <c:scaling>
          <c:orientation val="minMax"/>
        </c:scaling>
        <c:delete val="0"/>
        <c:axPos val="b"/>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194050048"/>
        <c:crosses val="autoZero"/>
        <c:crossBetween val="between"/>
      </c:valAx>
      <c:spPr>
        <a:solidFill>
          <a:srgbClr val="C0C0C0"/>
        </a:solidFill>
        <a:ln w="12700">
          <a:solidFill>
            <a:srgbClr val="808080"/>
          </a:solidFill>
          <a:prstDash val="solid"/>
        </a:ln>
      </c:spPr>
    </c:plotArea>
    <c:legend>
      <c:legendPos val="r"/>
      <c:layout>
        <c:manualLayout>
          <c:xMode val="edge"/>
          <c:yMode val="edge"/>
          <c:x val="0.85585834379398218"/>
          <c:y val="2.3560098465952718E-3"/>
          <c:w val="0.14207023594346221"/>
          <c:h val="0.46412991479513338"/>
        </c:manualLayout>
      </c:layout>
      <c:overlay val="0"/>
      <c:spPr>
        <a:solidFill>
          <a:srgbClr val="FFFFFF"/>
        </a:solid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ru-RU"/>
              <a:t>Распределение участников ЕГЭ по химии МАОУ СОШ №4 по стобалльной шкале</a:t>
            </a:r>
          </a:p>
        </c:rich>
      </c:tx>
      <c:overlay val="0"/>
      <c:spPr>
        <a:noFill/>
        <a:ln w="25400">
          <a:noFill/>
        </a:ln>
      </c:spPr>
    </c:title>
    <c:autoTitleDeleted val="0"/>
    <c:view3D>
      <c:rotX val="15"/>
      <c:rotY val="20"/>
      <c:depthPercent val="100"/>
      <c:rAngAx val="0"/>
      <c:perspective val="30"/>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физ!$A$22:$B$22</c:f>
              <c:strCache>
                <c:ptCount val="1"/>
                <c:pt idx="0">
                  <c:v>2012-13</c:v>
                </c:pt>
              </c:strCache>
            </c:strRef>
          </c:tx>
          <c:spPr>
            <a:solidFill>
              <a:srgbClr val="FFFF00"/>
            </a:solidFill>
            <a:ln w="25400">
              <a:noFill/>
            </a:ln>
          </c:spPr>
          <c:invertIfNegative val="0"/>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физ!$C$22:$K$22</c:f>
              <c:numCache>
                <c:formatCode>General</c:formatCode>
                <c:ptCount val="9"/>
                <c:pt idx="3" formatCode="0%">
                  <c:v>0.25</c:v>
                </c:pt>
                <c:pt idx="5" formatCode="0%">
                  <c:v>0.25</c:v>
                </c:pt>
                <c:pt idx="6" formatCode="0%">
                  <c:v>0.5</c:v>
                </c:pt>
              </c:numCache>
            </c:numRef>
          </c:val>
        </c:ser>
        <c:ser>
          <c:idx val="1"/>
          <c:order val="1"/>
          <c:tx>
            <c:strRef>
              <c:f>физ!$A$23:$B$23</c:f>
              <c:strCache>
                <c:ptCount val="1"/>
                <c:pt idx="0">
                  <c:v>2014-15</c:v>
                </c:pt>
              </c:strCache>
            </c:strRef>
          </c:tx>
          <c:spPr>
            <a:solidFill>
              <a:srgbClr val="C0504D"/>
            </a:solidFill>
            <a:ln w="25400">
              <a:noFill/>
            </a:ln>
          </c:spPr>
          <c:invertIfNegative val="0"/>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физ!$C$23:$K$23</c:f>
              <c:numCache>
                <c:formatCode>General</c:formatCode>
                <c:ptCount val="9"/>
              </c:numCache>
            </c:numRef>
          </c:val>
        </c:ser>
        <c:ser>
          <c:idx val="2"/>
          <c:order val="2"/>
          <c:tx>
            <c:strRef>
              <c:f>физ!$A$24:$B$24</c:f>
              <c:strCache>
                <c:ptCount val="1"/>
                <c:pt idx="0">
                  <c:v>2015-16</c:v>
                </c:pt>
              </c:strCache>
            </c:strRef>
          </c:tx>
          <c:spPr>
            <a:solidFill>
              <a:srgbClr val="9BBB59"/>
            </a:solidFill>
            <a:ln w="25400">
              <a:noFill/>
            </a:ln>
          </c:spPr>
          <c:invertIfNegative val="0"/>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физ!$C$24:$K$24</c:f>
              <c:numCache>
                <c:formatCode>General</c:formatCode>
                <c:ptCount val="9"/>
                <c:pt idx="0" formatCode="0%">
                  <c:v>0.5</c:v>
                </c:pt>
                <c:pt idx="4" formatCode="0%">
                  <c:v>0.5</c:v>
                </c:pt>
              </c:numCache>
            </c:numRef>
          </c:val>
        </c:ser>
        <c:ser>
          <c:idx val="3"/>
          <c:order val="3"/>
          <c:tx>
            <c:strRef>
              <c:f>физ!$A$25:$B$25</c:f>
              <c:strCache>
                <c:ptCount val="1"/>
                <c:pt idx="0">
                  <c:v>2017-18</c:v>
                </c:pt>
              </c:strCache>
            </c:strRef>
          </c:tx>
          <c:spPr>
            <a:solidFill>
              <a:srgbClr val="7030A0"/>
            </a:solidFill>
            <a:ln w="25400">
              <a:noFill/>
            </a:ln>
          </c:spPr>
          <c:invertIfNegative val="0"/>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физ!$C$25:$K$25</c:f>
              <c:numCache>
                <c:formatCode>General</c:formatCode>
                <c:ptCount val="9"/>
                <c:pt idx="3" formatCode="0%">
                  <c:v>0.75</c:v>
                </c:pt>
                <c:pt idx="5" formatCode="0%">
                  <c:v>0.25</c:v>
                </c:pt>
              </c:numCache>
            </c:numRef>
          </c:val>
        </c:ser>
        <c:ser>
          <c:idx val="4"/>
          <c:order val="4"/>
          <c:tx>
            <c:strRef>
              <c:f>физ!$A$26:$B$26</c:f>
              <c:strCache>
                <c:ptCount val="1"/>
                <c:pt idx="0">
                  <c:v>2018-19</c:v>
                </c:pt>
              </c:strCache>
            </c:strRef>
          </c:tx>
          <c:invertIfNegative val="0"/>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физ!$C$26:$K$26</c:f>
              <c:numCache>
                <c:formatCode>General</c:formatCode>
                <c:ptCount val="9"/>
                <c:pt idx="5" formatCode="0%">
                  <c:v>1</c:v>
                </c:pt>
              </c:numCache>
            </c:numRef>
          </c:val>
        </c:ser>
        <c:ser>
          <c:idx val="5"/>
          <c:order val="5"/>
          <c:tx>
            <c:strRef>
              <c:f>физ!$A$27:$B$27</c:f>
              <c:strCache>
                <c:ptCount val="1"/>
                <c:pt idx="0">
                  <c:v>2019-20</c:v>
                </c:pt>
              </c:strCache>
            </c:strRef>
          </c:tx>
          <c:spPr>
            <a:solidFill>
              <a:srgbClr val="FF0000"/>
            </a:solidFill>
          </c:spPr>
          <c:invertIfNegative val="0"/>
          <c:dLbls>
            <c:showLegendKey val="0"/>
            <c:showVal val="1"/>
            <c:showCatName val="0"/>
            <c:showSerName val="0"/>
            <c:showPercent val="0"/>
            <c:showBubbleSize val="0"/>
            <c:showLeaderLines val="0"/>
          </c:dLbls>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физ!$C$27:$K$27</c:f>
              <c:numCache>
                <c:formatCode>General</c:formatCode>
                <c:ptCount val="9"/>
                <c:pt idx="6" formatCode="0%">
                  <c:v>1</c:v>
                </c:pt>
              </c:numCache>
            </c:numRef>
          </c:val>
        </c:ser>
        <c:dLbls>
          <c:showLegendKey val="0"/>
          <c:showVal val="0"/>
          <c:showCatName val="0"/>
          <c:showSerName val="0"/>
          <c:showPercent val="0"/>
          <c:showBubbleSize val="0"/>
        </c:dLbls>
        <c:gapWidth val="150"/>
        <c:shape val="cylinder"/>
        <c:axId val="194051584"/>
        <c:axId val="194071936"/>
        <c:axId val="0"/>
      </c:bar3DChart>
      <c:catAx>
        <c:axId val="19405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194071936"/>
        <c:crosses val="autoZero"/>
        <c:auto val="1"/>
        <c:lblAlgn val="ctr"/>
        <c:lblOffset val="100"/>
        <c:noMultiLvlLbl val="0"/>
      </c:catAx>
      <c:valAx>
        <c:axId val="19407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194051584"/>
        <c:crosses val="autoZero"/>
        <c:crossBetween val="between"/>
      </c:valAx>
      <c:spPr>
        <a:noFill/>
        <a:ln w="25400">
          <a:noFill/>
        </a:ln>
      </c:spPr>
    </c:plotArea>
    <c:legend>
      <c:legendPos val="b"/>
      <c:overlay val="0"/>
      <c:spPr>
        <a:noFill/>
        <a:ln w="25400">
          <a:noFill/>
        </a:ln>
      </c:spPr>
      <c:txPr>
        <a:bodyPr/>
        <a:lstStyle/>
        <a:p>
          <a:pPr>
            <a:defRPr sz="1200"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Cyr"/>
                <a:ea typeface="Arial Cyr"/>
                <a:cs typeface="Arial Cyr"/>
              </a:defRPr>
            </a:pPr>
            <a:r>
              <a:rPr lang="ru-RU" sz="1100"/>
              <a:t>Распределение участников ЕГЭ по физике МКОУ СОШ №4 по стобалльной шкале</a:t>
            </a:r>
          </a:p>
        </c:rich>
      </c:tx>
      <c:layout>
        <c:manualLayout>
          <c:xMode val="edge"/>
          <c:yMode val="edge"/>
          <c:x val="0.11609526381761645"/>
          <c:y val="3.9408866995073892E-2"/>
        </c:manualLayout>
      </c:layout>
      <c:overlay val="0"/>
      <c:spPr>
        <a:noFill/>
        <a:ln w="25400">
          <a:noFill/>
        </a:ln>
      </c:spPr>
    </c:title>
    <c:autoTitleDeleted val="0"/>
    <c:plotArea>
      <c:layout>
        <c:manualLayout>
          <c:layoutTarget val="inner"/>
          <c:xMode val="edge"/>
          <c:yMode val="edge"/>
          <c:x val="0.16358860125922614"/>
          <c:y val="0.2413793103448276"/>
          <c:w val="0.80475037716232212"/>
          <c:h val="0.43842364532019706"/>
        </c:manualLayout>
      </c:layout>
      <c:barChart>
        <c:barDir val="col"/>
        <c:grouping val="clustered"/>
        <c:varyColors val="0"/>
        <c:ser>
          <c:idx val="0"/>
          <c:order val="0"/>
          <c:tx>
            <c:strRef>
              <c:f>физ!$A$13</c:f>
              <c:strCache>
                <c:ptCount val="1"/>
                <c:pt idx="0">
                  <c:v>2015-16</c:v>
                </c:pt>
              </c:strCache>
            </c:strRef>
          </c:tx>
          <c:spPr>
            <a:solidFill>
              <a:srgbClr val="0000FF"/>
            </a:solidFill>
            <a:ln w="12700">
              <a:solidFill>
                <a:srgbClr val="000000"/>
              </a:solidFill>
              <a:prstDash val="solid"/>
            </a:ln>
          </c:spPr>
          <c:invertIfNegative val="0"/>
          <c:cat>
            <c:strRef>
              <c:f>физ!$B$10:$K$10</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физ!$B$13:$K$13</c:f>
              <c:numCache>
                <c:formatCode>General</c:formatCode>
                <c:ptCount val="10"/>
                <c:pt idx="3" formatCode="0%">
                  <c:v>0.14000000000000001</c:v>
                </c:pt>
                <c:pt idx="4" formatCode="0%">
                  <c:v>0.71</c:v>
                </c:pt>
                <c:pt idx="5" formatCode="0%">
                  <c:v>0.14000000000000001</c:v>
                </c:pt>
              </c:numCache>
            </c:numRef>
          </c:val>
        </c:ser>
        <c:ser>
          <c:idx val="1"/>
          <c:order val="1"/>
          <c:tx>
            <c:strRef>
              <c:f>физ!$A$14</c:f>
              <c:strCache>
                <c:ptCount val="1"/>
                <c:pt idx="0">
                  <c:v>2016-2017</c:v>
                </c:pt>
              </c:strCache>
            </c:strRef>
          </c:tx>
          <c:spPr>
            <a:solidFill>
              <a:srgbClr val="FF00FF"/>
            </a:solidFill>
            <a:ln w="12700">
              <a:solidFill>
                <a:srgbClr val="000000"/>
              </a:solidFill>
              <a:prstDash val="solid"/>
            </a:ln>
          </c:spPr>
          <c:invertIfNegative val="0"/>
          <c:cat>
            <c:strRef>
              <c:f>физ!$B$10:$K$10</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физ!$B$14:$K$14</c:f>
              <c:numCache>
                <c:formatCode>General</c:formatCode>
                <c:ptCount val="10"/>
                <c:pt idx="3" formatCode="0%">
                  <c:v>0.14000000000000001</c:v>
                </c:pt>
                <c:pt idx="4" formatCode="0%">
                  <c:v>0.56999999999999995</c:v>
                </c:pt>
                <c:pt idx="5" formatCode="0%">
                  <c:v>0.28999999999999998</c:v>
                </c:pt>
              </c:numCache>
            </c:numRef>
          </c:val>
        </c:ser>
        <c:ser>
          <c:idx val="2"/>
          <c:order val="2"/>
          <c:tx>
            <c:strRef>
              <c:f>физ!$A$15</c:f>
              <c:strCache>
                <c:ptCount val="1"/>
                <c:pt idx="0">
                  <c:v>2017-2018</c:v>
                </c:pt>
              </c:strCache>
            </c:strRef>
          </c:tx>
          <c:spPr>
            <a:solidFill>
              <a:srgbClr val="FFFF00"/>
            </a:solidFill>
            <a:ln w="12700">
              <a:solidFill>
                <a:srgbClr val="000000"/>
              </a:solidFill>
              <a:prstDash val="solid"/>
            </a:ln>
          </c:spPr>
          <c:invertIfNegative val="0"/>
          <c:cat>
            <c:strRef>
              <c:f>физ!$B$10:$K$10</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физ!$B$15:$K$15</c:f>
              <c:numCache>
                <c:formatCode>General</c:formatCode>
                <c:ptCount val="10"/>
                <c:pt idx="2" formatCode="0%">
                  <c:v>0.25</c:v>
                </c:pt>
                <c:pt idx="4" formatCode="0%">
                  <c:v>0.75</c:v>
                </c:pt>
              </c:numCache>
            </c:numRef>
          </c:val>
        </c:ser>
        <c:ser>
          <c:idx val="3"/>
          <c:order val="3"/>
          <c:tx>
            <c:strRef>
              <c:f>физ!$A$16</c:f>
              <c:strCache>
                <c:ptCount val="1"/>
                <c:pt idx="0">
                  <c:v>2018-2019</c:v>
                </c:pt>
              </c:strCache>
            </c:strRef>
          </c:tx>
          <c:spPr>
            <a:solidFill>
              <a:srgbClr val="FF0000"/>
            </a:solidFill>
          </c:spPr>
          <c:invertIfNegative val="0"/>
          <c:cat>
            <c:strRef>
              <c:f>физ!$B$10:$K$10</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физ!$B$16:$K$16</c:f>
              <c:numCache>
                <c:formatCode>General</c:formatCode>
                <c:ptCount val="10"/>
                <c:pt idx="5" formatCode="0%">
                  <c:v>0.25</c:v>
                </c:pt>
                <c:pt idx="6" formatCode="0%">
                  <c:v>0.5</c:v>
                </c:pt>
                <c:pt idx="7" formatCode="0%">
                  <c:v>0.25</c:v>
                </c:pt>
              </c:numCache>
            </c:numRef>
          </c:val>
        </c:ser>
        <c:ser>
          <c:idx val="4"/>
          <c:order val="4"/>
          <c:tx>
            <c:strRef>
              <c:f>физ!$A$17</c:f>
              <c:strCache>
                <c:ptCount val="1"/>
                <c:pt idx="0">
                  <c:v>2019-2020</c:v>
                </c:pt>
              </c:strCache>
            </c:strRef>
          </c:tx>
          <c:invertIfNegative val="0"/>
          <c:dLbls>
            <c:showLegendKey val="0"/>
            <c:showVal val="1"/>
            <c:showCatName val="0"/>
            <c:showSerName val="0"/>
            <c:showPercent val="0"/>
            <c:showBubbleSize val="0"/>
            <c:showLeaderLines val="0"/>
          </c:dLbls>
          <c:cat>
            <c:strRef>
              <c:f>физ!$B$10:$K$10</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физ!$B$17:$K$17</c:f>
              <c:numCache>
                <c:formatCode>General</c:formatCode>
                <c:ptCount val="10"/>
                <c:pt idx="4" formatCode="0%">
                  <c:v>0.25</c:v>
                </c:pt>
                <c:pt idx="5" formatCode="0%">
                  <c:v>0.25</c:v>
                </c:pt>
                <c:pt idx="6" formatCode="0%">
                  <c:v>0.25</c:v>
                </c:pt>
                <c:pt idx="7" formatCode="0%">
                  <c:v>0.25</c:v>
                </c:pt>
              </c:numCache>
            </c:numRef>
          </c:val>
        </c:ser>
        <c:dLbls>
          <c:showLegendKey val="0"/>
          <c:showVal val="0"/>
          <c:showCatName val="0"/>
          <c:showSerName val="0"/>
          <c:showPercent val="0"/>
          <c:showBubbleSize val="0"/>
        </c:dLbls>
        <c:gapWidth val="150"/>
        <c:axId val="194048000"/>
        <c:axId val="194073664"/>
      </c:barChart>
      <c:catAx>
        <c:axId val="194048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3300000" vert="horz"/>
          <a:lstStyle/>
          <a:p>
            <a:pPr>
              <a:defRPr sz="800" b="0" i="0" u="none" strike="noStrike" baseline="0">
                <a:solidFill>
                  <a:srgbClr val="000000"/>
                </a:solidFill>
                <a:latin typeface="Arial Cyr"/>
                <a:ea typeface="Arial Cyr"/>
                <a:cs typeface="Arial Cyr"/>
              </a:defRPr>
            </a:pPr>
            <a:endParaRPr lang="ru-RU"/>
          </a:p>
        </c:txPr>
        <c:crossAx val="194073664"/>
        <c:crosses val="autoZero"/>
        <c:auto val="1"/>
        <c:lblAlgn val="ctr"/>
        <c:lblOffset val="100"/>
        <c:tickLblSkip val="1"/>
        <c:tickMarkSkip val="1"/>
        <c:noMultiLvlLbl val="0"/>
      </c:catAx>
      <c:valAx>
        <c:axId val="194073664"/>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ru-RU"/>
          </a:p>
        </c:txPr>
        <c:crossAx val="194048000"/>
        <c:crosses val="autoZero"/>
        <c:crossBetween val="between"/>
      </c:valAx>
      <c:spPr>
        <a:solidFill>
          <a:srgbClr val="C0C0C0"/>
        </a:solidFill>
        <a:ln w="12700">
          <a:solidFill>
            <a:srgbClr val="808080"/>
          </a:solidFill>
          <a:prstDash val="solid"/>
        </a:ln>
      </c:spPr>
    </c:plotArea>
    <c:legend>
      <c:legendPos val="r"/>
      <c:layout>
        <c:manualLayout>
          <c:xMode val="edge"/>
          <c:yMode val="edge"/>
          <c:x val="2.6385224274406333E-2"/>
          <c:y val="0.69950738916256161"/>
          <c:w val="0.17084772055208139"/>
          <c:h val="0.30049261083743845"/>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Cyr"/>
                <a:ea typeface="Arial Cyr"/>
                <a:cs typeface="Arial Cyr"/>
              </a:defRPr>
            </a:pPr>
            <a:r>
              <a:rPr lang="ru-RU" sz="1100"/>
              <a:t>Распределение участников ЕГЭ по биологии МАОУ СОШ №4 по интервалам 100-бальной шкалы</a:t>
            </a:r>
          </a:p>
        </c:rich>
      </c:tx>
      <c:layout>
        <c:manualLayout>
          <c:xMode val="edge"/>
          <c:yMode val="edge"/>
          <c:x val="0.18733536935851355"/>
          <c:y val="2.9556650246305417E-2"/>
        </c:manualLayout>
      </c:layout>
      <c:overlay val="0"/>
      <c:spPr>
        <a:noFill/>
        <a:ln w="25400">
          <a:noFill/>
        </a:ln>
      </c:spPr>
    </c:title>
    <c:autoTitleDeleted val="0"/>
    <c:plotArea>
      <c:layout>
        <c:manualLayout>
          <c:layoutTarget val="inner"/>
          <c:xMode val="edge"/>
          <c:yMode val="edge"/>
          <c:x val="0.2005279628338901"/>
          <c:y val="0.27093596059113301"/>
          <c:w val="0.7704495414144199"/>
          <c:h val="0.40886699507389163"/>
        </c:manualLayout>
      </c:layout>
      <c:barChart>
        <c:barDir val="col"/>
        <c:grouping val="clustered"/>
        <c:varyColors val="0"/>
        <c:ser>
          <c:idx val="0"/>
          <c:order val="0"/>
          <c:tx>
            <c:strRef>
              <c:f>физ!$A$4</c:f>
              <c:strCache>
                <c:ptCount val="1"/>
                <c:pt idx="0">
                  <c:v>2014-15</c:v>
                </c:pt>
              </c:strCache>
            </c:strRef>
          </c:tx>
          <c:spPr>
            <a:solidFill>
              <a:srgbClr val="00FFFF"/>
            </a:solidFill>
            <a:ln w="12700">
              <a:solidFill>
                <a:srgbClr val="000000"/>
              </a:solidFill>
              <a:prstDash val="solid"/>
            </a:ln>
          </c:spPr>
          <c:invertIfNegative val="0"/>
          <c:cat>
            <c:strRef>
              <c:f>физ!$B$2:$K$2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физ!$B$4:$K$4</c:f>
              <c:numCache>
                <c:formatCode>General</c:formatCode>
                <c:ptCount val="10"/>
                <c:pt idx="3" formatCode="0%">
                  <c:v>0.5</c:v>
                </c:pt>
                <c:pt idx="5" formatCode="0%">
                  <c:v>0.5</c:v>
                </c:pt>
              </c:numCache>
            </c:numRef>
          </c:val>
        </c:ser>
        <c:ser>
          <c:idx val="1"/>
          <c:order val="1"/>
          <c:tx>
            <c:strRef>
              <c:f>физ!$A$5</c:f>
              <c:strCache>
                <c:ptCount val="1"/>
                <c:pt idx="0">
                  <c:v>2015-16</c:v>
                </c:pt>
              </c:strCache>
            </c:strRef>
          </c:tx>
          <c:spPr>
            <a:solidFill>
              <a:srgbClr val="CC99FF"/>
            </a:solidFill>
            <a:ln w="12700">
              <a:solidFill>
                <a:srgbClr val="000000"/>
              </a:solidFill>
              <a:prstDash val="solid"/>
            </a:ln>
          </c:spPr>
          <c:invertIfNegative val="0"/>
          <c:cat>
            <c:strRef>
              <c:f>физ!$B$2:$K$2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физ!$B$5:$K$5</c:f>
              <c:numCache>
                <c:formatCode>General</c:formatCode>
                <c:ptCount val="10"/>
                <c:pt idx="2" formatCode="0%">
                  <c:v>0.25</c:v>
                </c:pt>
                <c:pt idx="4" formatCode="0%">
                  <c:v>0.25</c:v>
                </c:pt>
                <c:pt idx="5" formatCode="0%">
                  <c:v>0.25</c:v>
                </c:pt>
                <c:pt idx="6" formatCode="0%">
                  <c:v>0.25</c:v>
                </c:pt>
              </c:numCache>
            </c:numRef>
          </c:val>
        </c:ser>
        <c:ser>
          <c:idx val="2"/>
          <c:order val="2"/>
          <c:tx>
            <c:strRef>
              <c:f>физ!$A$6</c:f>
              <c:strCache>
                <c:ptCount val="1"/>
                <c:pt idx="0">
                  <c:v>2017-18</c:v>
                </c:pt>
              </c:strCache>
            </c:strRef>
          </c:tx>
          <c:spPr>
            <a:solidFill>
              <a:srgbClr val="FFFFCC"/>
            </a:solidFill>
            <a:ln w="12700">
              <a:solidFill>
                <a:srgbClr val="000000"/>
              </a:solidFill>
              <a:prstDash val="solid"/>
            </a:ln>
          </c:spPr>
          <c:invertIfNegative val="0"/>
          <c:cat>
            <c:strRef>
              <c:f>физ!$B$2:$K$2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физ!$B$6:$K$6</c:f>
              <c:numCache>
                <c:formatCode>General</c:formatCode>
                <c:ptCount val="10"/>
                <c:pt idx="3" formatCode="0%">
                  <c:v>0.2</c:v>
                </c:pt>
                <c:pt idx="4" formatCode="0%">
                  <c:v>0.6</c:v>
                </c:pt>
                <c:pt idx="5" formatCode="0%">
                  <c:v>0.2</c:v>
                </c:pt>
              </c:numCache>
            </c:numRef>
          </c:val>
        </c:ser>
        <c:ser>
          <c:idx val="3"/>
          <c:order val="3"/>
          <c:tx>
            <c:strRef>
              <c:f>физ!$A$7</c:f>
              <c:strCache>
                <c:ptCount val="1"/>
                <c:pt idx="0">
                  <c:v>2018-19</c:v>
                </c:pt>
              </c:strCache>
            </c:strRef>
          </c:tx>
          <c:spPr>
            <a:solidFill>
              <a:srgbClr val="FFFF00"/>
            </a:solidFill>
          </c:spPr>
          <c:invertIfNegative val="0"/>
          <c:cat>
            <c:strRef>
              <c:f>физ!$B$2:$K$2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физ!$B$7:$K$7</c:f>
              <c:numCache>
                <c:formatCode>General</c:formatCode>
                <c:ptCount val="10"/>
                <c:pt idx="6" formatCode="0%">
                  <c:v>1</c:v>
                </c:pt>
              </c:numCache>
            </c:numRef>
          </c:val>
        </c:ser>
        <c:ser>
          <c:idx val="4"/>
          <c:order val="4"/>
          <c:tx>
            <c:strRef>
              <c:f>физ!$A$8</c:f>
              <c:strCache>
                <c:ptCount val="1"/>
                <c:pt idx="0">
                  <c:v>2019-20</c:v>
                </c:pt>
              </c:strCache>
            </c:strRef>
          </c:tx>
          <c:spPr>
            <a:solidFill>
              <a:srgbClr val="FF0000"/>
            </a:solidFill>
          </c:spPr>
          <c:invertIfNegative val="0"/>
          <c:dLbls>
            <c:showLegendKey val="0"/>
            <c:showVal val="1"/>
            <c:showCatName val="0"/>
            <c:showSerName val="0"/>
            <c:showPercent val="0"/>
            <c:showBubbleSize val="0"/>
            <c:showLeaderLines val="0"/>
          </c:dLbls>
          <c:cat>
            <c:strRef>
              <c:f>физ!$B$2:$K$2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физ!$B$8:$K$8</c:f>
              <c:numCache>
                <c:formatCode>General</c:formatCode>
                <c:ptCount val="10"/>
                <c:pt idx="5" formatCode="0%">
                  <c:v>1</c:v>
                </c:pt>
              </c:numCache>
            </c:numRef>
          </c:val>
        </c:ser>
        <c:dLbls>
          <c:showLegendKey val="0"/>
          <c:showVal val="0"/>
          <c:showCatName val="0"/>
          <c:showSerName val="0"/>
          <c:showPercent val="0"/>
          <c:showBubbleSize val="0"/>
        </c:dLbls>
        <c:gapWidth val="150"/>
        <c:axId val="186508800"/>
        <c:axId val="194075392"/>
      </c:barChart>
      <c:catAx>
        <c:axId val="186508800"/>
        <c:scaling>
          <c:orientation val="minMax"/>
        </c:scaling>
        <c:delete val="0"/>
        <c:axPos val="b"/>
        <c:numFmt formatCode="General" sourceLinked="1"/>
        <c:majorTickMark val="out"/>
        <c:minorTickMark val="none"/>
        <c:tickLblPos val="nextTo"/>
        <c:spPr>
          <a:ln w="3175">
            <a:solidFill>
              <a:srgbClr val="000000"/>
            </a:solidFill>
            <a:prstDash val="solid"/>
          </a:ln>
        </c:spPr>
        <c:txPr>
          <a:bodyPr rot="-4020000" vert="horz"/>
          <a:lstStyle/>
          <a:p>
            <a:pPr>
              <a:defRPr sz="975" b="0" i="0" u="none" strike="noStrike" baseline="0">
                <a:solidFill>
                  <a:srgbClr val="000000"/>
                </a:solidFill>
                <a:latin typeface="Arial Cyr"/>
                <a:ea typeface="Arial Cyr"/>
                <a:cs typeface="Arial Cyr"/>
              </a:defRPr>
            </a:pPr>
            <a:endParaRPr lang="ru-RU"/>
          </a:p>
        </c:txPr>
        <c:crossAx val="194075392"/>
        <c:crossesAt val="0"/>
        <c:auto val="1"/>
        <c:lblAlgn val="ctr"/>
        <c:lblOffset val="100"/>
        <c:tickLblSkip val="1"/>
        <c:tickMarkSkip val="1"/>
        <c:noMultiLvlLbl val="0"/>
      </c:catAx>
      <c:valAx>
        <c:axId val="194075392"/>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186508800"/>
        <c:crosses val="autoZero"/>
        <c:crossBetween val="between"/>
      </c:valAx>
      <c:spPr>
        <a:solidFill>
          <a:srgbClr val="C0C0C0"/>
        </a:solidFill>
        <a:ln w="12700">
          <a:solidFill>
            <a:srgbClr val="808080"/>
          </a:solidFill>
          <a:prstDash val="solid"/>
        </a:ln>
      </c:spPr>
    </c:plotArea>
    <c:legend>
      <c:legendPos val="r"/>
      <c:layout>
        <c:manualLayout>
          <c:xMode val="edge"/>
          <c:yMode val="edge"/>
          <c:x val="1.8469656992084433E-2"/>
          <c:y val="0.69950738916256161"/>
          <c:w val="0.14207023594346221"/>
          <c:h val="0.30049261083743845"/>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0" i="0" u="none" strike="noStrike" baseline="0">
                <a:solidFill>
                  <a:srgbClr val="333333"/>
                </a:solidFill>
                <a:latin typeface="Calibri"/>
                <a:ea typeface="Calibri"/>
                <a:cs typeface="Calibri"/>
              </a:defRPr>
            </a:pPr>
            <a:r>
              <a:rPr lang="ru-RU" sz="1600"/>
              <a:t>Выбор предметов обучающимися 11 класса.</a:t>
            </a:r>
          </a:p>
        </c:rich>
      </c:tx>
      <c:layout>
        <c:manualLayout>
          <c:xMode val="edge"/>
          <c:yMode val="edge"/>
          <c:x val="0.24526377952755907"/>
          <c:y val="1.3888888888888888E-2"/>
        </c:manualLayout>
      </c:layout>
      <c:overlay val="0"/>
      <c:spPr>
        <a:noFill/>
        <a:ln w="25400">
          <a:noFill/>
        </a:ln>
      </c:spPr>
    </c:title>
    <c:autoTitleDeleted val="0"/>
    <c:plotArea>
      <c:layout>
        <c:manualLayout>
          <c:layoutTarget val="inner"/>
          <c:xMode val="edge"/>
          <c:yMode val="edge"/>
          <c:x val="5.3791495844723994E-2"/>
          <c:y val="5.8388888888888886E-2"/>
          <c:w val="0.93030635484946123"/>
          <c:h val="0.68299008457276178"/>
        </c:manualLayout>
      </c:layout>
      <c:barChart>
        <c:barDir val="col"/>
        <c:grouping val="clustered"/>
        <c:varyColors val="0"/>
        <c:ser>
          <c:idx val="0"/>
          <c:order val="0"/>
          <c:tx>
            <c:strRef>
              <c:f>выбор!$D$1</c:f>
              <c:strCache>
                <c:ptCount val="1"/>
                <c:pt idx="0">
                  <c:v>2015</c:v>
                </c:pt>
              </c:strCache>
            </c:strRef>
          </c:tx>
          <c:spPr>
            <a:solidFill>
              <a:srgbClr val="4F81BD"/>
            </a:solidFill>
            <a:ln w="25400">
              <a:noFill/>
            </a:ln>
          </c:spPr>
          <c:invertIfNegative val="0"/>
          <c:cat>
            <c:strRef>
              <c:f>выбор!$A$2:$A$11</c:f>
              <c:strCache>
                <c:ptCount val="10"/>
                <c:pt idx="0">
                  <c:v>история</c:v>
                </c:pt>
                <c:pt idx="1">
                  <c:v>физика</c:v>
                </c:pt>
                <c:pt idx="2">
                  <c:v>биология</c:v>
                </c:pt>
                <c:pt idx="3">
                  <c:v>обществознание </c:v>
                </c:pt>
                <c:pt idx="4">
                  <c:v>информатика и ИКТ</c:v>
                </c:pt>
                <c:pt idx="5">
                  <c:v>английский язык</c:v>
                </c:pt>
                <c:pt idx="6">
                  <c:v>химия</c:v>
                </c:pt>
                <c:pt idx="7">
                  <c:v>география</c:v>
                </c:pt>
                <c:pt idx="8">
                  <c:v>русский язык</c:v>
                </c:pt>
                <c:pt idx="9">
                  <c:v>математика</c:v>
                </c:pt>
              </c:strCache>
            </c:strRef>
          </c:cat>
          <c:val>
            <c:numRef>
              <c:f>выбор!$D$2:$D$11</c:f>
              <c:numCache>
                <c:formatCode>0.0%</c:formatCode>
                <c:ptCount val="10"/>
                <c:pt idx="0">
                  <c:v>6.3E-2</c:v>
                </c:pt>
                <c:pt idx="1">
                  <c:v>0.28000000000000003</c:v>
                </c:pt>
                <c:pt idx="2">
                  <c:v>6.3E-2</c:v>
                </c:pt>
                <c:pt idx="3">
                  <c:v>0.47</c:v>
                </c:pt>
                <c:pt idx="4">
                  <c:v>6.3E-2</c:v>
                </c:pt>
                <c:pt idx="5">
                  <c:v>3.1E-2</c:v>
                </c:pt>
                <c:pt idx="6">
                  <c:v>0</c:v>
                </c:pt>
                <c:pt idx="7">
                  <c:v>6.25E-2</c:v>
                </c:pt>
              </c:numCache>
            </c:numRef>
          </c:val>
        </c:ser>
        <c:ser>
          <c:idx val="1"/>
          <c:order val="1"/>
          <c:tx>
            <c:strRef>
              <c:f>выбор!$E$1</c:f>
              <c:strCache>
                <c:ptCount val="1"/>
                <c:pt idx="0">
                  <c:v>2016</c:v>
                </c:pt>
              </c:strCache>
            </c:strRef>
          </c:tx>
          <c:spPr>
            <a:solidFill>
              <a:srgbClr val="C0504D"/>
            </a:solidFill>
            <a:ln w="25400">
              <a:noFill/>
            </a:ln>
          </c:spPr>
          <c:invertIfNegative val="0"/>
          <c:cat>
            <c:strRef>
              <c:f>выбор!$A$2:$A$11</c:f>
              <c:strCache>
                <c:ptCount val="10"/>
                <c:pt idx="0">
                  <c:v>история</c:v>
                </c:pt>
                <c:pt idx="1">
                  <c:v>физика</c:v>
                </c:pt>
                <c:pt idx="2">
                  <c:v>биология</c:v>
                </c:pt>
                <c:pt idx="3">
                  <c:v>обществознание </c:v>
                </c:pt>
                <c:pt idx="4">
                  <c:v>информатика и ИКТ</c:v>
                </c:pt>
                <c:pt idx="5">
                  <c:v>английский язык</c:v>
                </c:pt>
                <c:pt idx="6">
                  <c:v>химия</c:v>
                </c:pt>
                <c:pt idx="7">
                  <c:v>география</c:v>
                </c:pt>
                <c:pt idx="8">
                  <c:v>русский язык</c:v>
                </c:pt>
                <c:pt idx="9">
                  <c:v>математика</c:v>
                </c:pt>
              </c:strCache>
            </c:strRef>
          </c:cat>
          <c:val>
            <c:numRef>
              <c:f>выбор!$E$2:$E$11</c:f>
              <c:numCache>
                <c:formatCode>0.0%</c:formatCode>
                <c:ptCount val="10"/>
                <c:pt idx="0">
                  <c:v>0.185</c:v>
                </c:pt>
                <c:pt idx="1">
                  <c:v>0.25900000000000001</c:v>
                </c:pt>
                <c:pt idx="2">
                  <c:v>0.14799999999999999</c:v>
                </c:pt>
                <c:pt idx="3">
                  <c:v>0.25900000000000001</c:v>
                </c:pt>
                <c:pt idx="4">
                  <c:v>7.3999999999999996E-2</c:v>
                </c:pt>
                <c:pt idx="5">
                  <c:v>7.3999999999999996E-2</c:v>
                </c:pt>
                <c:pt idx="6">
                  <c:v>7.3999999999999996E-2</c:v>
                </c:pt>
                <c:pt idx="7">
                  <c:v>0.04</c:v>
                </c:pt>
              </c:numCache>
            </c:numRef>
          </c:val>
        </c:ser>
        <c:ser>
          <c:idx val="2"/>
          <c:order val="2"/>
          <c:tx>
            <c:strRef>
              <c:f>выбор!$F$1</c:f>
              <c:strCache>
                <c:ptCount val="1"/>
                <c:pt idx="0">
                  <c:v>2017</c:v>
                </c:pt>
              </c:strCache>
            </c:strRef>
          </c:tx>
          <c:spPr>
            <a:solidFill>
              <a:srgbClr val="9BBB59"/>
            </a:solidFill>
            <a:ln w="25400">
              <a:noFill/>
            </a:ln>
          </c:spPr>
          <c:invertIfNegative val="0"/>
          <c:cat>
            <c:strRef>
              <c:f>выбор!$A$2:$A$11</c:f>
              <c:strCache>
                <c:ptCount val="10"/>
                <c:pt idx="0">
                  <c:v>история</c:v>
                </c:pt>
                <c:pt idx="1">
                  <c:v>физика</c:v>
                </c:pt>
                <c:pt idx="2">
                  <c:v>биология</c:v>
                </c:pt>
                <c:pt idx="3">
                  <c:v>обществознание </c:v>
                </c:pt>
                <c:pt idx="4">
                  <c:v>информатика и ИКТ</c:v>
                </c:pt>
                <c:pt idx="5">
                  <c:v>английский язык</c:v>
                </c:pt>
                <c:pt idx="6">
                  <c:v>химия</c:v>
                </c:pt>
                <c:pt idx="7">
                  <c:v>география</c:v>
                </c:pt>
                <c:pt idx="8">
                  <c:v>русский язык</c:v>
                </c:pt>
                <c:pt idx="9">
                  <c:v>математика</c:v>
                </c:pt>
              </c:strCache>
            </c:strRef>
          </c:cat>
          <c:val>
            <c:numRef>
              <c:f>выбор!$F$2:$F$11</c:f>
              <c:numCache>
                <c:formatCode>0%</c:formatCode>
                <c:ptCount val="10"/>
                <c:pt idx="0">
                  <c:v>0.1</c:v>
                </c:pt>
                <c:pt idx="1">
                  <c:v>0.35</c:v>
                </c:pt>
                <c:pt idx="2">
                  <c:v>0</c:v>
                </c:pt>
                <c:pt idx="3">
                  <c:v>0.3</c:v>
                </c:pt>
                <c:pt idx="4">
                  <c:v>0.05</c:v>
                </c:pt>
                <c:pt idx="5">
                  <c:v>0.05</c:v>
                </c:pt>
                <c:pt idx="6">
                  <c:v>0</c:v>
                </c:pt>
                <c:pt idx="7">
                  <c:v>0</c:v>
                </c:pt>
              </c:numCache>
            </c:numRef>
          </c:val>
        </c:ser>
        <c:ser>
          <c:idx val="3"/>
          <c:order val="3"/>
          <c:tx>
            <c:strRef>
              <c:f>выбор!$G$1</c:f>
              <c:strCache>
                <c:ptCount val="1"/>
                <c:pt idx="0">
                  <c:v>2018</c:v>
                </c:pt>
              </c:strCache>
            </c:strRef>
          </c:tx>
          <c:spPr>
            <a:solidFill>
              <a:srgbClr val="FFC000"/>
            </a:solidFill>
            <a:ln w="25400">
              <a:noFill/>
            </a:ln>
          </c:spPr>
          <c:invertIfNegative val="0"/>
          <c:cat>
            <c:strRef>
              <c:f>выбор!$A$2:$A$11</c:f>
              <c:strCache>
                <c:ptCount val="10"/>
                <c:pt idx="0">
                  <c:v>история</c:v>
                </c:pt>
                <c:pt idx="1">
                  <c:v>физика</c:v>
                </c:pt>
                <c:pt idx="2">
                  <c:v>биология</c:v>
                </c:pt>
                <c:pt idx="3">
                  <c:v>обществознание </c:v>
                </c:pt>
                <c:pt idx="4">
                  <c:v>информатика и ИКТ</c:v>
                </c:pt>
                <c:pt idx="5">
                  <c:v>английский язык</c:v>
                </c:pt>
                <c:pt idx="6">
                  <c:v>химия</c:v>
                </c:pt>
                <c:pt idx="7">
                  <c:v>география</c:v>
                </c:pt>
                <c:pt idx="8">
                  <c:v>русский язык</c:v>
                </c:pt>
                <c:pt idx="9">
                  <c:v>математика</c:v>
                </c:pt>
              </c:strCache>
            </c:strRef>
          </c:cat>
          <c:val>
            <c:numRef>
              <c:f>выбор!$G$2:$G$11</c:f>
              <c:numCache>
                <c:formatCode>0%</c:formatCode>
                <c:ptCount val="10"/>
                <c:pt idx="0">
                  <c:v>0.13</c:v>
                </c:pt>
                <c:pt idx="1">
                  <c:v>0.17</c:v>
                </c:pt>
                <c:pt idx="2">
                  <c:v>0.21</c:v>
                </c:pt>
                <c:pt idx="3">
                  <c:v>0.42</c:v>
                </c:pt>
                <c:pt idx="4">
                  <c:v>0.04</c:v>
                </c:pt>
                <c:pt idx="5">
                  <c:v>0.04</c:v>
                </c:pt>
                <c:pt idx="6">
                  <c:v>0.17</c:v>
                </c:pt>
                <c:pt idx="7">
                  <c:v>0</c:v>
                </c:pt>
              </c:numCache>
            </c:numRef>
          </c:val>
        </c:ser>
        <c:ser>
          <c:idx val="4"/>
          <c:order val="4"/>
          <c:tx>
            <c:strRef>
              <c:f>выбор!$H$1</c:f>
              <c:strCache>
                <c:ptCount val="1"/>
                <c:pt idx="0">
                  <c:v>2019</c:v>
                </c:pt>
              </c:strCache>
            </c:strRef>
          </c:tx>
          <c:invertIfNegative val="0"/>
          <c:cat>
            <c:strRef>
              <c:f>выбор!$A$2:$A$11</c:f>
              <c:strCache>
                <c:ptCount val="10"/>
                <c:pt idx="0">
                  <c:v>история</c:v>
                </c:pt>
                <c:pt idx="1">
                  <c:v>физика</c:v>
                </c:pt>
                <c:pt idx="2">
                  <c:v>биология</c:v>
                </c:pt>
                <c:pt idx="3">
                  <c:v>обществознание </c:v>
                </c:pt>
                <c:pt idx="4">
                  <c:v>информатика и ИКТ</c:v>
                </c:pt>
                <c:pt idx="5">
                  <c:v>английский язык</c:v>
                </c:pt>
                <c:pt idx="6">
                  <c:v>химия</c:v>
                </c:pt>
                <c:pt idx="7">
                  <c:v>география</c:v>
                </c:pt>
                <c:pt idx="8">
                  <c:v>русский язык</c:v>
                </c:pt>
                <c:pt idx="9">
                  <c:v>математика</c:v>
                </c:pt>
              </c:strCache>
            </c:strRef>
          </c:cat>
          <c:val>
            <c:numRef>
              <c:f>выбор!$H$2:$H$11</c:f>
              <c:numCache>
                <c:formatCode>0%</c:formatCode>
                <c:ptCount val="10"/>
                <c:pt idx="0">
                  <c:v>0.05</c:v>
                </c:pt>
                <c:pt idx="1">
                  <c:v>0.2</c:v>
                </c:pt>
                <c:pt idx="2">
                  <c:v>0.05</c:v>
                </c:pt>
                <c:pt idx="3">
                  <c:v>0.3</c:v>
                </c:pt>
                <c:pt idx="4">
                  <c:v>0.25</c:v>
                </c:pt>
                <c:pt idx="5">
                  <c:v>0.1</c:v>
                </c:pt>
                <c:pt idx="6">
                  <c:v>0.05</c:v>
                </c:pt>
                <c:pt idx="7">
                  <c:v>0</c:v>
                </c:pt>
              </c:numCache>
            </c:numRef>
          </c:val>
        </c:ser>
        <c:ser>
          <c:idx val="5"/>
          <c:order val="5"/>
          <c:tx>
            <c:strRef>
              <c:f>выбор!$I$1</c:f>
              <c:strCache>
                <c:ptCount val="1"/>
                <c:pt idx="0">
                  <c:v>2020</c:v>
                </c:pt>
              </c:strCache>
            </c:strRef>
          </c:tx>
          <c:spPr>
            <a:solidFill>
              <a:srgbClr val="FFFF00"/>
            </a:solidFill>
          </c:spPr>
          <c:invertIfNegative val="0"/>
          <c:dLbls>
            <c:txPr>
              <a:bodyPr/>
              <a:lstStyle/>
              <a:p>
                <a:pPr>
                  <a:defRPr sz="1400"/>
                </a:pPr>
                <a:endParaRPr lang="ru-RU"/>
              </a:p>
            </c:txPr>
            <c:showLegendKey val="0"/>
            <c:showVal val="1"/>
            <c:showCatName val="0"/>
            <c:showSerName val="0"/>
            <c:showPercent val="0"/>
            <c:showBubbleSize val="0"/>
            <c:showLeaderLines val="0"/>
          </c:dLbls>
          <c:cat>
            <c:strRef>
              <c:f>выбор!$A$2:$A$11</c:f>
              <c:strCache>
                <c:ptCount val="10"/>
                <c:pt idx="0">
                  <c:v>история</c:v>
                </c:pt>
                <c:pt idx="1">
                  <c:v>физика</c:v>
                </c:pt>
                <c:pt idx="2">
                  <c:v>биология</c:v>
                </c:pt>
                <c:pt idx="3">
                  <c:v>обществознание </c:v>
                </c:pt>
                <c:pt idx="4">
                  <c:v>информатика и ИКТ</c:v>
                </c:pt>
                <c:pt idx="5">
                  <c:v>английский язык</c:v>
                </c:pt>
                <c:pt idx="6">
                  <c:v>химия</c:v>
                </c:pt>
                <c:pt idx="7">
                  <c:v>география</c:v>
                </c:pt>
                <c:pt idx="8">
                  <c:v>русский язык</c:v>
                </c:pt>
                <c:pt idx="9">
                  <c:v>математика</c:v>
                </c:pt>
              </c:strCache>
            </c:strRef>
          </c:cat>
          <c:val>
            <c:numRef>
              <c:f>выбор!$I$2:$I$11</c:f>
              <c:numCache>
                <c:formatCode>0%</c:formatCode>
                <c:ptCount val="10"/>
                <c:pt idx="0">
                  <c:v>0.05</c:v>
                </c:pt>
                <c:pt idx="1">
                  <c:v>0.21</c:v>
                </c:pt>
                <c:pt idx="2">
                  <c:v>0.05</c:v>
                </c:pt>
                <c:pt idx="3">
                  <c:v>0.37</c:v>
                </c:pt>
                <c:pt idx="4">
                  <c:v>0.05</c:v>
                </c:pt>
                <c:pt idx="5">
                  <c:v>0.11</c:v>
                </c:pt>
                <c:pt idx="6">
                  <c:v>0.05</c:v>
                </c:pt>
                <c:pt idx="7">
                  <c:v>0.05</c:v>
                </c:pt>
                <c:pt idx="8">
                  <c:v>0.84</c:v>
                </c:pt>
                <c:pt idx="9">
                  <c:v>0.57999999999999996</c:v>
                </c:pt>
              </c:numCache>
            </c:numRef>
          </c:val>
        </c:ser>
        <c:dLbls>
          <c:showLegendKey val="0"/>
          <c:showVal val="0"/>
          <c:showCatName val="0"/>
          <c:showSerName val="0"/>
          <c:showPercent val="0"/>
          <c:showBubbleSize val="0"/>
        </c:dLbls>
        <c:gapWidth val="219"/>
        <c:overlap val="-27"/>
        <c:axId val="216813568"/>
        <c:axId val="162629312"/>
      </c:barChart>
      <c:catAx>
        <c:axId val="21681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sz="1400" b="0" i="0" u="none" strike="noStrike" baseline="0">
                <a:solidFill>
                  <a:srgbClr val="333333"/>
                </a:solidFill>
                <a:latin typeface="Calibri"/>
                <a:ea typeface="Calibri"/>
                <a:cs typeface="Calibri"/>
              </a:defRPr>
            </a:pPr>
            <a:endParaRPr lang="ru-RU"/>
          </a:p>
        </c:txPr>
        <c:crossAx val="162629312"/>
        <c:crosses val="autoZero"/>
        <c:auto val="1"/>
        <c:lblAlgn val="ctr"/>
        <c:lblOffset val="100"/>
        <c:noMultiLvlLbl val="0"/>
      </c:catAx>
      <c:valAx>
        <c:axId val="1626293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216813568"/>
        <c:crosses val="autoZero"/>
        <c:crossBetween val="between"/>
      </c:valAx>
      <c:spPr>
        <a:noFill/>
        <a:ln w="25400">
          <a:noFill/>
        </a:ln>
      </c:spPr>
    </c:plotArea>
    <c:legend>
      <c:legendPos val="b"/>
      <c:overlay val="0"/>
      <c:spPr>
        <a:noFill/>
        <a:ln w="25400">
          <a:noFill/>
        </a:ln>
      </c:spPr>
      <c:txPr>
        <a:bodyPr/>
        <a:lstStyle/>
        <a:p>
          <a:pPr>
            <a:defRPr sz="1400"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ru-RU"/>
              <a:t>Сравнительный анализ ЕГЭ</a:t>
            </a:r>
          </a:p>
        </c:rich>
      </c:tx>
      <c:layout>
        <c:manualLayout>
          <c:xMode val="edge"/>
          <c:yMode val="edge"/>
          <c:x val="0.33445819272590921"/>
          <c:y val="1.3888888888888888E-2"/>
        </c:manualLayout>
      </c:layout>
      <c:overlay val="0"/>
      <c:spPr>
        <a:noFill/>
        <a:ln w="25400">
          <a:noFill/>
        </a:ln>
      </c:spPr>
    </c:title>
    <c:autoTitleDeleted val="0"/>
    <c:plotArea>
      <c:layout/>
      <c:barChart>
        <c:barDir val="col"/>
        <c:grouping val="clustered"/>
        <c:varyColors val="0"/>
        <c:ser>
          <c:idx val="0"/>
          <c:order val="0"/>
          <c:tx>
            <c:strRef>
              <c:f>Лист1!$D$69</c:f>
              <c:strCache>
                <c:ptCount val="1"/>
                <c:pt idx="0">
                  <c:v>МАОУ СОШ №4  2016 учебный год</c:v>
                </c:pt>
              </c:strCache>
            </c:strRef>
          </c:tx>
          <c:spPr>
            <a:solidFill>
              <a:srgbClr val="0070C0"/>
            </a:solidFill>
            <a:ln w="25400">
              <a:noFill/>
            </a:ln>
          </c:spPr>
          <c:invertIfNegative val="0"/>
          <c:cat>
            <c:strRef>
              <c:f>Лист1!$A$70:$A$80</c:f>
              <c:strCache>
                <c:ptCount val="11"/>
                <c:pt idx="0">
                  <c:v>Русский  язык</c:v>
                </c:pt>
                <c:pt idx="1">
                  <c:v>Математика</c:v>
                </c:pt>
                <c:pt idx="2">
                  <c:v>Обществознание</c:v>
                </c:pt>
                <c:pt idx="3">
                  <c:v>Физика</c:v>
                </c:pt>
                <c:pt idx="4">
                  <c:v>История</c:v>
                </c:pt>
                <c:pt idx="5">
                  <c:v>Химия</c:v>
                </c:pt>
                <c:pt idx="6">
                  <c:v>Биология</c:v>
                </c:pt>
                <c:pt idx="7">
                  <c:v>Литература</c:v>
                </c:pt>
                <c:pt idx="8">
                  <c:v>Английский язык</c:v>
                </c:pt>
                <c:pt idx="9">
                  <c:v>Информатика и ИКТ</c:v>
                </c:pt>
                <c:pt idx="10">
                  <c:v>География</c:v>
                </c:pt>
              </c:strCache>
            </c:strRef>
          </c:cat>
          <c:val>
            <c:numRef>
              <c:f>Лист1!$D$70:$D$80</c:f>
              <c:numCache>
                <c:formatCode>General</c:formatCode>
                <c:ptCount val="11"/>
                <c:pt idx="0">
                  <c:v>64</c:v>
                </c:pt>
                <c:pt idx="1">
                  <c:v>44</c:v>
                </c:pt>
                <c:pt idx="2">
                  <c:v>56</c:v>
                </c:pt>
                <c:pt idx="3">
                  <c:v>46</c:v>
                </c:pt>
                <c:pt idx="4">
                  <c:v>59</c:v>
                </c:pt>
                <c:pt idx="5">
                  <c:v>38</c:v>
                </c:pt>
                <c:pt idx="6">
                  <c:v>45</c:v>
                </c:pt>
                <c:pt idx="7">
                  <c:v>0</c:v>
                </c:pt>
                <c:pt idx="8">
                  <c:v>53</c:v>
                </c:pt>
                <c:pt idx="9">
                  <c:v>27</c:v>
                </c:pt>
                <c:pt idx="10">
                  <c:v>69</c:v>
                </c:pt>
              </c:numCache>
            </c:numRef>
          </c:val>
        </c:ser>
        <c:ser>
          <c:idx val="1"/>
          <c:order val="1"/>
          <c:tx>
            <c:strRef>
              <c:f>Лист1!$E$69</c:f>
              <c:strCache>
                <c:ptCount val="1"/>
                <c:pt idx="0">
                  <c:v>МАОУ СОШ №4  2017 учебный год</c:v>
                </c:pt>
              </c:strCache>
            </c:strRef>
          </c:tx>
          <c:spPr>
            <a:solidFill>
              <a:srgbClr val="92D050"/>
            </a:solidFill>
            <a:ln w="25400">
              <a:noFill/>
            </a:ln>
          </c:spPr>
          <c:invertIfNegative val="0"/>
          <c:cat>
            <c:strRef>
              <c:f>Лист1!$A$70:$A$80</c:f>
              <c:strCache>
                <c:ptCount val="11"/>
                <c:pt idx="0">
                  <c:v>Русский  язык</c:v>
                </c:pt>
                <c:pt idx="1">
                  <c:v>Математика</c:v>
                </c:pt>
                <c:pt idx="2">
                  <c:v>Обществознание</c:v>
                </c:pt>
                <c:pt idx="3">
                  <c:v>Физика</c:v>
                </c:pt>
                <c:pt idx="4">
                  <c:v>История</c:v>
                </c:pt>
                <c:pt idx="5">
                  <c:v>Химия</c:v>
                </c:pt>
                <c:pt idx="6">
                  <c:v>Биология</c:v>
                </c:pt>
                <c:pt idx="7">
                  <c:v>Литература</c:v>
                </c:pt>
                <c:pt idx="8">
                  <c:v>Английский язык</c:v>
                </c:pt>
                <c:pt idx="9">
                  <c:v>Информатика и ИКТ</c:v>
                </c:pt>
                <c:pt idx="10">
                  <c:v>География</c:v>
                </c:pt>
              </c:strCache>
            </c:strRef>
          </c:cat>
          <c:val>
            <c:numRef>
              <c:f>Лист1!$E$70:$E$80</c:f>
              <c:numCache>
                <c:formatCode>General</c:formatCode>
                <c:ptCount val="11"/>
                <c:pt idx="0">
                  <c:v>63.5</c:v>
                </c:pt>
                <c:pt idx="1">
                  <c:v>36.4</c:v>
                </c:pt>
                <c:pt idx="2">
                  <c:v>57</c:v>
                </c:pt>
                <c:pt idx="3">
                  <c:v>46</c:v>
                </c:pt>
                <c:pt idx="4">
                  <c:v>54</c:v>
                </c:pt>
                <c:pt idx="5">
                  <c:v>0</c:v>
                </c:pt>
                <c:pt idx="6">
                  <c:v>0</c:v>
                </c:pt>
                <c:pt idx="7">
                  <c:v>0</c:v>
                </c:pt>
                <c:pt idx="8">
                  <c:v>47</c:v>
                </c:pt>
                <c:pt idx="9">
                  <c:v>42</c:v>
                </c:pt>
                <c:pt idx="10">
                  <c:v>0</c:v>
                </c:pt>
              </c:numCache>
            </c:numRef>
          </c:val>
        </c:ser>
        <c:ser>
          <c:idx val="2"/>
          <c:order val="2"/>
          <c:tx>
            <c:strRef>
              <c:f>Лист1!$F$69</c:f>
              <c:strCache>
                <c:ptCount val="1"/>
                <c:pt idx="0">
                  <c:v>МАОУ СОШ №4 2018 учебный год</c:v>
                </c:pt>
              </c:strCache>
            </c:strRef>
          </c:tx>
          <c:spPr>
            <a:solidFill>
              <a:srgbClr val="FFFF00"/>
            </a:solidFill>
            <a:ln w="25400">
              <a:noFill/>
            </a:ln>
          </c:spPr>
          <c:invertIfNegative val="0"/>
          <c:cat>
            <c:strRef>
              <c:f>Лист1!$A$70:$A$80</c:f>
              <c:strCache>
                <c:ptCount val="11"/>
                <c:pt idx="0">
                  <c:v>Русский  язык</c:v>
                </c:pt>
                <c:pt idx="1">
                  <c:v>Математика</c:v>
                </c:pt>
                <c:pt idx="2">
                  <c:v>Обществознание</c:v>
                </c:pt>
                <c:pt idx="3">
                  <c:v>Физика</c:v>
                </c:pt>
                <c:pt idx="4">
                  <c:v>История</c:v>
                </c:pt>
                <c:pt idx="5">
                  <c:v>Химия</c:v>
                </c:pt>
                <c:pt idx="6">
                  <c:v>Биология</c:v>
                </c:pt>
                <c:pt idx="7">
                  <c:v>Литература</c:v>
                </c:pt>
                <c:pt idx="8">
                  <c:v>Английский язык</c:v>
                </c:pt>
                <c:pt idx="9">
                  <c:v>Информатика и ИКТ</c:v>
                </c:pt>
                <c:pt idx="10">
                  <c:v>География</c:v>
                </c:pt>
              </c:strCache>
            </c:strRef>
          </c:cat>
          <c:val>
            <c:numRef>
              <c:f>Лист1!$F$70:$F$80</c:f>
              <c:numCache>
                <c:formatCode>General</c:formatCode>
                <c:ptCount val="11"/>
                <c:pt idx="0">
                  <c:v>68</c:v>
                </c:pt>
                <c:pt idx="1">
                  <c:v>48</c:v>
                </c:pt>
                <c:pt idx="2">
                  <c:v>58</c:v>
                </c:pt>
                <c:pt idx="3">
                  <c:v>42</c:v>
                </c:pt>
                <c:pt idx="4">
                  <c:v>67</c:v>
                </c:pt>
                <c:pt idx="5">
                  <c:v>48</c:v>
                </c:pt>
                <c:pt idx="6">
                  <c:v>46</c:v>
                </c:pt>
                <c:pt idx="7">
                  <c:v>0</c:v>
                </c:pt>
                <c:pt idx="8">
                  <c:v>40</c:v>
                </c:pt>
                <c:pt idx="9">
                  <c:v>68</c:v>
                </c:pt>
                <c:pt idx="10">
                  <c:v>0</c:v>
                </c:pt>
              </c:numCache>
            </c:numRef>
          </c:val>
        </c:ser>
        <c:ser>
          <c:idx val="3"/>
          <c:order val="3"/>
          <c:tx>
            <c:strRef>
              <c:f>Лист1!$G$69</c:f>
              <c:strCache>
                <c:ptCount val="1"/>
                <c:pt idx="0">
                  <c:v>МАОУ СОШ №4 2019 учебный год</c:v>
                </c:pt>
              </c:strCache>
            </c:strRef>
          </c:tx>
          <c:spPr>
            <a:solidFill>
              <a:srgbClr val="66FFCC"/>
            </a:solidFill>
          </c:spPr>
          <c:invertIfNegative val="0"/>
          <c:cat>
            <c:strRef>
              <c:f>Лист1!$A$70:$A$80</c:f>
              <c:strCache>
                <c:ptCount val="11"/>
                <c:pt idx="0">
                  <c:v>Русский  язык</c:v>
                </c:pt>
                <c:pt idx="1">
                  <c:v>Математика</c:v>
                </c:pt>
                <c:pt idx="2">
                  <c:v>Обществознание</c:v>
                </c:pt>
                <c:pt idx="3">
                  <c:v>Физика</c:v>
                </c:pt>
                <c:pt idx="4">
                  <c:v>История</c:v>
                </c:pt>
                <c:pt idx="5">
                  <c:v>Химия</c:v>
                </c:pt>
                <c:pt idx="6">
                  <c:v>Биология</c:v>
                </c:pt>
                <c:pt idx="7">
                  <c:v>Литература</c:v>
                </c:pt>
                <c:pt idx="8">
                  <c:v>Английский язык</c:v>
                </c:pt>
                <c:pt idx="9">
                  <c:v>Информатика и ИКТ</c:v>
                </c:pt>
                <c:pt idx="10">
                  <c:v>География</c:v>
                </c:pt>
              </c:strCache>
            </c:strRef>
          </c:cat>
          <c:val>
            <c:numRef>
              <c:f>Лист1!$G$70:$G$80</c:f>
              <c:numCache>
                <c:formatCode>General</c:formatCode>
                <c:ptCount val="11"/>
                <c:pt idx="0">
                  <c:v>73</c:v>
                </c:pt>
                <c:pt idx="1">
                  <c:v>64</c:v>
                </c:pt>
                <c:pt idx="2">
                  <c:v>85</c:v>
                </c:pt>
                <c:pt idx="3">
                  <c:v>64</c:v>
                </c:pt>
                <c:pt idx="4">
                  <c:v>93</c:v>
                </c:pt>
                <c:pt idx="5">
                  <c:v>62</c:v>
                </c:pt>
                <c:pt idx="6">
                  <c:v>68</c:v>
                </c:pt>
                <c:pt idx="7">
                  <c:v>0</c:v>
                </c:pt>
                <c:pt idx="8">
                  <c:v>67</c:v>
                </c:pt>
                <c:pt idx="9">
                  <c:v>60</c:v>
                </c:pt>
                <c:pt idx="10">
                  <c:v>0</c:v>
                </c:pt>
              </c:numCache>
            </c:numRef>
          </c:val>
        </c:ser>
        <c:ser>
          <c:idx val="4"/>
          <c:order val="4"/>
          <c:tx>
            <c:strRef>
              <c:f>Лист1!$H$69</c:f>
              <c:strCache>
                <c:ptCount val="1"/>
                <c:pt idx="0">
                  <c:v>МАОУ СОШ №4 2020 учебный год</c:v>
                </c:pt>
              </c:strCache>
            </c:strRef>
          </c:tx>
          <c:spPr>
            <a:solidFill>
              <a:srgbClr val="FF0000"/>
            </a:solidFill>
          </c:spPr>
          <c:invertIfNegative val="0"/>
          <c:dLbls>
            <c:showLegendKey val="0"/>
            <c:showVal val="1"/>
            <c:showCatName val="0"/>
            <c:showSerName val="0"/>
            <c:showPercent val="0"/>
            <c:showBubbleSize val="0"/>
            <c:showLeaderLines val="0"/>
          </c:dLbls>
          <c:cat>
            <c:strRef>
              <c:f>Лист1!$A$70:$A$80</c:f>
              <c:strCache>
                <c:ptCount val="11"/>
                <c:pt idx="0">
                  <c:v>Русский  язык</c:v>
                </c:pt>
                <c:pt idx="1">
                  <c:v>Математика</c:v>
                </c:pt>
                <c:pt idx="2">
                  <c:v>Обществознание</c:v>
                </c:pt>
                <c:pt idx="3">
                  <c:v>Физика</c:v>
                </c:pt>
                <c:pt idx="4">
                  <c:v>История</c:v>
                </c:pt>
                <c:pt idx="5">
                  <c:v>Химия</c:v>
                </c:pt>
                <c:pt idx="6">
                  <c:v>Биология</c:v>
                </c:pt>
                <c:pt idx="7">
                  <c:v>Литература</c:v>
                </c:pt>
                <c:pt idx="8">
                  <c:v>Английский язык</c:v>
                </c:pt>
                <c:pt idx="9">
                  <c:v>Информатика и ИКТ</c:v>
                </c:pt>
                <c:pt idx="10">
                  <c:v>География</c:v>
                </c:pt>
              </c:strCache>
            </c:strRef>
          </c:cat>
          <c:val>
            <c:numRef>
              <c:f>Лист1!$H$70:$H$80</c:f>
              <c:numCache>
                <c:formatCode>General</c:formatCode>
                <c:ptCount val="11"/>
                <c:pt idx="0">
                  <c:v>75</c:v>
                </c:pt>
                <c:pt idx="1">
                  <c:v>52</c:v>
                </c:pt>
                <c:pt idx="2">
                  <c:v>59</c:v>
                </c:pt>
                <c:pt idx="3">
                  <c:v>54</c:v>
                </c:pt>
                <c:pt idx="4">
                  <c:v>64</c:v>
                </c:pt>
                <c:pt idx="5">
                  <c:v>80</c:v>
                </c:pt>
                <c:pt idx="6">
                  <c:v>53</c:v>
                </c:pt>
                <c:pt idx="7">
                  <c:v>40</c:v>
                </c:pt>
                <c:pt idx="8">
                  <c:v>68</c:v>
                </c:pt>
                <c:pt idx="9">
                  <c:v>68</c:v>
                </c:pt>
                <c:pt idx="10">
                  <c:v>52</c:v>
                </c:pt>
              </c:numCache>
            </c:numRef>
          </c:val>
        </c:ser>
        <c:dLbls>
          <c:showLegendKey val="0"/>
          <c:showVal val="0"/>
          <c:showCatName val="0"/>
          <c:showSerName val="0"/>
          <c:showPercent val="0"/>
          <c:showBubbleSize val="0"/>
        </c:dLbls>
        <c:gapWidth val="219"/>
        <c:overlap val="-27"/>
        <c:axId val="184121856"/>
        <c:axId val="162631040"/>
      </c:barChart>
      <c:catAx>
        <c:axId val="18412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sz="900" b="0" i="0" u="none" strike="noStrike" baseline="0">
                <a:solidFill>
                  <a:srgbClr val="333333"/>
                </a:solidFill>
                <a:latin typeface="Calibri"/>
                <a:ea typeface="Calibri"/>
                <a:cs typeface="Calibri"/>
              </a:defRPr>
            </a:pPr>
            <a:endParaRPr lang="ru-RU"/>
          </a:p>
        </c:txPr>
        <c:crossAx val="162631040"/>
        <c:crosses val="autoZero"/>
        <c:auto val="1"/>
        <c:lblAlgn val="ctr"/>
        <c:lblOffset val="100"/>
        <c:noMultiLvlLbl val="0"/>
      </c:catAx>
      <c:valAx>
        <c:axId val="16263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184121856"/>
        <c:crosses val="autoZero"/>
        <c:crossBetween val="between"/>
      </c:valAx>
      <c:spPr>
        <a:noFill/>
        <a:ln w="25400">
          <a:noFill/>
        </a:ln>
      </c:spPr>
    </c:plotArea>
    <c:legend>
      <c:legendPos val="b"/>
      <c:layout>
        <c:manualLayout>
          <c:xMode val="edge"/>
          <c:yMode val="edge"/>
          <c:x val="1.6672368008793421E-2"/>
          <c:y val="0.87804319360301708"/>
          <c:w val="0.97413586357798121"/>
          <c:h val="0.1219568063969831"/>
        </c:manualLayout>
      </c:layout>
      <c:overlay val="0"/>
      <c:spPr>
        <a:noFill/>
        <a:ln w="25400">
          <a:noFill/>
        </a:ln>
      </c:spPr>
      <c:txPr>
        <a:bodyPr/>
        <a:lstStyle/>
        <a:p>
          <a:pPr>
            <a:defRPr sz="1200"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808989501312337"/>
          <c:y val="6.5289442986293383E-2"/>
          <c:w val="0.7792370953630795"/>
          <c:h val="0.6037445319335083"/>
        </c:manualLayout>
      </c:layout>
      <c:barChart>
        <c:barDir val="bar"/>
        <c:grouping val="clustered"/>
        <c:varyColors val="0"/>
        <c:ser>
          <c:idx val="0"/>
          <c:order val="0"/>
          <c:tx>
            <c:strRef>
              <c:f>Лист1!$F$113:$F$114</c:f>
              <c:strCache>
                <c:ptCount val="1"/>
                <c:pt idx="0">
                  <c:v>2016-2017 учебный год</c:v>
                </c:pt>
              </c:strCache>
            </c:strRef>
          </c:tx>
          <c:spPr>
            <a:solidFill>
              <a:srgbClr val="00B050"/>
            </a:solidFill>
          </c:spPr>
          <c:invertIfNegative val="0"/>
          <c:cat>
            <c:strRef>
              <c:f>Лист1!$A$115:$A$123</c:f>
              <c:strCache>
                <c:ptCount val="9"/>
                <c:pt idx="0">
                  <c:v>Русский язык</c:v>
                </c:pt>
                <c:pt idx="1">
                  <c:v>Математика</c:v>
                </c:pt>
                <c:pt idx="2">
                  <c:v>Информатика </c:v>
                </c:pt>
                <c:pt idx="3">
                  <c:v>Биология</c:v>
                </c:pt>
                <c:pt idx="4">
                  <c:v>Физика</c:v>
                </c:pt>
                <c:pt idx="5">
                  <c:v>История</c:v>
                </c:pt>
                <c:pt idx="6">
                  <c:v>Обществознание</c:v>
                </c:pt>
                <c:pt idx="7">
                  <c:v> Английский язык</c:v>
                </c:pt>
                <c:pt idx="8">
                  <c:v>География </c:v>
                </c:pt>
              </c:strCache>
            </c:strRef>
          </c:cat>
          <c:val>
            <c:numRef>
              <c:f>Лист1!$F$115:$F$123</c:f>
              <c:numCache>
                <c:formatCode>0%</c:formatCode>
                <c:ptCount val="9"/>
                <c:pt idx="0">
                  <c:v>0</c:v>
                </c:pt>
                <c:pt idx="1">
                  <c:v>0.28000000000000003</c:v>
                </c:pt>
                <c:pt idx="2">
                  <c:v>0</c:v>
                </c:pt>
                <c:pt idx="3">
                  <c:v>0</c:v>
                </c:pt>
                <c:pt idx="4">
                  <c:v>0</c:v>
                </c:pt>
                <c:pt idx="6">
                  <c:v>0</c:v>
                </c:pt>
                <c:pt idx="8">
                  <c:v>0</c:v>
                </c:pt>
              </c:numCache>
            </c:numRef>
          </c:val>
        </c:ser>
        <c:ser>
          <c:idx val="1"/>
          <c:order val="1"/>
          <c:tx>
            <c:strRef>
              <c:f>Лист1!$G$113:$G$114</c:f>
              <c:strCache>
                <c:ptCount val="1"/>
                <c:pt idx="0">
                  <c:v>2017-2018 учебный год</c:v>
                </c:pt>
              </c:strCache>
            </c:strRef>
          </c:tx>
          <c:spPr>
            <a:solidFill>
              <a:srgbClr val="FF0000"/>
            </a:solidFill>
          </c:spPr>
          <c:invertIfNegative val="0"/>
          <c:cat>
            <c:strRef>
              <c:f>Лист1!$A$115:$A$123</c:f>
              <c:strCache>
                <c:ptCount val="9"/>
                <c:pt idx="0">
                  <c:v>Русский язык</c:v>
                </c:pt>
                <c:pt idx="1">
                  <c:v>Математика</c:v>
                </c:pt>
                <c:pt idx="2">
                  <c:v>Информатика </c:v>
                </c:pt>
                <c:pt idx="3">
                  <c:v>Биология</c:v>
                </c:pt>
                <c:pt idx="4">
                  <c:v>Физика</c:v>
                </c:pt>
                <c:pt idx="5">
                  <c:v>История</c:v>
                </c:pt>
                <c:pt idx="6">
                  <c:v>Обществознание</c:v>
                </c:pt>
                <c:pt idx="7">
                  <c:v> Английский язык</c:v>
                </c:pt>
                <c:pt idx="8">
                  <c:v>География </c:v>
                </c:pt>
              </c:strCache>
            </c:strRef>
          </c:cat>
          <c:val>
            <c:numRef>
              <c:f>Лист1!$G$115:$G$123</c:f>
              <c:numCache>
                <c:formatCode>0%</c:formatCode>
                <c:ptCount val="9"/>
                <c:pt idx="0">
                  <c:v>0</c:v>
                </c:pt>
                <c:pt idx="1">
                  <c:v>0</c:v>
                </c:pt>
                <c:pt idx="2">
                  <c:v>0</c:v>
                </c:pt>
                <c:pt idx="3">
                  <c:v>0</c:v>
                </c:pt>
                <c:pt idx="4">
                  <c:v>0.1</c:v>
                </c:pt>
                <c:pt idx="5">
                  <c:v>0</c:v>
                </c:pt>
                <c:pt idx="6">
                  <c:v>0.1</c:v>
                </c:pt>
                <c:pt idx="7">
                  <c:v>0</c:v>
                </c:pt>
                <c:pt idx="8">
                  <c:v>0</c:v>
                </c:pt>
              </c:numCache>
            </c:numRef>
          </c:val>
        </c:ser>
        <c:ser>
          <c:idx val="2"/>
          <c:order val="2"/>
          <c:tx>
            <c:strRef>
              <c:f>Лист1!$H$113:$H$114</c:f>
              <c:strCache>
                <c:ptCount val="1"/>
                <c:pt idx="0">
                  <c:v>2018-2019 учебный год</c:v>
                </c:pt>
              </c:strCache>
            </c:strRef>
          </c:tx>
          <c:spPr>
            <a:solidFill>
              <a:srgbClr val="00B0F0"/>
            </a:solidFill>
            <a:ln>
              <a:solidFill>
                <a:srgbClr val="00B0F0"/>
              </a:solidFill>
            </a:ln>
          </c:spPr>
          <c:invertIfNegative val="0"/>
          <c:cat>
            <c:strRef>
              <c:f>Лист1!$A$115:$A$123</c:f>
              <c:strCache>
                <c:ptCount val="9"/>
                <c:pt idx="0">
                  <c:v>Русский язык</c:v>
                </c:pt>
                <c:pt idx="1">
                  <c:v>Математика</c:v>
                </c:pt>
                <c:pt idx="2">
                  <c:v>Информатика </c:v>
                </c:pt>
                <c:pt idx="3">
                  <c:v>Биология</c:v>
                </c:pt>
                <c:pt idx="4">
                  <c:v>Физика</c:v>
                </c:pt>
                <c:pt idx="5">
                  <c:v>История</c:v>
                </c:pt>
                <c:pt idx="6">
                  <c:v>Обществознание</c:v>
                </c:pt>
                <c:pt idx="7">
                  <c:v> Английский язык</c:v>
                </c:pt>
                <c:pt idx="8">
                  <c:v>География </c:v>
                </c:pt>
              </c:strCache>
            </c:strRef>
          </c:cat>
          <c:val>
            <c:numRef>
              <c:f>Лист1!$H$115:$H$123</c:f>
              <c:numCache>
                <c:formatCode>0%</c:formatCode>
                <c:ptCount val="9"/>
                <c:pt idx="0">
                  <c:v>0</c:v>
                </c:pt>
                <c:pt idx="1">
                  <c:v>0</c:v>
                </c:pt>
                <c:pt idx="2">
                  <c:v>0</c:v>
                </c:pt>
                <c:pt idx="3">
                  <c:v>0</c:v>
                </c:pt>
                <c:pt idx="4">
                  <c:v>0</c:v>
                </c:pt>
                <c:pt idx="5">
                  <c:v>0</c:v>
                </c:pt>
                <c:pt idx="6">
                  <c:v>0</c:v>
                </c:pt>
                <c:pt idx="7">
                  <c:v>0</c:v>
                </c:pt>
                <c:pt idx="8">
                  <c:v>0</c:v>
                </c:pt>
              </c:numCache>
            </c:numRef>
          </c:val>
        </c:ser>
        <c:ser>
          <c:idx val="3"/>
          <c:order val="3"/>
          <c:tx>
            <c:strRef>
              <c:f>Лист1!$I$113:$I$114</c:f>
              <c:strCache>
                <c:ptCount val="1"/>
                <c:pt idx="0">
                  <c:v>2019-2020 учебный год</c:v>
                </c:pt>
              </c:strCache>
            </c:strRef>
          </c:tx>
          <c:invertIfNegative val="0"/>
          <c:dLbls>
            <c:showLegendKey val="0"/>
            <c:showVal val="1"/>
            <c:showCatName val="0"/>
            <c:showSerName val="0"/>
            <c:showPercent val="0"/>
            <c:showBubbleSize val="0"/>
            <c:showLeaderLines val="0"/>
          </c:dLbls>
          <c:cat>
            <c:strRef>
              <c:f>Лист1!$A$115:$A$123</c:f>
              <c:strCache>
                <c:ptCount val="9"/>
                <c:pt idx="0">
                  <c:v>Русский язык</c:v>
                </c:pt>
                <c:pt idx="1">
                  <c:v>Математика</c:v>
                </c:pt>
                <c:pt idx="2">
                  <c:v>Информатика </c:v>
                </c:pt>
                <c:pt idx="3">
                  <c:v>Биология</c:v>
                </c:pt>
                <c:pt idx="4">
                  <c:v>Физика</c:v>
                </c:pt>
                <c:pt idx="5">
                  <c:v>История</c:v>
                </c:pt>
                <c:pt idx="6">
                  <c:v>Обществознание</c:v>
                </c:pt>
                <c:pt idx="7">
                  <c:v> Английский язык</c:v>
                </c:pt>
                <c:pt idx="8">
                  <c:v>География </c:v>
                </c:pt>
              </c:strCache>
            </c:strRef>
          </c:cat>
          <c:val>
            <c:numRef>
              <c:f>Лист1!$I$115:$I$123</c:f>
              <c:numCache>
                <c:formatCode>0%</c:formatCode>
                <c:ptCount val="9"/>
                <c:pt idx="0">
                  <c:v>0</c:v>
                </c:pt>
                <c:pt idx="1">
                  <c:v>0.06</c:v>
                </c:pt>
                <c:pt idx="2">
                  <c:v>0</c:v>
                </c:pt>
                <c:pt idx="3">
                  <c:v>0</c:v>
                </c:pt>
                <c:pt idx="4">
                  <c:v>0</c:v>
                </c:pt>
                <c:pt idx="5">
                  <c:v>0</c:v>
                </c:pt>
                <c:pt idx="6">
                  <c:v>0.14000000000000001</c:v>
                </c:pt>
                <c:pt idx="7">
                  <c:v>0</c:v>
                </c:pt>
                <c:pt idx="8">
                  <c:v>0</c:v>
                </c:pt>
              </c:numCache>
            </c:numRef>
          </c:val>
        </c:ser>
        <c:dLbls>
          <c:showLegendKey val="0"/>
          <c:showVal val="0"/>
          <c:showCatName val="0"/>
          <c:showSerName val="0"/>
          <c:showPercent val="0"/>
          <c:showBubbleSize val="0"/>
        </c:dLbls>
        <c:gapWidth val="150"/>
        <c:axId val="184122880"/>
        <c:axId val="162632768"/>
      </c:barChart>
      <c:catAx>
        <c:axId val="184122880"/>
        <c:scaling>
          <c:orientation val="minMax"/>
        </c:scaling>
        <c:delete val="0"/>
        <c:axPos val="l"/>
        <c:numFmt formatCode="General" sourceLinked="1"/>
        <c:majorTickMark val="out"/>
        <c:minorTickMark val="none"/>
        <c:tickLblPos val="nextTo"/>
        <c:txPr>
          <a:bodyPr rot="0" vert="horz"/>
          <a:lstStyle/>
          <a:p>
            <a:pPr>
              <a:defRPr sz="1200" b="0" i="0" u="none" strike="noStrike" baseline="0">
                <a:solidFill>
                  <a:srgbClr val="000000"/>
                </a:solidFill>
                <a:latin typeface="Calibri"/>
                <a:ea typeface="Calibri"/>
                <a:cs typeface="Calibri"/>
              </a:defRPr>
            </a:pPr>
            <a:endParaRPr lang="ru-RU"/>
          </a:p>
        </c:txPr>
        <c:crossAx val="162632768"/>
        <c:crosses val="autoZero"/>
        <c:auto val="1"/>
        <c:lblAlgn val="ctr"/>
        <c:lblOffset val="100"/>
        <c:noMultiLvlLbl val="0"/>
      </c:catAx>
      <c:valAx>
        <c:axId val="162632768"/>
        <c:scaling>
          <c:orientation val="minMax"/>
        </c:scaling>
        <c:delete val="0"/>
        <c:axPos val="b"/>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84122880"/>
        <c:crosses val="autoZero"/>
        <c:crossBetween val="between"/>
      </c:valAx>
    </c:plotArea>
    <c:legend>
      <c:legendPos val="r"/>
      <c:layout>
        <c:manualLayout>
          <c:xMode val="edge"/>
          <c:yMode val="edge"/>
          <c:x val="2.6626739225164422E-2"/>
          <c:y val="0.77720180810731987"/>
          <c:w val="0.30233605934393337"/>
          <c:h val="0.22279833171538488"/>
        </c:manualLayout>
      </c:layout>
      <c:overlay val="0"/>
      <c:txPr>
        <a:bodyPr/>
        <a:lstStyle/>
        <a:p>
          <a:pPr>
            <a:defRPr sz="1010"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6"/>
    </mc:Choice>
    <mc:Fallback>
      <c:style val="46"/>
    </mc:Fallback>
  </mc:AlternateContent>
  <c:chart>
    <c:autoTitleDeleted val="0"/>
    <c:plotArea>
      <c:layout>
        <c:manualLayout>
          <c:layoutTarget val="inner"/>
          <c:xMode val="edge"/>
          <c:yMode val="edge"/>
          <c:x val="7.1838743649767278E-2"/>
          <c:y val="5.1400554097404488E-2"/>
          <c:w val="0.71086395905293542"/>
          <c:h val="0.77611512102653835"/>
        </c:manualLayout>
      </c:layout>
      <c:lineChart>
        <c:grouping val="standard"/>
        <c:varyColors val="0"/>
        <c:ser>
          <c:idx val="0"/>
          <c:order val="0"/>
          <c:tx>
            <c:strRef>
              <c:f>Лист1!$A$70</c:f>
              <c:strCache>
                <c:ptCount val="1"/>
                <c:pt idx="0">
                  <c:v>Русский  язык</c:v>
                </c:pt>
              </c:strCache>
            </c:strRef>
          </c:tx>
          <c:marker>
            <c:symbol val="none"/>
          </c:marker>
          <c:dLbls>
            <c:spPr>
              <a:noFill/>
              <a:ln w="25400">
                <a:noFill/>
              </a:ln>
            </c:spPr>
            <c:txPr>
              <a:bodyPr/>
              <a:lstStyle/>
              <a:p>
                <a:pPr>
                  <a:defRPr sz="1000" b="0" i="0" u="none" strike="noStrike" baseline="0">
                    <a:solidFill>
                      <a:srgbClr val="FFFFFF"/>
                    </a:solidFill>
                    <a:latin typeface="Calibri"/>
                    <a:ea typeface="Calibri"/>
                    <a:cs typeface="Calibri"/>
                  </a:defRPr>
                </a:pPr>
                <a:endParaRPr lang="ru-RU"/>
              </a:p>
            </c:txPr>
            <c:showLegendKey val="0"/>
            <c:showVal val="1"/>
            <c:showCatName val="0"/>
            <c:showSerName val="0"/>
            <c:showPercent val="0"/>
            <c:showBubbleSize val="0"/>
            <c:showLeaderLines val="0"/>
          </c:dLbls>
          <c:cat>
            <c:strRef>
              <c:f>Лист1!$D$69:$H$69</c:f>
              <c:strCache>
                <c:ptCount val="5"/>
                <c:pt idx="0">
                  <c:v>МАОУ СОШ №4  2016 учебный год</c:v>
                </c:pt>
                <c:pt idx="1">
                  <c:v>МАОУ СОШ №4  2017 учебный год</c:v>
                </c:pt>
                <c:pt idx="2">
                  <c:v>МАОУ СОШ №4 2018 учебный год</c:v>
                </c:pt>
                <c:pt idx="3">
                  <c:v>МАОУ СОШ №4 2019 учебный год</c:v>
                </c:pt>
                <c:pt idx="4">
                  <c:v>МАОУ СОШ №4 2020 учебный год</c:v>
                </c:pt>
              </c:strCache>
            </c:strRef>
          </c:cat>
          <c:val>
            <c:numRef>
              <c:f>Лист1!$D$70:$H$70</c:f>
              <c:numCache>
                <c:formatCode>General</c:formatCode>
                <c:ptCount val="5"/>
                <c:pt idx="0">
                  <c:v>64</c:v>
                </c:pt>
                <c:pt idx="1">
                  <c:v>63.5</c:v>
                </c:pt>
                <c:pt idx="2">
                  <c:v>68</c:v>
                </c:pt>
                <c:pt idx="3">
                  <c:v>73</c:v>
                </c:pt>
                <c:pt idx="4">
                  <c:v>75</c:v>
                </c:pt>
              </c:numCache>
            </c:numRef>
          </c:val>
          <c:smooth val="0"/>
        </c:ser>
        <c:ser>
          <c:idx val="1"/>
          <c:order val="1"/>
          <c:tx>
            <c:strRef>
              <c:f>Лист1!$A$71</c:f>
              <c:strCache>
                <c:ptCount val="1"/>
                <c:pt idx="0">
                  <c:v>Математика</c:v>
                </c:pt>
              </c:strCache>
            </c:strRef>
          </c:tx>
          <c:spPr>
            <a:ln>
              <a:solidFill>
                <a:srgbClr val="00B050"/>
              </a:solidFill>
            </a:ln>
          </c:spPr>
          <c:marker>
            <c:symbol val="none"/>
          </c:marker>
          <c:dLbls>
            <c:spPr>
              <a:noFill/>
              <a:ln w="25400">
                <a:noFill/>
              </a:ln>
            </c:spPr>
            <c:txPr>
              <a:bodyPr/>
              <a:lstStyle/>
              <a:p>
                <a:pPr>
                  <a:defRPr sz="1000" b="0" i="0" u="none" strike="noStrike" baseline="0">
                    <a:solidFill>
                      <a:srgbClr val="FFFFFF"/>
                    </a:solidFill>
                    <a:latin typeface="Calibri"/>
                    <a:ea typeface="Calibri"/>
                    <a:cs typeface="Calibri"/>
                  </a:defRPr>
                </a:pPr>
                <a:endParaRPr lang="ru-RU"/>
              </a:p>
            </c:txPr>
            <c:showLegendKey val="0"/>
            <c:showVal val="1"/>
            <c:showCatName val="0"/>
            <c:showSerName val="0"/>
            <c:showPercent val="0"/>
            <c:showBubbleSize val="0"/>
            <c:showLeaderLines val="0"/>
          </c:dLbls>
          <c:cat>
            <c:strRef>
              <c:f>Лист1!$D$69:$H$69</c:f>
              <c:strCache>
                <c:ptCount val="5"/>
                <c:pt idx="0">
                  <c:v>МАОУ СОШ №4  2016 учебный год</c:v>
                </c:pt>
                <c:pt idx="1">
                  <c:v>МАОУ СОШ №4  2017 учебный год</c:v>
                </c:pt>
                <c:pt idx="2">
                  <c:v>МАОУ СОШ №4 2018 учебный год</c:v>
                </c:pt>
                <c:pt idx="3">
                  <c:v>МАОУ СОШ №4 2019 учебный год</c:v>
                </c:pt>
                <c:pt idx="4">
                  <c:v>МАОУ СОШ №4 2020 учебный год</c:v>
                </c:pt>
              </c:strCache>
            </c:strRef>
          </c:cat>
          <c:val>
            <c:numRef>
              <c:f>Лист1!$D$71:$H$71</c:f>
              <c:numCache>
                <c:formatCode>General</c:formatCode>
                <c:ptCount val="5"/>
                <c:pt idx="0">
                  <c:v>44</c:v>
                </c:pt>
                <c:pt idx="1">
                  <c:v>36.4</c:v>
                </c:pt>
                <c:pt idx="2">
                  <c:v>48</c:v>
                </c:pt>
                <c:pt idx="3">
                  <c:v>64</c:v>
                </c:pt>
                <c:pt idx="4">
                  <c:v>52</c:v>
                </c:pt>
              </c:numCache>
            </c:numRef>
          </c:val>
          <c:smooth val="0"/>
        </c:ser>
        <c:dLbls>
          <c:showLegendKey val="0"/>
          <c:showVal val="0"/>
          <c:showCatName val="0"/>
          <c:showSerName val="0"/>
          <c:showPercent val="0"/>
          <c:showBubbleSize val="0"/>
        </c:dLbls>
        <c:marker val="1"/>
        <c:smooth val="0"/>
        <c:axId val="161766912"/>
        <c:axId val="162634496"/>
      </c:lineChart>
      <c:catAx>
        <c:axId val="16176691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FFFFFF"/>
                </a:solidFill>
                <a:latin typeface="Calibri"/>
                <a:ea typeface="Calibri"/>
                <a:cs typeface="Calibri"/>
              </a:defRPr>
            </a:pPr>
            <a:endParaRPr lang="ru-RU"/>
          </a:p>
        </c:txPr>
        <c:crossAx val="162634496"/>
        <c:crosses val="autoZero"/>
        <c:auto val="1"/>
        <c:lblAlgn val="ctr"/>
        <c:lblOffset val="100"/>
        <c:noMultiLvlLbl val="0"/>
      </c:catAx>
      <c:valAx>
        <c:axId val="16263449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FFFFFF"/>
                </a:solidFill>
                <a:latin typeface="Calibri"/>
                <a:ea typeface="Calibri"/>
                <a:cs typeface="Calibri"/>
              </a:defRPr>
            </a:pPr>
            <a:endParaRPr lang="ru-RU"/>
          </a:p>
        </c:txPr>
        <c:crossAx val="161766912"/>
        <c:crosses val="autoZero"/>
        <c:crossBetween val="between"/>
      </c:valAx>
    </c:plotArea>
    <c:legend>
      <c:legendPos val="r"/>
      <c:layout>
        <c:manualLayout>
          <c:xMode val="edge"/>
          <c:yMode val="edge"/>
          <c:x val="0.80305051265681193"/>
          <c:y val="0.390388082223667"/>
          <c:w val="0.17935752833390628"/>
          <c:h val="0.25299654057004345"/>
        </c:manualLayout>
      </c:layout>
      <c:overlay val="0"/>
      <c:txPr>
        <a:bodyPr/>
        <a:lstStyle/>
        <a:p>
          <a:pPr>
            <a:defRPr sz="845" b="0" i="0" u="none" strike="noStrike" baseline="0">
              <a:solidFill>
                <a:srgbClr val="FFFFFF"/>
              </a:solidFill>
              <a:latin typeface="Calibri"/>
              <a:ea typeface="Calibri"/>
              <a:cs typeface="Calibri"/>
            </a:defRPr>
          </a:pPr>
          <a:endParaRPr lang="ru-RU"/>
        </a:p>
      </c:txPr>
    </c:legend>
    <c:plotVisOnly val="1"/>
    <c:dispBlanksAs val="gap"/>
    <c:showDLblsOverMax val="0"/>
  </c:chart>
  <c:txPr>
    <a:bodyPr/>
    <a:lstStyle/>
    <a:p>
      <a:pPr>
        <a:defRPr sz="1000" b="0" i="0" u="none" strike="noStrike" baseline="0">
          <a:solidFill>
            <a:srgbClr val="FFFFFF"/>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Cyr"/>
                <a:ea typeface="Arial Cyr"/>
                <a:cs typeface="Arial Cyr"/>
              </a:defRPr>
            </a:pPr>
            <a:r>
              <a:rPr lang="ru-RU"/>
              <a:t>Распределение участников ЕГЭ по русскому языку МКОУ СОШ №4 по интервалам 100-бальной шкалы.</a:t>
            </a:r>
          </a:p>
        </c:rich>
      </c:tx>
      <c:layout>
        <c:manualLayout>
          <c:xMode val="edge"/>
          <c:yMode val="edge"/>
          <c:x val="0.11873378624505709"/>
          <c:y val="4.4334975369458129E-2"/>
        </c:manualLayout>
      </c:layout>
      <c:overlay val="0"/>
      <c:spPr>
        <a:noFill/>
        <a:ln w="25400">
          <a:noFill/>
        </a:ln>
      </c:spPr>
    </c:title>
    <c:autoTitleDeleted val="0"/>
    <c:plotArea>
      <c:layout>
        <c:manualLayout>
          <c:layoutTarget val="inner"/>
          <c:xMode val="edge"/>
          <c:yMode val="edge"/>
          <c:x val="0.16358860125922614"/>
          <c:y val="0.19704433497536947"/>
          <c:w val="0.80738890298908383"/>
          <c:h val="0.44334975369458129"/>
        </c:manualLayout>
      </c:layout>
      <c:barChart>
        <c:barDir val="col"/>
        <c:grouping val="clustered"/>
        <c:varyColors val="0"/>
        <c:ser>
          <c:idx val="0"/>
          <c:order val="0"/>
          <c:tx>
            <c:strRef>
              <c:f>'рус, матем'!$A$5</c:f>
              <c:strCache>
                <c:ptCount val="1"/>
                <c:pt idx="0">
                  <c:v>2016-2017</c:v>
                </c:pt>
              </c:strCache>
            </c:strRef>
          </c:tx>
          <c:spPr>
            <a:solidFill>
              <a:srgbClr val="CCFFCC"/>
            </a:solidFill>
            <a:ln w="12700">
              <a:solidFill>
                <a:srgbClr val="000000"/>
              </a:solidFill>
              <a:prstDash val="solid"/>
            </a:ln>
          </c:spPr>
          <c:invertIfNegative val="0"/>
          <c:cat>
            <c:strRef>
              <c:f>'рус, матем'!$B$2:$K$2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матем'!$B$5:$K$5</c:f>
              <c:numCache>
                <c:formatCode>General</c:formatCode>
                <c:ptCount val="10"/>
                <c:pt idx="4" formatCode="0%">
                  <c:v>0.05</c:v>
                </c:pt>
                <c:pt idx="5" formatCode="0%">
                  <c:v>0.25</c:v>
                </c:pt>
                <c:pt idx="6" formatCode="0%">
                  <c:v>0.6</c:v>
                </c:pt>
                <c:pt idx="7" formatCode="0%">
                  <c:v>0.1</c:v>
                </c:pt>
              </c:numCache>
            </c:numRef>
          </c:val>
        </c:ser>
        <c:ser>
          <c:idx val="1"/>
          <c:order val="1"/>
          <c:tx>
            <c:strRef>
              <c:f>'рус, матем'!$A$6</c:f>
              <c:strCache>
                <c:ptCount val="1"/>
                <c:pt idx="0">
                  <c:v>2017-2018</c:v>
                </c:pt>
              </c:strCache>
            </c:strRef>
          </c:tx>
          <c:spPr>
            <a:solidFill>
              <a:srgbClr val="FF9900"/>
            </a:solidFill>
            <a:ln w="12700">
              <a:solidFill>
                <a:srgbClr val="000000"/>
              </a:solidFill>
              <a:prstDash val="solid"/>
            </a:ln>
          </c:spPr>
          <c:invertIfNegative val="0"/>
          <c:cat>
            <c:strRef>
              <c:f>'рус, матем'!$B$2:$K$2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матем'!$B$6:$K$6</c:f>
              <c:numCache>
                <c:formatCode>General</c:formatCode>
                <c:ptCount val="10"/>
                <c:pt idx="4" formatCode="0%">
                  <c:v>0.08</c:v>
                </c:pt>
                <c:pt idx="5" formatCode="0%">
                  <c:v>0.08</c:v>
                </c:pt>
                <c:pt idx="6" formatCode="0%">
                  <c:v>0.46</c:v>
                </c:pt>
                <c:pt idx="7" formatCode="0%">
                  <c:v>0.21</c:v>
                </c:pt>
                <c:pt idx="8" formatCode="0%">
                  <c:v>0.13</c:v>
                </c:pt>
                <c:pt idx="9" formatCode="0%">
                  <c:v>0.04</c:v>
                </c:pt>
              </c:numCache>
            </c:numRef>
          </c:val>
        </c:ser>
        <c:ser>
          <c:idx val="2"/>
          <c:order val="2"/>
          <c:tx>
            <c:strRef>
              <c:f>'рус, матем'!$A$7</c:f>
              <c:strCache>
                <c:ptCount val="1"/>
                <c:pt idx="0">
                  <c:v>2018-2019</c:v>
                </c:pt>
              </c:strCache>
            </c:strRef>
          </c:tx>
          <c:spPr>
            <a:solidFill>
              <a:srgbClr val="92D050"/>
            </a:solidFill>
          </c:spPr>
          <c:invertIfNegative val="0"/>
          <c:cat>
            <c:strRef>
              <c:f>'рус, матем'!$B$2:$K$2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матем'!$B$7:$K$7</c:f>
              <c:numCache>
                <c:formatCode>General</c:formatCode>
                <c:ptCount val="10"/>
                <c:pt idx="5" formatCode="0%">
                  <c:v>0.25</c:v>
                </c:pt>
                <c:pt idx="6" formatCode="0%">
                  <c:v>0.3</c:v>
                </c:pt>
                <c:pt idx="7" formatCode="0%">
                  <c:v>0.15</c:v>
                </c:pt>
                <c:pt idx="8" formatCode="0%">
                  <c:v>0.1</c:v>
                </c:pt>
                <c:pt idx="9" formatCode="0%">
                  <c:v>0.2</c:v>
                </c:pt>
              </c:numCache>
            </c:numRef>
          </c:val>
        </c:ser>
        <c:ser>
          <c:idx val="3"/>
          <c:order val="3"/>
          <c:tx>
            <c:strRef>
              <c:f>'рус, матем'!$A$8</c:f>
              <c:strCache>
                <c:ptCount val="1"/>
                <c:pt idx="0">
                  <c:v>2019-2020</c:v>
                </c:pt>
              </c:strCache>
            </c:strRef>
          </c:tx>
          <c:spPr>
            <a:solidFill>
              <a:srgbClr val="FF0000"/>
            </a:solidFill>
          </c:spPr>
          <c:invertIfNegative val="0"/>
          <c:dLbls>
            <c:showLegendKey val="0"/>
            <c:showVal val="1"/>
            <c:showCatName val="0"/>
            <c:showSerName val="0"/>
            <c:showPercent val="0"/>
            <c:showBubbleSize val="0"/>
            <c:showLeaderLines val="0"/>
          </c:dLbls>
          <c:cat>
            <c:strRef>
              <c:f>'рус, матем'!$B$2:$K$2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матем'!$B$8:$K$8</c:f>
              <c:numCache>
                <c:formatCode>General</c:formatCode>
                <c:ptCount val="10"/>
                <c:pt idx="5" formatCode="0%">
                  <c:v>0.12</c:v>
                </c:pt>
                <c:pt idx="6" formatCode="0%">
                  <c:v>0.25</c:v>
                </c:pt>
                <c:pt idx="7" formatCode="0%">
                  <c:v>0.38</c:v>
                </c:pt>
                <c:pt idx="8" formatCode="0%">
                  <c:v>0.13</c:v>
                </c:pt>
                <c:pt idx="9" formatCode="0%">
                  <c:v>0.12</c:v>
                </c:pt>
              </c:numCache>
            </c:numRef>
          </c:val>
        </c:ser>
        <c:dLbls>
          <c:showLegendKey val="0"/>
          <c:showVal val="0"/>
          <c:showCatName val="0"/>
          <c:showSerName val="0"/>
          <c:showPercent val="0"/>
          <c:showBubbleSize val="0"/>
        </c:dLbls>
        <c:gapWidth val="150"/>
        <c:axId val="184119296"/>
        <c:axId val="194699840"/>
      </c:barChart>
      <c:catAx>
        <c:axId val="184119296"/>
        <c:scaling>
          <c:orientation val="minMax"/>
        </c:scaling>
        <c:delete val="0"/>
        <c:axPos val="b"/>
        <c:numFmt formatCode="General" sourceLinked="1"/>
        <c:majorTickMark val="out"/>
        <c:minorTickMark val="none"/>
        <c:tickLblPos val="nextTo"/>
        <c:spPr>
          <a:ln w="3175">
            <a:solidFill>
              <a:srgbClr val="000000"/>
            </a:solidFill>
            <a:prstDash val="solid"/>
          </a:ln>
        </c:spPr>
        <c:txPr>
          <a:bodyPr rot="-3660000" vert="horz"/>
          <a:lstStyle/>
          <a:p>
            <a:pPr>
              <a:defRPr sz="900" b="0" i="0" u="none" strike="noStrike" baseline="0">
                <a:solidFill>
                  <a:srgbClr val="000000"/>
                </a:solidFill>
                <a:latin typeface="Arial Cyr"/>
                <a:ea typeface="Arial Cyr"/>
                <a:cs typeface="Arial Cyr"/>
              </a:defRPr>
            </a:pPr>
            <a:endParaRPr lang="ru-RU"/>
          </a:p>
        </c:txPr>
        <c:crossAx val="194699840"/>
        <c:crosses val="autoZero"/>
        <c:auto val="1"/>
        <c:lblAlgn val="ctr"/>
        <c:lblOffset val="100"/>
        <c:tickLblSkip val="1"/>
        <c:tickMarkSkip val="1"/>
        <c:noMultiLvlLbl val="0"/>
      </c:catAx>
      <c:valAx>
        <c:axId val="194699840"/>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ru-RU"/>
          </a:p>
        </c:txPr>
        <c:crossAx val="184119296"/>
        <c:crosses val="autoZero"/>
        <c:crossBetween val="between"/>
      </c:valAx>
      <c:spPr>
        <a:solidFill>
          <a:srgbClr val="C0C0C0"/>
        </a:solidFill>
        <a:ln w="12700">
          <a:solidFill>
            <a:srgbClr val="808080"/>
          </a:solidFill>
          <a:prstDash val="solid"/>
        </a:ln>
      </c:spPr>
    </c:plotArea>
    <c:legend>
      <c:legendPos val="r"/>
      <c:layout>
        <c:manualLayout>
          <c:xMode val="edge"/>
          <c:yMode val="edge"/>
          <c:x val="1.3192612137203167E-2"/>
          <c:y val="0.69950738916256161"/>
          <c:w val="0.17084772055208139"/>
          <c:h val="0.30049261083743845"/>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Calibri"/>
                <a:ea typeface="Calibri"/>
                <a:cs typeface="Calibri"/>
              </a:defRPr>
            </a:pPr>
            <a:r>
              <a:rPr lang="ru-RU"/>
              <a:t>Сравнительный анализ по математике</a:t>
            </a:r>
          </a:p>
        </c:rich>
      </c:tx>
      <c:overlay val="0"/>
    </c:title>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7.9113517060367455E-2"/>
          <c:y val="7.4548702245552642E-2"/>
          <c:w val="0.78309623797025363"/>
          <c:h val="0.74876713327500732"/>
        </c:manualLayout>
      </c:layout>
      <c:bar3DChart>
        <c:barDir val="col"/>
        <c:grouping val="clustered"/>
        <c:varyColors val="0"/>
        <c:ser>
          <c:idx val="0"/>
          <c:order val="0"/>
          <c:tx>
            <c:strRef>
              <c:f>'рус, матем'!$A$15</c:f>
              <c:strCache>
                <c:ptCount val="1"/>
                <c:pt idx="0">
                  <c:v>2014-2015</c:v>
                </c:pt>
              </c:strCache>
            </c:strRef>
          </c:tx>
          <c:invertIfNegative val="0"/>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матем'!$B$15:$K$15</c:f>
              <c:numCache>
                <c:formatCode>0%</c:formatCode>
                <c:ptCount val="10"/>
                <c:pt idx="1">
                  <c:v>0.18</c:v>
                </c:pt>
                <c:pt idx="2">
                  <c:v>0.18</c:v>
                </c:pt>
                <c:pt idx="3">
                  <c:v>0.25</c:v>
                </c:pt>
                <c:pt idx="4">
                  <c:v>0.25</c:v>
                </c:pt>
                <c:pt idx="5">
                  <c:v>0.04</c:v>
                </c:pt>
                <c:pt idx="6">
                  <c:v>0.04</c:v>
                </c:pt>
                <c:pt idx="7">
                  <c:v>7.0000000000000007E-2</c:v>
                </c:pt>
              </c:numCache>
            </c:numRef>
          </c:val>
        </c:ser>
        <c:ser>
          <c:idx val="1"/>
          <c:order val="1"/>
          <c:tx>
            <c:strRef>
              <c:f>'рус, матем'!$A$16</c:f>
              <c:strCache>
                <c:ptCount val="1"/>
                <c:pt idx="0">
                  <c:v>2015-2016</c:v>
                </c:pt>
              </c:strCache>
            </c:strRef>
          </c:tx>
          <c:invertIfNegative val="0"/>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матем'!$B$16:$K$16</c:f>
              <c:numCache>
                <c:formatCode>0%</c:formatCode>
                <c:ptCount val="10"/>
                <c:pt idx="1">
                  <c:v>0</c:v>
                </c:pt>
                <c:pt idx="2">
                  <c:v>7.0000000000000007E-2</c:v>
                </c:pt>
                <c:pt idx="3">
                  <c:v>0.33</c:v>
                </c:pt>
                <c:pt idx="4">
                  <c:v>0.4</c:v>
                </c:pt>
                <c:pt idx="5">
                  <c:v>7.0000000000000007E-2</c:v>
                </c:pt>
                <c:pt idx="6">
                  <c:v>7.0000000000000007E-2</c:v>
                </c:pt>
                <c:pt idx="7">
                  <c:v>7.0000000000000007E-2</c:v>
                </c:pt>
              </c:numCache>
            </c:numRef>
          </c:val>
        </c:ser>
        <c:ser>
          <c:idx val="2"/>
          <c:order val="2"/>
          <c:tx>
            <c:strRef>
              <c:f>'рус, матем'!$A$17</c:f>
              <c:strCache>
                <c:ptCount val="1"/>
                <c:pt idx="0">
                  <c:v>2016-2017</c:v>
                </c:pt>
              </c:strCache>
            </c:strRef>
          </c:tx>
          <c:invertIfNegative val="0"/>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матем'!$B$17:$K$17</c:f>
              <c:numCache>
                <c:formatCode>0%</c:formatCode>
                <c:ptCount val="10"/>
                <c:pt idx="1">
                  <c:v>7.0000000000000007E-2</c:v>
                </c:pt>
                <c:pt idx="2">
                  <c:v>0.36</c:v>
                </c:pt>
                <c:pt idx="3">
                  <c:v>0.21</c:v>
                </c:pt>
                <c:pt idx="4">
                  <c:v>0.28999999999999998</c:v>
                </c:pt>
                <c:pt idx="6">
                  <c:v>7.0000000000000007E-2</c:v>
                </c:pt>
              </c:numCache>
            </c:numRef>
          </c:val>
        </c:ser>
        <c:ser>
          <c:idx val="3"/>
          <c:order val="3"/>
          <c:tx>
            <c:strRef>
              <c:f>'рус, матем'!$A$18</c:f>
              <c:strCache>
                <c:ptCount val="1"/>
                <c:pt idx="0">
                  <c:v>2017-2018</c:v>
                </c:pt>
              </c:strCache>
            </c:strRef>
          </c:tx>
          <c:invertIfNegative val="0"/>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матем'!$B$18:$K$18</c:f>
              <c:numCache>
                <c:formatCode>0%</c:formatCode>
                <c:ptCount val="10"/>
                <c:pt idx="1">
                  <c:v>0</c:v>
                </c:pt>
                <c:pt idx="2">
                  <c:v>7.0000000000000007E-2</c:v>
                </c:pt>
                <c:pt idx="3">
                  <c:v>0.14000000000000001</c:v>
                </c:pt>
                <c:pt idx="4">
                  <c:v>0.5</c:v>
                </c:pt>
                <c:pt idx="5">
                  <c:v>0.22</c:v>
                </c:pt>
                <c:pt idx="6">
                  <c:v>7.0000000000000007E-2</c:v>
                </c:pt>
              </c:numCache>
            </c:numRef>
          </c:val>
        </c:ser>
        <c:ser>
          <c:idx val="4"/>
          <c:order val="4"/>
          <c:tx>
            <c:strRef>
              <c:f>'рус, матем'!$A$19</c:f>
              <c:strCache>
                <c:ptCount val="1"/>
                <c:pt idx="0">
                  <c:v>2018-2019</c:v>
                </c:pt>
              </c:strCache>
            </c:strRef>
          </c:tx>
          <c:invertIfNegative val="0"/>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матем'!$B$19:$K$19</c:f>
              <c:numCache>
                <c:formatCode>General</c:formatCode>
                <c:ptCount val="10"/>
                <c:pt idx="4" formatCode="0%">
                  <c:v>0.15</c:v>
                </c:pt>
                <c:pt idx="5" formatCode="0%">
                  <c:v>0.15</c:v>
                </c:pt>
                <c:pt idx="6" formatCode="0%">
                  <c:v>0.55000000000000004</c:v>
                </c:pt>
                <c:pt idx="7" formatCode="0%">
                  <c:v>0.15</c:v>
                </c:pt>
              </c:numCache>
            </c:numRef>
          </c:val>
        </c:ser>
        <c:ser>
          <c:idx val="5"/>
          <c:order val="5"/>
          <c:tx>
            <c:strRef>
              <c:f>'рус, матем'!$A$20</c:f>
              <c:strCache>
                <c:ptCount val="1"/>
                <c:pt idx="0">
                  <c:v>2019-2020</c:v>
                </c:pt>
              </c:strCache>
            </c:strRef>
          </c:tx>
          <c:spPr>
            <a:solidFill>
              <a:srgbClr val="FF0000"/>
            </a:solidFill>
          </c:spPr>
          <c:invertIfNegative val="0"/>
          <c:dLbls>
            <c:showLegendKey val="0"/>
            <c:showVal val="1"/>
            <c:showCatName val="0"/>
            <c:showSerName val="0"/>
            <c:showPercent val="0"/>
            <c:showBubbleSize val="0"/>
            <c:showLeaderLines val="0"/>
          </c:dLbls>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матем'!$B$20:$K$20</c:f>
              <c:numCache>
                <c:formatCode>General</c:formatCode>
                <c:ptCount val="10"/>
                <c:pt idx="2" formatCode="0%">
                  <c:v>0.18</c:v>
                </c:pt>
                <c:pt idx="3" formatCode="0%">
                  <c:v>0.27</c:v>
                </c:pt>
                <c:pt idx="5" formatCode="0%">
                  <c:v>0.1</c:v>
                </c:pt>
                <c:pt idx="6" formatCode="0%">
                  <c:v>0.18</c:v>
                </c:pt>
                <c:pt idx="7" formatCode="0%">
                  <c:v>0.27</c:v>
                </c:pt>
              </c:numCache>
            </c:numRef>
          </c:val>
        </c:ser>
        <c:dLbls>
          <c:showLegendKey val="0"/>
          <c:showVal val="0"/>
          <c:showCatName val="0"/>
          <c:showSerName val="0"/>
          <c:showPercent val="0"/>
          <c:showBubbleSize val="0"/>
        </c:dLbls>
        <c:gapWidth val="150"/>
        <c:shape val="cylinder"/>
        <c:axId val="186510848"/>
        <c:axId val="194701568"/>
        <c:axId val="0"/>
      </c:bar3DChart>
      <c:catAx>
        <c:axId val="186510848"/>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ru-RU"/>
          </a:p>
        </c:txPr>
        <c:crossAx val="194701568"/>
        <c:crosses val="autoZero"/>
        <c:auto val="1"/>
        <c:lblAlgn val="ctr"/>
        <c:lblOffset val="100"/>
        <c:noMultiLvlLbl val="0"/>
      </c:catAx>
      <c:valAx>
        <c:axId val="194701568"/>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86510848"/>
        <c:crosses val="autoZero"/>
        <c:crossBetween val="between"/>
      </c:valAx>
      <c:spPr>
        <a:noFill/>
        <a:ln w="25400">
          <a:noFill/>
        </a:ln>
      </c:spPr>
    </c:plotArea>
    <c:legend>
      <c:legendPos val="r"/>
      <c:overlay val="0"/>
      <c:txPr>
        <a:bodyPr/>
        <a:lstStyle/>
        <a:p>
          <a:pPr>
            <a:defRPr sz="775"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ru-RU"/>
              <a:t>Сравнительный анализ по информатике</a:t>
            </a:r>
          </a:p>
        </c:rich>
      </c:tx>
      <c:overlay val="0"/>
      <c:spPr>
        <a:noFill/>
        <a:ln w="25400">
          <a:noFill/>
        </a:ln>
      </c:spPr>
    </c:title>
    <c:autoTitleDeleted val="0"/>
    <c:plotArea>
      <c:layout/>
      <c:barChart>
        <c:barDir val="col"/>
        <c:grouping val="clustered"/>
        <c:varyColors val="0"/>
        <c:ser>
          <c:idx val="0"/>
          <c:order val="0"/>
          <c:tx>
            <c:strRef>
              <c:f>истор!$A$10</c:f>
              <c:strCache>
                <c:ptCount val="1"/>
                <c:pt idx="0">
                  <c:v>2015-16</c:v>
                </c:pt>
              </c:strCache>
            </c:strRef>
          </c:tx>
          <c:spPr>
            <a:solidFill>
              <a:srgbClr val="4F81BD"/>
            </a:solidFill>
            <a:ln w="25400">
              <a:noFill/>
            </a:ln>
          </c:spPr>
          <c:invertIfNegative val="0"/>
          <c:cat>
            <c:strRef>
              <c:f>истор!$B$7:$K$7</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истор!$B$10:$K$10</c:f>
              <c:numCache>
                <c:formatCode>0%</c:formatCode>
                <c:ptCount val="10"/>
                <c:pt idx="1">
                  <c:v>0.5</c:v>
                </c:pt>
                <c:pt idx="3">
                  <c:v>0.5</c:v>
                </c:pt>
              </c:numCache>
            </c:numRef>
          </c:val>
        </c:ser>
        <c:ser>
          <c:idx val="1"/>
          <c:order val="1"/>
          <c:tx>
            <c:strRef>
              <c:f>истор!$A$11</c:f>
              <c:strCache>
                <c:ptCount val="1"/>
                <c:pt idx="0">
                  <c:v>2016-17</c:v>
                </c:pt>
              </c:strCache>
            </c:strRef>
          </c:tx>
          <c:spPr>
            <a:solidFill>
              <a:srgbClr val="C0504D"/>
            </a:solidFill>
            <a:ln w="25400">
              <a:noFill/>
            </a:ln>
          </c:spPr>
          <c:invertIfNegative val="0"/>
          <c:cat>
            <c:strRef>
              <c:f>истор!$B$7:$K$7</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истор!$B$11:$K$11</c:f>
              <c:numCache>
                <c:formatCode>General</c:formatCode>
                <c:ptCount val="10"/>
                <c:pt idx="4" formatCode="0%">
                  <c:v>1</c:v>
                </c:pt>
              </c:numCache>
            </c:numRef>
          </c:val>
        </c:ser>
        <c:ser>
          <c:idx val="2"/>
          <c:order val="2"/>
          <c:tx>
            <c:strRef>
              <c:f>истор!$A$12</c:f>
              <c:strCache>
                <c:ptCount val="1"/>
                <c:pt idx="0">
                  <c:v>2017-18</c:v>
                </c:pt>
              </c:strCache>
            </c:strRef>
          </c:tx>
          <c:spPr>
            <a:solidFill>
              <a:srgbClr val="9BBB59"/>
            </a:solidFill>
            <a:ln w="25400">
              <a:noFill/>
            </a:ln>
          </c:spPr>
          <c:invertIfNegative val="0"/>
          <c:cat>
            <c:strRef>
              <c:f>истор!$B$7:$K$7</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истор!$B$12:$K$12</c:f>
              <c:numCache>
                <c:formatCode>General</c:formatCode>
                <c:ptCount val="10"/>
                <c:pt idx="6" formatCode="0%">
                  <c:v>1</c:v>
                </c:pt>
              </c:numCache>
            </c:numRef>
          </c:val>
        </c:ser>
        <c:ser>
          <c:idx val="3"/>
          <c:order val="3"/>
          <c:tx>
            <c:strRef>
              <c:f>истор!$A$13</c:f>
              <c:strCache>
                <c:ptCount val="1"/>
                <c:pt idx="0">
                  <c:v>2018-19</c:v>
                </c:pt>
              </c:strCache>
            </c:strRef>
          </c:tx>
          <c:spPr>
            <a:solidFill>
              <a:srgbClr val="FFFF00"/>
            </a:solidFill>
            <a:ln w="25400">
              <a:noFill/>
            </a:ln>
          </c:spPr>
          <c:invertIfNegative val="0"/>
          <c:cat>
            <c:strRef>
              <c:f>истор!$B$7:$K$7</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истор!$B$13:$K$13</c:f>
              <c:numCache>
                <c:formatCode>General</c:formatCode>
                <c:ptCount val="10"/>
                <c:pt idx="4" formatCode="0%">
                  <c:v>0.4</c:v>
                </c:pt>
                <c:pt idx="6" formatCode="0%">
                  <c:v>0.4</c:v>
                </c:pt>
                <c:pt idx="8" formatCode="0%">
                  <c:v>0.2</c:v>
                </c:pt>
              </c:numCache>
            </c:numRef>
          </c:val>
        </c:ser>
        <c:ser>
          <c:idx val="4"/>
          <c:order val="4"/>
          <c:tx>
            <c:strRef>
              <c:f>истор!$A$14</c:f>
              <c:strCache>
                <c:ptCount val="1"/>
                <c:pt idx="0">
                  <c:v>2019-20</c:v>
                </c:pt>
              </c:strCache>
            </c:strRef>
          </c:tx>
          <c:spPr>
            <a:solidFill>
              <a:srgbClr val="FF0000"/>
            </a:solidFill>
          </c:spPr>
          <c:invertIfNegative val="0"/>
          <c:dLbls>
            <c:showLegendKey val="0"/>
            <c:showVal val="1"/>
            <c:showCatName val="0"/>
            <c:showSerName val="0"/>
            <c:showPercent val="0"/>
            <c:showBubbleSize val="0"/>
            <c:showLeaderLines val="0"/>
          </c:dLbls>
          <c:cat>
            <c:strRef>
              <c:f>истор!$B$7:$K$7</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истор!$B$14:$K$14</c:f>
              <c:numCache>
                <c:formatCode>General</c:formatCode>
                <c:ptCount val="10"/>
                <c:pt idx="6" formatCode="0%">
                  <c:v>1</c:v>
                </c:pt>
              </c:numCache>
            </c:numRef>
          </c:val>
        </c:ser>
        <c:dLbls>
          <c:showLegendKey val="0"/>
          <c:showVal val="0"/>
          <c:showCatName val="0"/>
          <c:showSerName val="0"/>
          <c:showPercent val="0"/>
          <c:showBubbleSize val="0"/>
        </c:dLbls>
        <c:gapWidth val="219"/>
        <c:overlap val="-27"/>
        <c:axId val="184119808"/>
        <c:axId val="194703296"/>
      </c:barChart>
      <c:catAx>
        <c:axId val="18411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194703296"/>
        <c:crosses val="autoZero"/>
        <c:auto val="1"/>
        <c:lblAlgn val="ctr"/>
        <c:lblOffset val="100"/>
        <c:noMultiLvlLbl val="0"/>
      </c:catAx>
      <c:valAx>
        <c:axId val="194703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184119808"/>
        <c:crosses val="autoZero"/>
        <c:crossBetween val="between"/>
      </c:valAx>
      <c:spPr>
        <a:noFill/>
        <a:ln w="25400">
          <a:noFill/>
        </a:ln>
      </c:spPr>
    </c:plotArea>
    <c:legend>
      <c:legendPos val="b"/>
      <c:overlay val="0"/>
      <c:spPr>
        <a:noFill/>
        <a:ln w="25400">
          <a:noFill/>
        </a:ln>
      </c:spPr>
      <c:txPr>
        <a:bodyPr/>
        <a:lstStyle/>
        <a:p>
          <a:pPr>
            <a:defRPr sz="1200"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Cyr"/>
                <a:ea typeface="Arial Cyr"/>
                <a:cs typeface="Arial Cyr"/>
              </a:defRPr>
            </a:pPr>
            <a:r>
              <a:rPr lang="ru-RU" sz="1100"/>
              <a:t>Распределение участников ЕГЭ по истории МАОУ СОШ№4 по интервалам 100-бальной шкалы</a:t>
            </a:r>
          </a:p>
        </c:rich>
      </c:tx>
      <c:layout>
        <c:manualLayout>
          <c:xMode val="edge"/>
          <c:yMode val="edge"/>
          <c:x val="0.11081821896273519"/>
          <c:y val="4.4334975369458129E-2"/>
        </c:manualLayout>
      </c:layout>
      <c:overlay val="0"/>
      <c:spPr>
        <a:noFill/>
        <a:ln w="25400">
          <a:noFill/>
        </a:ln>
      </c:spPr>
    </c:title>
    <c:autoTitleDeleted val="0"/>
    <c:plotArea>
      <c:layout>
        <c:manualLayout>
          <c:layoutTarget val="inner"/>
          <c:xMode val="edge"/>
          <c:yMode val="edge"/>
          <c:x val="0.14775744629865586"/>
          <c:y val="0.23152709359605911"/>
          <c:w val="0.82585858377641586"/>
          <c:h val="0.44334975369458129"/>
        </c:manualLayout>
      </c:layout>
      <c:barChart>
        <c:barDir val="col"/>
        <c:grouping val="clustered"/>
        <c:varyColors val="0"/>
        <c:ser>
          <c:idx val="0"/>
          <c:order val="0"/>
          <c:tx>
            <c:strRef>
              <c:f>истор!$N$5</c:f>
              <c:strCache>
                <c:ptCount val="1"/>
                <c:pt idx="0">
                  <c:v>2015-16</c:v>
                </c:pt>
              </c:strCache>
            </c:strRef>
          </c:tx>
          <c:spPr>
            <a:solidFill>
              <a:srgbClr val="0000FF"/>
            </a:solidFill>
            <a:ln w="12700">
              <a:solidFill>
                <a:srgbClr val="000000"/>
              </a:solidFill>
              <a:prstDash val="solid"/>
            </a:ln>
          </c:spPr>
          <c:invertIfNegative val="0"/>
          <c:cat>
            <c:strRef>
              <c:f>истор!$O$2:$X$2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истор!$O$5:$X$5</c:f>
              <c:numCache>
                <c:formatCode>General</c:formatCode>
                <c:ptCount val="10"/>
                <c:pt idx="3" formatCode="0%">
                  <c:v>0.2</c:v>
                </c:pt>
                <c:pt idx="5" formatCode="0%">
                  <c:v>0.2</c:v>
                </c:pt>
                <c:pt idx="6" formatCode="0%">
                  <c:v>0.4</c:v>
                </c:pt>
                <c:pt idx="7" formatCode="0%">
                  <c:v>0.2</c:v>
                </c:pt>
              </c:numCache>
            </c:numRef>
          </c:val>
        </c:ser>
        <c:ser>
          <c:idx val="1"/>
          <c:order val="1"/>
          <c:tx>
            <c:strRef>
              <c:f>истор!$N$6</c:f>
              <c:strCache>
                <c:ptCount val="1"/>
                <c:pt idx="0">
                  <c:v>2016-17</c:v>
                </c:pt>
              </c:strCache>
            </c:strRef>
          </c:tx>
          <c:spPr>
            <a:solidFill>
              <a:srgbClr val="FF00FF"/>
            </a:solidFill>
            <a:ln w="12700">
              <a:solidFill>
                <a:srgbClr val="000000"/>
              </a:solidFill>
              <a:prstDash val="solid"/>
            </a:ln>
          </c:spPr>
          <c:invertIfNegative val="0"/>
          <c:cat>
            <c:strRef>
              <c:f>истор!$O$2:$X$2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истор!$O$6:$X$6</c:f>
              <c:numCache>
                <c:formatCode>General</c:formatCode>
                <c:ptCount val="10"/>
                <c:pt idx="3" formatCode="0%">
                  <c:v>0.5</c:v>
                </c:pt>
                <c:pt idx="6" formatCode="0%">
                  <c:v>0.5</c:v>
                </c:pt>
              </c:numCache>
            </c:numRef>
          </c:val>
        </c:ser>
        <c:ser>
          <c:idx val="2"/>
          <c:order val="2"/>
          <c:tx>
            <c:strRef>
              <c:f>истор!$N$7</c:f>
              <c:strCache>
                <c:ptCount val="1"/>
                <c:pt idx="0">
                  <c:v>2017-18</c:v>
                </c:pt>
              </c:strCache>
            </c:strRef>
          </c:tx>
          <c:spPr>
            <a:solidFill>
              <a:srgbClr val="FFFF00"/>
            </a:solidFill>
          </c:spPr>
          <c:invertIfNegative val="0"/>
          <c:cat>
            <c:strRef>
              <c:f>истор!$O$2:$X$2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истор!$O$7:$X$7</c:f>
              <c:numCache>
                <c:formatCode>General</c:formatCode>
                <c:ptCount val="10"/>
                <c:pt idx="4" formatCode="0%">
                  <c:v>0.33</c:v>
                </c:pt>
                <c:pt idx="6" formatCode="0%">
                  <c:v>0.34</c:v>
                </c:pt>
                <c:pt idx="9" formatCode="0%">
                  <c:v>0.33</c:v>
                </c:pt>
              </c:numCache>
            </c:numRef>
          </c:val>
        </c:ser>
        <c:ser>
          <c:idx val="3"/>
          <c:order val="3"/>
          <c:tx>
            <c:strRef>
              <c:f>истор!$N$8</c:f>
              <c:strCache>
                <c:ptCount val="1"/>
                <c:pt idx="0">
                  <c:v>2018-19</c:v>
                </c:pt>
              </c:strCache>
            </c:strRef>
          </c:tx>
          <c:spPr>
            <a:solidFill>
              <a:srgbClr val="FFC000"/>
            </a:solidFill>
          </c:spPr>
          <c:invertIfNegative val="0"/>
          <c:cat>
            <c:strRef>
              <c:f>истор!$O$2:$X$2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истор!$O$8:$X$8</c:f>
              <c:numCache>
                <c:formatCode>General</c:formatCode>
                <c:ptCount val="10"/>
                <c:pt idx="9" formatCode="0%">
                  <c:v>1</c:v>
                </c:pt>
              </c:numCache>
            </c:numRef>
          </c:val>
        </c:ser>
        <c:ser>
          <c:idx val="4"/>
          <c:order val="4"/>
          <c:tx>
            <c:strRef>
              <c:f>истор!$N$9</c:f>
              <c:strCache>
                <c:ptCount val="1"/>
                <c:pt idx="0">
                  <c:v>2019-20</c:v>
                </c:pt>
              </c:strCache>
            </c:strRef>
          </c:tx>
          <c:spPr>
            <a:solidFill>
              <a:srgbClr val="FF0000"/>
            </a:solidFill>
          </c:spPr>
          <c:invertIfNegative val="0"/>
          <c:dLbls>
            <c:showLegendKey val="0"/>
            <c:showVal val="1"/>
            <c:showCatName val="0"/>
            <c:showSerName val="0"/>
            <c:showPercent val="0"/>
            <c:showBubbleSize val="0"/>
            <c:showLeaderLines val="0"/>
          </c:dLbls>
          <c:cat>
            <c:strRef>
              <c:f>истор!$O$2:$X$2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истор!$O$9:$X$9</c:f>
              <c:numCache>
                <c:formatCode>General</c:formatCode>
                <c:ptCount val="10"/>
                <c:pt idx="6" formatCode="0%">
                  <c:v>1</c:v>
                </c:pt>
              </c:numCache>
            </c:numRef>
          </c:val>
        </c:ser>
        <c:dLbls>
          <c:showLegendKey val="0"/>
          <c:showVal val="0"/>
          <c:showCatName val="0"/>
          <c:showSerName val="0"/>
          <c:showPercent val="0"/>
          <c:showBubbleSize val="0"/>
        </c:dLbls>
        <c:gapWidth val="150"/>
        <c:axId val="186507776"/>
        <c:axId val="194705024"/>
      </c:barChart>
      <c:catAx>
        <c:axId val="186507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3540000" vert="horz"/>
          <a:lstStyle/>
          <a:p>
            <a:pPr>
              <a:defRPr sz="1200" b="0" i="0" u="none" strike="noStrike" baseline="0">
                <a:solidFill>
                  <a:srgbClr val="000000"/>
                </a:solidFill>
                <a:latin typeface="Arial Cyr"/>
                <a:ea typeface="Arial Cyr"/>
                <a:cs typeface="Arial Cyr"/>
              </a:defRPr>
            </a:pPr>
            <a:endParaRPr lang="ru-RU"/>
          </a:p>
        </c:txPr>
        <c:crossAx val="194705024"/>
        <c:crosses val="autoZero"/>
        <c:auto val="1"/>
        <c:lblAlgn val="ctr"/>
        <c:lblOffset val="100"/>
        <c:tickLblSkip val="1"/>
        <c:tickMarkSkip val="1"/>
        <c:noMultiLvlLbl val="0"/>
      </c:catAx>
      <c:valAx>
        <c:axId val="194705024"/>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86507776"/>
        <c:crosses val="autoZero"/>
        <c:crossBetween val="between"/>
      </c:valAx>
      <c:spPr>
        <a:solidFill>
          <a:srgbClr val="C0C0C0"/>
        </a:solidFill>
        <a:ln w="12700">
          <a:solidFill>
            <a:srgbClr val="808080"/>
          </a:solidFill>
          <a:prstDash val="solid"/>
        </a:ln>
      </c:spPr>
    </c:plotArea>
    <c:legend>
      <c:legendPos val="r"/>
      <c:layout>
        <c:manualLayout>
          <c:xMode val="edge"/>
          <c:yMode val="edge"/>
          <c:x val="0"/>
          <c:y val="0.5342220163656014"/>
          <c:w val="0.14207023594346221"/>
          <c:h val="0.46412991479513338"/>
        </c:manualLayout>
      </c:layout>
      <c:overlay val="0"/>
      <c:spPr>
        <a:solidFill>
          <a:srgbClr val="FFFFFF"/>
        </a:solid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59EF-FFC9-4B6A-95AE-8E4CC7DB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54</Pages>
  <Words>11207</Words>
  <Characters>63886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№4</dc:creator>
  <cp:lastModifiedBy>KEG</cp:lastModifiedBy>
  <cp:revision>9</cp:revision>
  <cp:lastPrinted>2017-09-20T03:46:00Z</cp:lastPrinted>
  <dcterms:created xsi:type="dcterms:W3CDTF">2020-08-14T04:49:00Z</dcterms:created>
  <dcterms:modified xsi:type="dcterms:W3CDTF">2020-09-03T07:59:00Z</dcterms:modified>
</cp:coreProperties>
</file>