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02" w:rsidRDefault="002D70EB" w:rsidP="00011A02">
      <w:pPr>
        <w:shd w:val="clear" w:color="auto" w:fill="FFFFFF"/>
        <w:spacing w:after="0" w:line="240" w:lineRule="auto"/>
        <w:jc w:val="center"/>
        <w:outlineLvl w:val="4"/>
        <w:rPr>
          <w:rFonts w:ascii="Source Sans Pro" w:eastAsia="Times New Roman" w:hAnsi="Source Sans Pro" w:cs="Times New Roman"/>
          <w:color w:val="444444"/>
          <w:sz w:val="32"/>
          <w:szCs w:val="32"/>
          <w:lang w:eastAsia="ru-RU"/>
        </w:rPr>
      </w:pPr>
      <w:r>
        <w:rPr>
          <w:rFonts w:ascii="Source Sans Pro" w:eastAsia="Times New Roman" w:hAnsi="Source Sans Pro" w:cs="Times New Roman"/>
          <w:color w:val="444444"/>
          <w:sz w:val="32"/>
          <w:szCs w:val="32"/>
          <w:lang w:eastAsia="ru-RU"/>
        </w:rPr>
        <w:t xml:space="preserve">Отчёт о </w:t>
      </w:r>
      <w:r w:rsidR="00690344">
        <w:rPr>
          <w:rFonts w:ascii="Source Sans Pro" w:eastAsia="Times New Roman" w:hAnsi="Source Sans Pro" w:cs="Times New Roman"/>
          <w:color w:val="444444"/>
          <w:sz w:val="32"/>
          <w:szCs w:val="32"/>
          <w:lang w:eastAsia="ru-RU"/>
        </w:rPr>
        <w:t>проведении</w:t>
      </w:r>
      <w:r w:rsidR="00011A02" w:rsidRPr="00011A02">
        <w:rPr>
          <w:rFonts w:ascii="Source Sans Pro" w:eastAsia="Times New Roman" w:hAnsi="Source Sans Pro" w:cs="Times New Roman"/>
          <w:color w:val="444444"/>
          <w:sz w:val="32"/>
          <w:szCs w:val="32"/>
          <w:lang w:eastAsia="ru-RU"/>
        </w:rPr>
        <w:t xml:space="preserve"> школьных   мероприятий, посвященных Всероссийскому Дню трезвости</w:t>
      </w:r>
      <w:r w:rsidR="00011A02">
        <w:rPr>
          <w:rFonts w:ascii="Source Sans Pro" w:eastAsia="Times New Roman" w:hAnsi="Source Sans Pro" w:cs="Times New Roman"/>
          <w:color w:val="444444"/>
          <w:sz w:val="32"/>
          <w:szCs w:val="32"/>
          <w:lang w:eastAsia="ru-RU"/>
        </w:rPr>
        <w:t xml:space="preserve"> в МАОУ СОШ №4</w:t>
      </w:r>
    </w:p>
    <w:p w:rsidR="00B44C76" w:rsidRPr="00011A02" w:rsidRDefault="00B44C76" w:rsidP="00011A02">
      <w:pPr>
        <w:shd w:val="clear" w:color="auto" w:fill="FFFFFF"/>
        <w:spacing w:after="0" w:line="240" w:lineRule="auto"/>
        <w:jc w:val="center"/>
        <w:outlineLvl w:val="4"/>
        <w:rPr>
          <w:rFonts w:ascii="Source Sans Pro" w:eastAsia="Times New Roman" w:hAnsi="Source Sans Pro" w:cs="Times New Roman"/>
          <w:color w:val="444444"/>
          <w:sz w:val="32"/>
          <w:szCs w:val="32"/>
          <w:lang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15"/>
        <w:gridCol w:w="4042"/>
        <w:gridCol w:w="1103"/>
        <w:gridCol w:w="3858"/>
      </w:tblGrid>
      <w:tr w:rsidR="00011A02" w:rsidRPr="00011A02" w:rsidTr="0021417F">
        <w:trPr>
          <w:trHeight w:val="721"/>
        </w:trPr>
        <w:tc>
          <w:tcPr>
            <w:tcW w:w="915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№</w:t>
            </w:r>
          </w:p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proofErr w:type="gramStart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п</w:t>
            </w:r>
            <w:proofErr w:type="gramEnd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042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1103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proofErr w:type="gramStart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класс</w:t>
            </w:r>
            <w:proofErr w:type="gramEnd"/>
          </w:p>
        </w:tc>
        <w:tc>
          <w:tcPr>
            <w:tcW w:w="3858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011A02" w:rsidRPr="00011A02" w:rsidTr="0021417F">
        <w:trPr>
          <w:trHeight w:val="703"/>
        </w:trPr>
        <w:tc>
          <w:tcPr>
            <w:tcW w:w="915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42" w:type="dxa"/>
            <w:hideMark/>
          </w:tcPr>
          <w:p w:rsidR="00011A02" w:rsidRPr="00011A02" w:rsidRDefault="00011A02" w:rsidP="00E7641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Оформление </w:t>
            </w:r>
            <w:bookmarkStart w:id="0" w:name="_GoBack"/>
            <w:bookmarkEnd w:id="0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выставки «Здоровье  сегодня в моде!»</w:t>
            </w:r>
          </w:p>
        </w:tc>
        <w:tc>
          <w:tcPr>
            <w:tcW w:w="1103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1-4</w:t>
            </w:r>
          </w:p>
        </w:tc>
        <w:tc>
          <w:tcPr>
            <w:tcW w:w="3858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Мезенина С.С.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, заведующая библиотекой</w:t>
            </w:r>
          </w:p>
        </w:tc>
      </w:tr>
      <w:tr w:rsidR="00011A02" w:rsidRPr="00011A02" w:rsidTr="0021417F">
        <w:trPr>
          <w:trHeight w:val="1345"/>
        </w:trPr>
        <w:tc>
          <w:tcPr>
            <w:tcW w:w="915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42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Выпуск и </w:t>
            </w:r>
            <w:proofErr w:type="gramStart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раздача  памяток</w:t>
            </w:r>
            <w:proofErr w:type="gramEnd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для   участников образовательных отношений «Трезвость – выбор сильных!»</w:t>
            </w:r>
          </w:p>
        </w:tc>
        <w:tc>
          <w:tcPr>
            <w:tcW w:w="1103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8-е классы</w:t>
            </w:r>
          </w:p>
        </w:tc>
        <w:tc>
          <w:tcPr>
            <w:tcW w:w="3858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proofErr w:type="gramStart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классные</w:t>
            </w:r>
            <w:proofErr w:type="gramEnd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руководители 8-х классов</w:t>
            </w:r>
          </w:p>
        </w:tc>
      </w:tr>
      <w:tr w:rsidR="00011A02" w:rsidRPr="00011A02" w:rsidTr="0021417F">
        <w:trPr>
          <w:trHeight w:val="981"/>
        </w:trPr>
        <w:tc>
          <w:tcPr>
            <w:tcW w:w="915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42" w:type="dxa"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Просмотр и обсуждение видеоролика о вреде алкоголизма</w:t>
            </w:r>
            <w:r w:rsidR="00B44C76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«</w:t>
            </w:r>
            <w:r w:rsidR="00547BC6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Чижик-пыжи</w:t>
            </w:r>
            <w:r w:rsidR="00B44C76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</w:t>
            </w:r>
            <w:r w:rsidR="00547BC6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103" w:type="dxa"/>
          </w:tcPr>
          <w:p w:rsidR="00011A02" w:rsidRPr="00011A02" w:rsidRDefault="00011A02" w:rsidP="00547BC6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 </w:t>
            </w:r>
            <w:r w:rsidR="00547BC6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7</w:t>
            </w:r>
            <w:r w:rsidR="00D9105D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– 11 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3858" w:type="dxa"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Сергеев А.А.</w:t>
            </w:r>
            <w:proofErr w:type="gramStart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,  социальный</w:t>
            </w:r>
            <w:proofErr w:type="gramEnd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педагог</w:t>
            </w:r>
            <w:r w:rsidR="00547BC6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, классные руководители</w:t>
            </w:r>
          </w:p>
        </w:tc>
      </w:tr>
      <w:tr w:rsidR="00011A02" w:rsidRPr="00011A02" w:rsidTr="0021417F">
        <w:trPr>
          <w:trHeight w:val="959"/>
        </w:trPr>
        <w:tc>
          <w:tcPr>
            <w:tcW w:w="915" w:type="dxa"/>
            <w:hideMark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42" w:type="dxa"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Конкурс рисунков, комиксов, плакатов о здоровом образе жизни</w:t>
            </w:r>
          </w:p>
        </w:tc>
        <w:tc>
          <w:tcPr>
            <w:tcW w:w="1103" w:type="dxa"/>
          </w:tcPr>
          <w:p w:rsidR="00011A02" w:rsidRPr="00011A02" w:rsidRDefault="00011A02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5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-</w:t>
            </w:r>
            <w:r w:rsidR="00D9105D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858" w:type="dxa"/>
          </w:tcPr>
          <w:p w:rsidR="00011A02" w:rsidRPr="00011A02" w:rsidRDefault="00011A02" w:rsidP="00011A02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Классные руководители 6-х классов</w:t>
            </w:r>
          </w:p>
        </w:tc>
      </w:tr>
      <w:tr w:rsidR="00D9105D" w:rsidRPr="00011A02" w:rsidTr="0021417F">
        <w:trPr>
          <w:trHeight w:val="1071"/>
        </w:trPr>
        <w:tc>
          <w:tcPr>
            <w:tcW w:w="915" w:type="dxa"/>
            <w:hideMark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42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Оформление 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стенда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афоризмами о трезвом образе жизни, о вреде алкоголизма</w:t>
            </w:r>
          </w:p>
        </w:tc>
        <w:tc>
          <w:tcPr>
            <w:tcW w:w="1103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</w:p>
        </w:tc>
        <w:tc>
          <w:tcPr>
            <w:tcW w:w="3858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proofErr w:type="gramStart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классные</w:t>
            </w:r>
            <w:proofErr w:type="gramEnd"/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руководители 1-9 классов</w:t>
            </w:r>
          </w:p>
        </w:tc>
      </w:tr>
      <w:tr w:rsidR="00D9105D" w:rsidRPr="00011A02" w:rsidTr="0021417F">
        <w:trPr>
          <w:trHeight w:val="691"/>
        </w:trPr>
        <w:tc>
          <w:tcPr>
            <w:tcW w:w="915" w:type="dxa"/>
            <w:hideMark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42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Участи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е в массовом забеге «Кросс нации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 – 201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9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103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1-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858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555555"/>
                <w:sz w:val="27"/>
                <w:szCs w:val="27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лассные руководители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, учителя физической культуры</w:t>
            </w:r>
          </w:p>
        </w:tc>
      </w:tr>
      <w:tr w:rsidR="00D9105D" w:rsidRPr="00011A02" w:rsidTr="0021417F">
        <w:trPr>
          <w:trHeight w:val="977"/>
        </w:trPr>
        <w:tc>
          <w:tcPr>
            <w:tcW w:w="915" w:type="dxa"/>
            <w:hideMark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42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Освещение мероприятий на официальном сайте школы</w:t>
            </w:r>
          </w:p>
        </w:tc>
        <w:tc>
          <w:tcPr>
            <w:tcW w:w="1103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</w:p>
        </w:tc>
        <w:tc>
          <w:tcPr>
            <w:tcW w:w="3858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Кокорина Н.Г.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 xml:space="preserve">, зам. директора по ВР, 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Курочкина Н.А.</w:t>
            </w: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, администратор официального школьного сайта</w:t>
            </w:r>
          </w:p>
        </w:tc>
      </w:tr>
      <w:tr w:rsidR="00D9105D" w:rsidRPr="00011A02" w:rsidTr="0021417F">
        <w:trPr>
          <w:trHeight w:val="720"/>
        </w:trPr>
        <w:tc>
          <w:tcPr>
            <w:tcW w:w="915" w:type="dxa"/>
            <w:hideMark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 w:rsidRPr="00011A02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42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555555"/>
                <w:sz w:val="27"/>
                <w:szCs w:val="27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лассные часы «Чем опасен алкоголь»</w:t>
            </w:r>
          </w:p>
        </w:tc>
        <w:tc>
          <w:tcPr>
            <w:tcW w:w="1103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7-9</w:t>
            </w:r>
          </w:p>
        </w:tc>
        <w:tc>
          <w:tcPr>
            <w:tcW w:w="3858" w:type="dxa"/>
          </w:tcPr>
          <w:p w:rsidR="00D9105D" w:rsidRPr="00011A02" w:rsidRDefault="00D9105D" w:rsidP="00D9105D">
            <w:pP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555555"/>
                <w:sz w:val="27"/>
                <w:szCs w:val="27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лассные руководители</w:t>
            </w:r>
            <w:r w:rsidR="0021417F">
              <w:rPr>
                <w:rFonts w:ascii="inherit" w:eastAsia="Times New Roman" w:hAnsi="inherit" w:cs="Times New Roman"/>
                <w:color w:val="555555"/>
                <w:sz w:val="27"/>
                <w:szCs w:val="27"/>
                <w:lang w:eastAsia="ru-RU"/>
              </w:rPr>
              <w:t>, школьный врач</w:t>
            </w:r>
          </w:p>
        </w:tc>
      </w:tr>
    </w:tbl>
    <w:p w:rsidR="00B020CD" w:rsidRDefault="00B020CD" w:rsidP="00011A02">
      <w:pPr>
        <w:spacing w:after="0" w:line="240" w:lineRule="auto"/>
      </w:pPr>
    </w:p>
    <w:p w:rsidR="0021417F" w:rsidRDefault="0021417F" w:rsidP="00011A02">
      <w:pPr>
        <w:spacing w:after="0" w:line="240" w:lineRule="auto"/>
      </w:pPr>
      <w:r>
        <w:t>Исп. Кокорина Н.Г. (9089220513)</w:t>
      </w:r>
    </w:p>
    <w:sectPr w:rsidR="0021417F" w:rsidSect="00011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02"/>
    <w:rsid w:val="00011A02"/>
    <w:rsid w:val="0021417F"/>
    <w:rsid w:val="002D70EB"/>
    <w:rsid w:val="00547BC6"/>
    <w:rsid w:val="00690344"/>
    <w:rsid w:val="00B020CD"/>
    <w:rsid w:val="00B44C76"/>
    <w:rsid w:val="00D9105D"/>
    <w:rsid w:val="00E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3945C-B3C3-4DDD-9181-6E1B69B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11A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11A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1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2019-09-04T16:23:00Z</dcterms:created>
  <dcterms:modified xsi:type="dcterms:W3CDTF">2019-09-12T08:36:00Z</dcterms:modified>
</cp:coreProperties>
</file>