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DF" w:rsidRDefault="0060016B" w:rsidP="006001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ОКТЯБРЬ</w:t>
      </w:r>
    </w:p>
    <w:p w:rsidR="0060016B" w:rsidRDefault="0060016B" w:rsidP="0060016B">
      <w:pPr>
        <w:shd w:val="clear" w:color="auto" w:fill="FFFFFF"/>
        <w:spacing w:after="0" w:line="237" w:lineRule="atLeast"/>
        <w:jc w:val="center"/>
        <w:rPr>
          <w:rFonts w:ascii="PFDinTextPro-Regular_0" w:eastAsia="Times New Roman" w:hAnsi="PFDinTextPro-Regular_0" w:cs="Times New Roman"/>
          <w:color w:val="444444"/>
          <w:sz w:val="18"/>
          <w:szCs w:val="18"/>
          <w:lang w:eastAsia="ru-RU"/>
        </w:rPr>
      </w:pPr>
    </w:p>
    <w:p w:rsidR="0060016B" w:rsidRPr="00AE33DD" w:rsidRDefault="0060016B" w:rsidP="0060016B">
      <w:pPr>
        <w:shd w:val="clear" w:color="auto" w:fill="FFFFFF"/>
        <w:spacing w:after="0" w:line="237" w:lineRule="atLeast"/>
        <w:jc w:val="center"/>
        <w:rPr>
          <w:rFonts w:ascii="PFDinTextPro-Regular_0" w:eastAsia="Times New Roman" w:hAnsi="PFDinTextPro-Regular_0" w:cs="Times New Roman"/>
          <w:color w:val="444444"/>
          <w:sz w:val="18"/>
          <w:szCs w:val="18"/>
          <w:lang w:eastAsia="ru-RU"/>
        </w:rPr>
      </w:pPr>
    </w:p>
    <w:p w:rsidR="0060016B" w:rsidRPr="00AE33DD" w:rsidRDefault="0060016B" w:rsidP="0060016B">
      <w:pPr>
        <w:shd w:val="clear" w:color="auto" w:fill="FFFFFF"/>
        <w:spacing w:after="0" w:line="237" w:lineRule="atLeast"/>
        <w:jc w:val="center"/>
        <w:rPr>
          <w:rFonts w:ascii="PFDinTextPro-Regular_0" w:eastAsia="Times New Roman" w:hAnsi="PFDinTextPro-Regular_0" w:cs="Times New Roman"/>
          <w:color w:val="444444"/>
          <w:sz w:val="18"/>
          <w:szCs w:val="18"/>
          <w:lang w:eastAsia="ru-RU"/>
        </w:rPr>
      </w:pPr>
      <w:r w:rsidRPr="00AE33DD">
        <w:rPr>
          <w:rFonts w:ascii="PFDinTextPro-Regular_0" w:eastAsia="Times New Roman" w:hAnsi="PFDinTextPro-Regular_0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3F9DBD2D" wp14:editId="216F3C18">
            <wp:extent cx="3962400" cy="1905000"/>
            <wp:effectExtent l="0" t="0" r="0" b="0"/>
            <wp:docPr id="9" name="Рисунок 9" descr="http://www.muzgeo.ru/images/stories/6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zgeo.ru/images/stories/6.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6B" w:rsidRPr="00AE33DD" w:rsidRDefault="0060016B" w:rsidP="0060016B">
      <w:pPr>
        <w:shd w:val="clear" w:color="auto" w:fill="FFFFFF"/>
        <w:spacing w:after="0" w:line="237" w:lineRule="atLeast"/>
        <w:jc w:val="center"/>
        <w:rPr>
          <w:rFonts w:ascii="PFDinTextPro-Regular_0" w:eastAsia="Times New Roman" w:hAnsi="PFDinTextPro-Regular_0" w:cs="Times New Roman"/>
          <w:color w:val="444444"/>
          <w:sz w:val="18"/>
          <w:szCs w:val="18"/>
          <w:lang w:eastAsia="ru-RU"/>
        </w:rPr>
      </w:pPr>
    </w:p>
    <w:tbl>
      <w:tblPr>
        <w:tblW w:w="9209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6949"/>
      </w:tblGrid>
      <w:tr w:rsidR="0060016B" w:rsidRPr="00AE33DD" w:rsidTr="0060016B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016B" w:rsidRPr="00AE33DD" w:rsidRDefault="0060016B" w:rsidP="001D7D66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 октября 1760 года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016B" w:rsidRPr="00AE33DD" w:rsidRDefault="0060016B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5" w:history="1">
              <w:r w:rsidRPr="0060016B">
                <w:rPr>
                  <w:rFonts w:ascii="Times New Roman" w:eastAsia="Times New Roman" w:hAnsi="Times New Roman" w:cs="Times New Roman"/>
                  <w:color w:val="0091DC"/>
                  <w:sz w:val="36"/>
                  <w:szCs w:val="36"/>
                  <w:lang w:eastAsia="ru-RU"/>
                </w:rPr>
                <w:t>Русские войска в ходе Семилетней войны заняли Берлин</w:t>
              </w:r>
            </w:hyperlink>
          </w:p>
        </w:tc>
      </w:tr>
      <w:tr w:rsidR="0060016B" w:rsidRPr="00AE33DD" w:rsidTr="0060016B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016B" w:rsidRPr="00AE33DD" w:rsidRDefault="0060016B" w:rsidP="001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 октября 1811 года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016B" w:rsidRPr="00AE33DD" w:rsidRDefault="0060016B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6" w:history="1">
              <w:r w:rsidRPr="0060016B">
                <w:rPr>
                  <w:rFonts w:ascii="Times New Roman" w:eastAsia="Times New Roman" w:hAnsi="Times New Roman" w:cs="Times New Roman"/>
                  <w:color w:val="0091DC"/>
                  <w:sz w:val="36"/>
                  <w:szCs w:val="36"/>
                  <w:lang w:eastAsia="ru-RU"/>
                </w:rPr>
                <w:t xml:space="preserve">Русские войска под командованием Михаила Илларионовича Кутузова разбили турецкую армию под </w:t>
              </w:r>
              <w:proofErr w:type="spellStart"/>
              <w:r w:rsidRPr="0060016B">
                <w:rPr>
                  <w:rFonts w:ascii="Times New Roman" w:eastAsia="Times New Roman" w:hAnsi="Times New Roman" w:cs="Times New Roman"/>
                  <w:color w:val="0091DC"/>
                  <w:sz w:val="36"/>
                  <w:szCs w:val="36"/>
                  <w:lang w:eastAsia="ru-RU"/>
                </w:rPr>
                <w:t>Рущуком</w:t>
              </w:r>
              <w:proofErr w:type="spellEnd"/>
            </w:hyperlink>
          </w:p>
        </w:tc>
        <w:bookmarkStart w:id="0" w:name="_GoBack"/>
        <w:bookmarkEnd w:id="0"/>
      </w:tr>
      <w:tr w:rsidR="0060016B" w:rsidRPr="00AE33DD" w:rsidTr="0060016B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016B" w:rsidRPr="00AE33DD" w:rsidRDefault="0060016B" w:rsidP="001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18 октября 1813 года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016B" w:rsidRPr="00AE33DD" w:rsidRDefault="0060016B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7" w:history="1">
              <w:r w:rsidRPr="0060016B">
                <w:rPr>
                  <w:rFonts w:ascii="Times New Roman" w:eastAsia="Times New Roman" w:hAnsi="Times New Roman" w:cs="Times New Roman"/>
                  <w:color w:val="0091DC"/>
                  <w:sz w:val="36"/>
                  <w:szCs w:val="36"/>
                  <w:lang w:eastAsia="ru-RU"/>
                </w:rPr>
                <w:t>Русская армия и её союзники одержали победу над наполеоновскими войсками в Битве народов под Лейпцигом</w:t>
              </w:r>
            </w:hyperlink>
          </w:p>
        </w:tc>
      </w:tr>
      <w:tr w:rsidR="0060016B" w:rsidRPr="00AE33DD" w:rsidTr="0060016B">
        <w:trPr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016B" w:rsidRPr="00AE33DD" w:rsidRDefault="0060016B" w:rsidP="001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 октября 1827 года</w:t>
            </w:r>
          </w:p>
        </w:tc>
        <w:tc>
          <w:tcPr>
            <w:tcW w:w="6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016B" w:rsidRPr="00AE33DD" w:rsidRDefault="0060016B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8" w:history="1">
              <w:r w:rsidRPr="0060016B">
                <w:rPr>
                  <w:rFonts w:ascii="Times New Roman" w:eastAsia="Times New Roman" w:hAnsi="Times New Roman" w:cs="Times New Roman"/>
                  <w:color w:val="0091DC"/>
                  <w:sz w:val="36"/>
                  <w:szCs w:val="36"/>
                  <w:lang w:eastAsia="ru-RU"/>
                </w:rPr>
                <w:t xml:space="preserve">Русский флот и его союзники разгромили турецкий флот в </w:t>
              </w:r>
              <w:proofErr w:type="spellStart"/>
              <w:r w:rsidRPr="0060016B">
                <w:rPr>
                  <w:rFonts w:ascii="Times New Roman" w:eastAsia="Times New Roman" w:hAnsi="Times New Roman" w:cs="Times New Roman"/>
                  <w:color w:val="0091DC"/>
                  <w:sz w:val="36"/>
                  <w:szCs w:val="36"/>
                  <w:lang w:eastAsia="ru-RU"/>
                </w:rPr>
                <w:t>Наваринском</w:t>
              </w:r>
              <w:proofErr w:type="spellEnd"/>
              <w:r w:rsidRPr="0060016B">
                <w:rPr>
                  <w:rFonts w:ascii="Times New Roman" w:eastAsia="Times New Roman" w:hAnsi="Times New Roman" w:cs="Times New Roman"/>
                  <w:color w:val="0091DC"/>
                  <w:sz w:val="36"/>
                  <w:szCs w:val="36"/>
                  <w:lang w:eastAsia="ru-RU"/>
                </w:rPr>
                <w:t xml:space="preserve"> морском сражении</w:t>
              </w:r>
            </w:hyperlink>
          </w:p>
        </w:tc>
      </w:tr>
    </w:tbl>
    <w:p w:rsidR="0060016B" w:rsidRPr="0060016B" w:rsidRDefault="0060016B" w:rsidP="0060016B">
      <w:pPr>
        <w:jc w:val="center"/>
        <w:rPr>
          <w:b/>
          <w:sz w:val="40"/>
          <w:szCs w:val="40"/>
        </w:rPr>
      </w:pPr>
    </w:p>
    <w:sectPr w:rsidR="0060016B" w:rsidRPr="0060016B" w:rsidSect="00600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FDinTextPro-Regular_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B"/>
    <w:rsid w:val="0060016B"/>
    <w:rsid w:val="00A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2FBC3-C512-4911-B34B-C7A0ADA2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geo.ru/index.php?option=com_content&amp;view=article&amp;id=6601&amp;Itemid=1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zgeo.ru/index.php?option=com_content&amp;view=article&amp;id=6601&amp;Itemid=1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geo.ru/index.php?option=com_content&amp;view=article&amp;id=6601&amp;Itemid=111" TargetMode="External"/><Relationship Id="rId5" Type="http://schemas.openxmlformats.org/officeDocument/2006/relationships/hyperlink" Target="http://www.muzgeo.ru/index.php?option=com_content&amp;view=article&amp;id=6601&amp;Itemid=11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2016-01-24T18:00:00Z</dcterms:created>
  <dcterms:modified xsi:type="dcterms:W3CDTF">2016-01-24T18:01:00Z</dcterms:modified>
</cp:coreProperties>
</file>